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397D2" w14:textId="61BA3643" w:rsidR="0001720C" w:rsidRPr="00CD177C" w:rsidRDefault="009F212F" w:rsidP="000C67A2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 xml:space="preserve">Komunikat prasowy </w:t>
      </w:r>
    </w:p>
    <w:p w14:paraId="30537727" w14:textId="77777777" w:rsidR="000C67A2" w:rsidRPr="00CD177C" w:rsidRDefault="000C67A2" w:rsidP="000C67A2">
      <w:pPr>
        <w:pStyle w:val="Default"/>
        <w:ind w:left="4320" w:firstLine="720"/>
        <w:rPr>
          <w:rFonts w:ascii="Verdana" w:hAnsi="Verdana" w:cs="Arial"/>
          <w:bCs/>
          <w:sz w:val="22"/>
          <w:szCs w:val="22"/>
          <w:u w:val="single"/>
        </w:rPr>
      </w:pPr>
    </w:p>
    <w:p w14:paraId="47E3C414" w14:textId="77777777" w:rsidR="00C650ED" w:rsidRPr="00CD177C" w:rsidRDefault="00C650ED" w:rsidP="006F51A7">
      <w:pPr>
        <w:spacing w:line="276" w:lineRule="auto"/>
        <w:rPr>
          <w:u w:val="single"/>
        </w:rPr>
      </w:pPr>
    </w:p>
    <w:p w14:paraId="6031EE97" w14:textId="51A21206" w:rsidR="00242C8B" w:rsidRPr="00CD177C" w:rsidRDefault="009E358C" w:rsidP="006D3894">
      <w:pPr>
        <w:spacing w:line="276" w:lineRule="auto"/>
        <w:jc w:val="both"/>
        <w:rPr>
          <w:rStyle w:val="tokenscreated"/>
          <w:rFonts w:ascii="Verdana" w:hAnsi="Verdana" w:cs="Helvetica"/>
          <w:color w:val="000000"/>
          <w:szCs w:val="22"/>
          <w:u w:val="single"/>
        </w:rPr>
      </w:pPr>
      <w:r>
        <w:rPr>
          <w:rStyle w:val="tokencreated"/>
          <w:rFonts w:ascii="Verdana" w:hAnsi="Verdana" w:cs="Helvetica"/>
          <w:color w:val="000000"/>
          <w:szCs w:val="22"/>
          <w:u w:val="single"/>
        </w:rPr>
        <w:t xml:space="preserve">Nowy </w:t>
      </w:r>
      <w:r>
        <w:rPr>
          <w:rFonts w:ascii="Verdana" w:hAnsi="Verdana" w:cs="Helvetica"/>
          <w:color w:val="000000"/>
          <w:szCs w:val="22"/>
          <w:u w:val="single"/>
        </w:rPr>
        <w:t xml:space="preserve">model R975i </w:t>
      </w:r>
      <w:r>
        <w:rPr>
          <w:rStyle w:val="tokenscreated"/>
          <w:rFonts w:ascii="Verdana" w:hAnsi="Verdana" w:cs="Helvetica"/>
          <w:color w:val="000000"/>
          <w:szCs w:val="22"/>
          <w:u w:val="single"/>
        </w:rPr>
        <w:t xml:space="preserve">oraz większa belka do </w:t>
      </w:r>
      <w:r>
        <w:rPr>
          <w:rStyle w:val="JDBodyText12ptBlackChar"/>
          <w:sz w:val="22"/>
          <w:szCs w:val="22"/>
          <w:u w:val="single"/>
        </w:rPr>
        <w:t>opryskiwaczy zaczepianych</w:t>
      </w:r>
    </w:p>
    <w:p w14:paraId="769AEF7E" w14:textId="77777777" w:rsidR="00242C8B" w:rsidRPr="00CD177C" w:rsidRDefault="00242C8B" w:rsidP="006D3894">
      <w:pPr>
        <w:spacing w:line="276" w:lineRule="auto"/>
        <w:jc w:val="both"/>
        <w:rPr>
          <w:rStyle w:val="tokenscreated"/>
          <w:rFonts w:ascii="Verdana" w:hAnsi="Verdana" w:cs="Helvetica"/>
          <w:color w:val="000000"/>
          <w:sz w:val="2"/>
          <w:szCs w:val="2"/>
          <w:u w:val="single"/>
        </w:rPr>
      </w:pPr>
    </w:p>
    <w:p w14:paraId="30E2B068" w14:textId="036F6B92" w:rsidR="00242C8B" w:rsidRPr="009979C9" w:rsidRDefault="003E50F3" w:rsidP="006D3894">
      <w:pPr>
        <w:spacing w:line="276" w:lineRule="auto"/>
        <w:jc w:val="both"/>
        <w:rPr>
          <w:rStyle w:val="tokenscreated"/>
          <w:rFonts w:ascii="Verdana" w:hAnsi="Verdana" w:cs="Helvetica"/>
          <w:b/>
          <w:bCs/>
          <w:color w:val="000000" w:themeColor="text1"/>
          <w:spacing w:val="-20"/>
          <w:sz w:val="28"/>
          <w:szCs w:val="28"/>
        </w:rPr>
      </w:pPr>
      <w:r w:rsidRPr="009979C9">
        <w:rPr>
          <w:rStyle w:val="tokenscreated"/>
          <w:rFonts w:ascii="Verdana" w:hAnsi="Verdana" w:cs="Helvetica"/>
          <w:b/>
          <w:bCs/>
          <w:color w:val="000000" w:themeColor="text1"/>
          <w:spacing w:val="-20"/>
          <w:sz w:val="28"/>
          <w:szCs w:val="28"/>
        </w:rPr>
        <w:t xml:space="preserve">John Deere wprowadza największy </w:t>
      </w:r>
      <w:r w:rsidR="00CD177C" w:rsidRPr="009979C9">
        <w:rPr>
          <w:rStyle w:val="tokenscreated"/>
          <w:rFonts w:ascii="Verdana" w:hAnsi="Verdana" w:cs="Helvetica"/>
          <w:b/>
          <w:bCs/>
          <w:color w:val="000000" w:themeColor="text1"/>
          <w:spacing w:val="-20"/>
          <w:sz w:val="28"/>
          <w:szCs w:val="28"/>
        </w:rPr>
        <w:t xml:space="preserve">model </w:t>
      </w:r>
      <w:r w:rsidRPr="009979C9">
        <w:rPr>
          <w:rStyle w:val="tokenscreated"/>
          <w:rFonts w:ascii="Verdana" w:hAnsi="Verdana" w:cs="Helvetica"/>
          <w:b/>
          <w:bCs/>
          <w:color w:val="000000" w:themeColor="text1"/>
          <w:spacing w:val="-20"/>
          <w:sz w:val="28"/>
          <w:szCs w:val="28"/>
        </w:rPr>
        <w:t>z dotychczasowych zaczepiany</w:t>
      </w:r>
      <w:r w:rsidR="00CD177C" w:rsidRPr="009979C9">
        <w:rPr>
          <w:rStyle w:val="tokenscreated"/>
          <w:rFonts w:ascii="Verdana" w:hAnsi="Verdana" w:cs="Helvetica"/>
          <w:b/>
          <w:bCs/>
          <w:color w:val="000000" w:themeColor="text1"/>
          <w:spacing w:val="-20"/>
          <w:sz w:val="28"/>
          <w:szCs w:val="28"/>
        </w:rPr>
        <w:t>ch opryskiwaczy</w:t>
      </w:r>
    </w:p>
    <w:p w14:paraId="03965489" w14:textId="77777777" w:rsidR="00242C8B" w:rsidRPr="00CD177C" w:rsidRDefault="00242C8B" w:rsidP="006D3894">
      <w:pPr>
        <w:spacing w:line="276" w:lineRule="auto"/>
        <w:jc w:val="both"/>
        <w:rPr>
          <w:rFonts w:ascii="Verdana" w:hAnsi="Verdana" w:cs="Helvetica"/>
          <w:color w:val="000000" w:themeColor="text1"/>
        </w:rPr>
      </w:pPr>
    </w:p>
    <w:p w14:paraId="5BF33A03" w14:textId="4F22AA76" w:rsidR="0088704F" w:rsidRPr="00CD177C" w:rsidRDefault="00242C8B" w:rsidP="006D3894">
      <w:pPr>
        <w:spacing w:line="276" w:lineRule="auto"/>
        <w:jc w:val="both"/>
        <w:rPr>
          <w:rStyle w:val="JDBodyText12ptBlackChar"/>
          <w:sz w:val="22"/>
          <w:szCs w:val="22"/>
        </w:rPr>
      </w:pPr>
      <w:proofErr w:type="spellStart"/>
      <w:r>
        <w:rPr>
          <w:rStyle w:val="JDBodyText12ptBlackChar"/>
          <w:i/>
          <w:iCs/>
          <w:sz w:val="22"/>
          <w:szCs w:val="22"/>
        </w:rPr>
        <w:t>Walldorf</w:t>
      </w:r>
      <w:proofErr w:type="spellEnd"/>
      <w:r>
        <w:rPr>
          <w:rStyle w:val="JDBodyText12ptBlackChar"/>
          <w:i/>
          <w:iCs/>
          <w:sz w:val="22"/>
          <w:szCs w:val="22"/>
        </w:rPr>
        <w:t xml:space="preserve">, </w:t>
      </w:r>
      <w:r w:rsidR="00AD1246">
        <w:rPr>
          <w:rStyle w:val="JDBodyText12ptBlackChar"/>
          <w:i/>
          <w:iCs/>
          <w:sz w:val="22"/>
          <w:szCs w:val="22"/>
        </w:rPr>
        <w:t>30</w:t>
      </w:r>
      <w:r>
        <w:rPr>
          <w:rStyle w:val="JDBodyText12ptBlackChar"/>
          <w:i/>
          <w:iCs/>
          <w:sz w:val="22"/>
          <w:szCs w:val="22"/>
        </w:rPr>
        <w:t xml:space="preserve"> sierpnia 2021 r.</w:t>
      </w:r>
      <w:r>
        <w:rPr>
          <w:rStyle w:val="JDBodyText12ptBlackChar"/>
          <w:sz w:val="22"/>
          <w:szCs w:val="22"/>
        </w:rPr>
        <w:t xml:space="preserve"> – Nowy opryskiwacz R975i firmy John Deere jest największym modelem zaczepianym spośród dotychczas wyprodukowanych przez firmę. Ta 7500-litrowa maszyna w 2022 roku dołączy do pozostałych </w:t>
      </w:r>
      <w:r w:rsidR="009979C9">
        <w:rPr>
          <w:rStyle w:val="JDBodyText12ptBlackChar"/>
          <w:sz w:val="22"/>
          <w:szCs w:val="22"/>
        </w:rPr>
        <w:br/>
      </w:r>
      <w:r>
        <w:rPr>
          <w:rStyle w:val="JDBodyText12ptBlackChar"/>
          <w:sz w:val="22"/>
          <w:szCs w:val="22"/>
        </w:rPr>
        <w:t xml:space="preserve">z serii R900i, o </w:t>
      </w:r>
      <w:r>
        <w:rPr>
          <w:rStyle w:val="JDBodyText12ptBlackChar"/>
          <w:color w:val="auto"/>
          <w:sz w:val="22"/>
          <w:szCs w:val="22"/>
        </w:rPr>
        <w:t>pojemnościach zbiornika 4400, 5200 i 6200 litrów</w:t>
      </w:r>
      <w:r>
        <w:rPr>
          <w:rStyle w:val="JDBodyText12ptBlackChar"/>
          <w:sz w:val="22"/>
          <w:szCs w:val="22"/>
        </w:rPr>
        <w:t>.</w:t>
      </w:r>
    </w:p>
    <w:p w14:paraId="717C691D" w14:textId="77777777" w:rsidR="0088704F" w:rsidRPr="00CD177C" w:rsidRDefault="0088704F" w:rsidP="006D3894">
      <w:pPr>
        <w:spacing w:line="276" w:lineRule="auto"/>
        <w:jc w:val="both"/>
        <w:rPr>
          <w:rStyle w:val="JDBodyText12ptBlackChar"/>
          <w:sz w:val="22"/>
          <w:szCs w:val="22"/>
        </w:rPr>
      </w:pPr>
    </w:p>
    <w:p w14:paraId="76014F5A" w14:textId="4795F689" w:rsidR="00591BEC" w:rsidRPr="00CD177C" w:rsidRDefault="00811C44" w:rsidP="006D3894">
      <w:pPr>
        <w:spacing w:line="276" w:lineRule="auto"/>
        <w:jc w:val="both"/>
        <w:rPr>
          <w:rStyle w:val="JDBodyText12ptBlackChar"/>
          <w:sz w:val="22"/>
          <w:szCs w:val="22"/>
        </w:rPr>
      </w:pPr>
      <w:r>
        <w:rPr>
          <w:rStyle w:val="JDBodyText12ptBlackChar"/>
          <w:sz w:val="22"/>
          <w:szCs w:val="22"/>
        </w:rPr>
        <w:t xml:space="preserve">Tak jak pozostałe opryskiwacze z tej linii, nowy model będzie wyposażony w technologie rolnictwa precyzyjnego John Deere, umożliwiając klientom korzystanie z dodatkowych inteligentnych rozwiązań. Model R975i powstał w odpowiedzi na zapotrzebowanie klientów na bardziej pojemne zbiorniki </w:t>
      </w:r>
      <w:r w:rsidR="009979C9">
        <w:rPr>
          <w:rStyle w:val="JDBodyText12ptBlackChar"/>
          <w:sz w:val="22"/>
          <w:szCs w:val="22"/>
        </w:rPr>
        <w:br/>
      </w:r>
      <w:r>
        <w:rPr>
          <w:rStyle w:val="JDBodyText12ptBlackChar"/>
          <w:sz w:val="22"/>
          <w:szCs w:val="22"/>
        </w:rPr>
        <w:t xml:space="preserve">i szersze belki, a także na większą dokładność, mniejsze zużycie środków </w:t>
      </w:r>
      <w:r w:rsidR="00CD177C">
        <w:rPr>
          <w:rStyle w:val="JDBodyText12ptBlackChar"/>
          <w:sz w:val="22"/>
          <w:szCs w:val="22"/>
        </w:rPr>
        <w:t>ochrony roślin</w:t>
      </w:r>
      <w:r>
        <w:rPr>
          <w:rStyle w:val="JDBodyText12ptBlackChar"/>
          <w:sz w:val="22"/>
          <w:szCs w:val="22"/>
        </w:rPr>
        <w:t xml:space="preserve"> oraz większą wygodę przy napełnianiu i </w:t>
      </w:r>
      <w:r>
        <w:rPr>
          <w:rStyle w:val="JDBodyText12ptBlackChar"/>
          <w:color w:val="auto"/>
          <w:sz w:val="22"/>
          <w:szCs w:val="22"/>
        </w:rPr>
        <w:t>obsłudze</w:t>
      </w:r>
      <w:r>
        <w:rPr>
          <w:rStyle w:val="JDBodyText12ptBlackChar"/>
          <w:sz w:val="22"/>
          <w:szCs w:val="22"/>
        </w:rPr>
        <w:t xml:space="preserve"> opryskiwacza. </w:t>
      </w:r>
      <w:r>
        <w:rPr>
          <w:rStyle w:val="JDBodyText12ptBlackChar"/>
          <w:color w:val="000000" w:themeColor="text1"/>
          <w:sz w:val="22"/>
          <w:szCs w:val="22"/>
        </w:rPr>
        <w:t xml:space="preserve">Nowa, większa pojemność maszyny będzie dla rolników i usługodawców oznaczać, że będą mogli więcej czasu spędzić na opryskiwaniu pól, a tym samym osiągnąć większą produktywność, pokrywając opryskiem większy areał na jednym zbiorniku. Ponadto sprawdzony dwuobwodowy układ </w:t>
      </w:r>
      <w:r w:rsidR="00CD177C">
        <w:rPr>
          <w:rStyle w:val="JDBodyText12ptBlackChar"/>
          <w:color w:val="000000" w:themeColor="text1"/>
          <w:sz w:val="22"/>
          <w:szCs w:val="22"/>
        </w:rPr>
        <w:t>opryskowy</w:t>
      </w:r>
      <w:r>
        <w:rPr>
          <w:rStyle w:val="JDBodyText12ptBlackChar"/>
          <w:color w:val="000000" w:themeColor="text1"/>
          <w:sz w:val="22"/>
          <w:szCs w:val="22"/>
        </w:rPr>
        <w:t xml:space="preserve"> </w:t>
      </w:r>
      <w:proofErr w:type="spellStart"/>
      <w:r>
        <w:rPr>
          <w:rStyle w:val="JDBodyText12ptBlackChar"/>
          <w:color w:val="000000" w:themeColor="text1"/>
          <w:sz w:val="22"/>
          <w:szCs w:val="22"/>
        </w:rPr>
        <w:t>PowrSpray</w:t>
      </w:r>
      <w:proofErr w:type="spellEnd"/>
      <w:r>
        <w:rPr>
          <w:rStyle w:val="JDBodyText12ptBlackChar"/>
          <w:color w:val="000000" w:themeColor="text1"/>
          <w:sz w:val="22"/>
          <w:szCs w:val="22"/>
        </w:rPr>
        <w:t xml:space="preserve"> pozwala skrócić czas napełniania, poprawia aplikację oprysku oraz zwiększa dokładność.</w:t>
      </w:r>
    </w:p>
    <w:p w14:paraId="38BB51D0" w14:textId="4D225C19" w:rsidR="009045D6" w:rsidRPr="00CD177C" w:rsidRDefault="009045D6" w:rsidP="006D3894">
      <w:pPr>
        <w:spacing w:line="276" w:lineRule="auto"/>
        <w:rPr>
          <w:rFonts w:cs="Arial"/>
        </w:rPr>
      </w:pPr>
    </w:p>
    <w:p w14:paraId="0D22C951" w14:textId="3A48C474" w:rsidR="007D1693" w:rsidRPr="00CD177C" w:rsidRDefault="007D1693" w:rsidP="006D3894">
      <w:pPr>
        <w:spacing w:line="276" w:lineRule="auto"/>
        <w:jc w:val="both"/>
        <w:rPr>
          <w:rStyle w:val="JDBodyText12ptBlackChar"/>
          <w:rFonts w:eastAsia="Times New Roman" w:cs="Arial"/>
          <w:color w:val="000000" w:themeColor="text1"/>
          <w:sz w:val="22"/>
          <w:szCs w:val="20"/>
        </w:rPr>
      </w:pPr>
      <w:r>
        <w:rPr>
          <w:rFonts w:ascii="Verdana" w:hAnsi="Verdana" w:cs="Arial"/>
        </w:rPr>
        <w:t xml:space="preserve">Jako pierwsze spośród opryskiwaczy John Deere modele serii M900(i) oraz R900i będą opcjonalnie oferowane z 25-centymetrowym rozstawem dysz. </w:t>
      </w:r>
      <w:r>
        <w:rPr>
          <w:rStyle w:val="JDBodyText12ptBlackChar"/>
          <w:sz w:val="22"/>
          <w:szCs w:val="22"/>
        </w:rPr>
        <w:t xml:space="preserve">Jest to rozwiązanie typu „On Centre” („pośrodku”), </w:t>
      </w:r>
      <w:r>
        <w:rPr>
          <w:rStyle w:val="JDBodyText12ptBlackChar"/>
          <w:color w:val="000000" w:themeColor="text1"/>
          <w:sz w:val="22"/>
          <w:szCs w:val="22"/>
        </w:rPr>
        <w:t xml:space="preserve">co oznacza, że między każdą parą korpusów dysz o rozstawie 50 cm na belce opryskowej umieszczana jest dodatkowa dysza. John </w:t>
      </w:r>
      <w:r>
        <w:rPr>
          <w:rStyle w:val="JDBodyText12ptBlackChar"/>
          <w:sz w:val="22"/>
          <w:szCs w:val="22"/>
        </w:rPr>
        <w:t xml:space="preserve">Deere dodał też korpus dyszy z dodatkową dyszą </w:t>
      </w:r>
      <w:r>
        <w:rPr>
          <w:rStyle w:val="JDBodyText12ptBlackChar"/>
          <w:color w:val="000000" w:themeColor="text1"/>
          <w:sz w:val="22"/>
          <w:szCs w:val="22"/>
        </w:rPr>
        <w:t>na obu końcach belki, aby umożliwić pełne pokrycie i wyeliminować niedostateczną aplikację w okolicach końcach belki.</w:t>
      </w:r>
    </w:p>
    <w:p w14:paraId="18BD4215" w14:textId="77777777" w:rsidR="003E05FE" w:rsidRPr="00CD177C" w:rsidRDefault="003E05FE" w:rsidP="006D3894">
      <w:pPr>
        <w:spacing w:line="276" w:lineRule="auto"/>
        <w:jc w:val="both"/>
        <w:rPr>
          <w:rFonts w:cs="Arial"/>
        </w:rPr>
      </w:pPr>
    </w:p>
    <w:p w14:paraId="5DE03693" w14:textId="6C32D1F9" w:rsidR="008A5992" w:rsidRPr="00CD177C" w:rsidRDefault="00CD721B" w:rsidP="006D3894">
      <w:pPr>
        <w:spacing w:line="276" w:lineRule="auto"/>
        <w:jc w:val="both"/>
        <w:rPr>
          <w:rStyle w:val="JDBodyText12ptBlackChar"/>
          <w:color w:val="auto"/>
          <w:sz w:val="22"/>
          <w:szCs w:val="22"/>
        </w:rPr>
      </w:pPr>
      <w:r>
        <w:rPr>
          <w:rStyle w:val="JDBodyText12ptBlackChar"/>
          <w:color w:val="auto"/>
          <w:sz w:val="22"/>
          <w:szCs w:val="22"/>
        </w:rPr>
        <w:t>Wszystkie opryskiwacze zaczepiane będą mogły być wyposażane w opcje wprowadzone do serii R700i na rok 2021. Należy do nich indywidualne sterowanie dyszami, które ogranicza zjawisko nadmiernego</w:t>
      </w:r>
      <w:r w:rsidR="009979C9">
        <w:rPr>
          <w:rStyle w:val="JDBodyText12ptBlackChar"/>
          <w:color w:val="auto"/>
          <w:sz w:val="22"/>
          <w:szCs w:val="22"/>
        </w:rPr>
        <w:t xml:space="preserve"> </w:t>
      </w:r>
      <w:r>
        <w:rPr>
          <w:rStyle w:val="JDBodyText12ptBlackChar"/>
          <w:color w:val="auto"/>
          <w:sz w:val="22"/>
          <w:szCs w:val="22"/>
        </w:rPr>
        <w:t xml:space="preserve">lub niedostatecznego dawkowania, przyczyniając się do lepszej ochrony plonów, </w:t>
      </w:r>
      <w:r w:rsidR="009979C9">
        <w:rPr>
          <w:rStyle w:val="JDBodyText12ptBlackChar"/>
          <w:color w:val="auto"/>
          <w:sz w:val="22"/>
          <w:szCs w:val="22"/>
        </w:rPr>
        <w:br/>
      </w:r>
      <w:r>
        <w:rPr>
          <w:rStyle w:val="JDBodyText12ptBlackChar"/>
          <w:color w:val="auto"/>
          <w:sz w:val="22"/>
          <w:szCs w:val="22"/>
        </w:rPr>
        <w:t xml:space="preserve">a jednocześnie obniżając nakłady finansowe. Sterowanie dyszami pozwala oszczędzić na produktach ochrony roślin kwotę sięgającą 6 EUR/ha* ponad to, </w:t>
      </w:r>
      <w:r>
        <w:rPr>
          <w:rStyle w:val="JDBodyText12ptBlackChar"/>
          <w:color w:val="auto"/>
          <w:sz w:val="22"/>
          <w:szCs w:val="22"/>
        </w:rPr>
        <w:lastRenderedPageBreak/>
        <w:t>co daje sterowanie sekcjami. Kolejnym elementem wyposażenia jest nowe złącze z homologacją ISO do systemu zamkniętego obiegu. Zapobiega ono kontaktowi ze środkami ochrony roślin oraz ich roz</w:t>
      </w:r>
      <w:r w:rsidR="00FF20BD">
        <w:rPr>
          <w:rStyle w:val="JDBodyText12ptBlackChar"/>
          <w:color w:val="auto"/>
          <w:sz w:val="22"/>
          <w:szCs w:val="22"/>
        </w:rPr>
        <w:t>lewanie</w:t>
      </w:r>
      <w:r>
        <w:rPr>
          <w:rStyle w:val="JDBodyText12ptBlackChar"/>
          <w:color w:val="auto"/>
          <w:sz w:val="22"/>
          <w:szCs w:val="22"/>
        </w:rPr>
        <w:t>, tak aby napełnianie opryskiwacza było bezpieczne dla środowiska oraz dla operatora.</w:t>
      </w:r>
    </w:p>
    <w:p w14:paraId="1B7A5AF7" w14:textId="77777777" w:rsidR="00AE6632" w:rsidRPr="00CD177C" w:rsidRDefault="00AE6632" w:rsidP="00BE7093">
      <w:pPr>
        <w:jc w:val="both"/>
        <w:rPr>
          <w:rStyle w:val="JDBodyText12ptBlackChar"/>
          <w:sz w:val="22"/>
          <w:szCs w:val="22"/>
        </w:rPr>
      </w:pPr>
    </w:p>
    <w:p w14:paraId="6E014332" w14:textId="77777777" w:rsidR="00AE6632" w:rsidRPr="00CD177C" w:rsidRDefault="00AE6632" w:rsidP="00242C8B">
      <w:pPr>
        <w:jc w:val="both"/>
        <w:rPr>
          <w:rStyle w:val="JDBodyText12ptBlackChar"/>
          <w:sz w:val="18"/>
          <w:szCs w:val="18"/>
        </w:rPr>
      </w:pPr>
    </w:p>
    <w:p w14:paraId="6A428682" w14:textId="672F120A" w:rsidR="002477D0" w:rsidRPr="00CD177C" w:rsidRDefault="00D97DEB" w:rsidP="00D97DEB">
      <w:pPr>
        <w:jc w:val="both"/>
        <w:rPr>
          <w:rStyle w:val="JDBodyText12ptBlackChar"/>
          <w:i/>
          <w:iCs/>
          <w:color w:val="auto"/>
          <w:sz w:val="16"/>
          <w:szCs w:val="16"/>
        </w:rPr>
      </w:pPr>
      <w:r>
        <w:rPr>
          <w:rStyle w:val="JDBodyText12ptBlackChar"/>
          <w:i/>
          <w:iCs/>
          <w:sz w:val="16"/>
          <w:szCs w:val="16"/>
        </w:rPr>
        <w:t xml:space="preserve">*Obliczenia dla 500-hektarowego gospodarstwa uprawy pszenicy, w którym koszt herbicydów wynosi 53 EUR/ha, a koszt fungicydów 65 EUR/ha – w sumie 118 EUR/ha, z czego pięcioprocentowa oszczędność </w:t>
      </w:r>
      <w:r>
        <w:rPr>
          <w:rStyle w:val="JDBodyText12ptBlackChar"/>
          <w:i/>
          <w:iCs/>
          <w:color w:val="auto"/>
          <w:sz w:val="16"/>
          <w:szCs w:val="16"/>
        </w:rPr>
        <w:t>= 5,9 EUR/ha.</w:t>
      </w:r>
    </w:p>
    <w:sectPr w:rsidR="002477D0" w:rsidRPr="00CD177C" w:rsidSect="00A13BB9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D468C" w14:textId="77777777" w:rsidR="00C02A98" w:rsidRDefault="00C02A98">
      <w:r>
        <w:separator/>
      </w:r>
    </w:p>
  </w:endnote>
  <w:endnote w:type="continuationSeparator" w:id="0">
    <w:p w14:paraId="0D7FA938" w14:textId="77777777" w:rsidR="00C02A98" w:rsidRDefault="00C02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C867" w14:textId="77777777" w:rsidR="007B0BC5" w:rsidRPr="007E5BC8" w:rsidRDefault="007B0BC5" w:rsidP="007B0BC5">
    <w:pPr>
      <w:jc w:val="center"/>
      <w:rPr>
        <w:rFonts w:cs="Arial"/>
        <w:color w:val="000000"/>
        <w:sz w:val="14"/>
        <w:szCs w:val="14"/>
        <w:lang w:val="de-DE"/>
      </w:rPr>
    </w:pPr>
    <w:r w:rsidRPr="00CD177C">
      <w:rPr>
        <w:rFonts w:cs="Arial"/>
        <w:color w:val="000000"/>
        <w:sz w:val="14"/>
        <w:szCs w:val="14"/>
        <w:lang w:val="en-US"/>
      </w:rPr>
      <w:t xml:space="preserve">John Deere Walldorf GmbH &amp; Co. </w:t>
    </w:r>
    <w:r>
      <w:rPr>
        <w:rFonts w:cs="Arial"/>
        <w:color w:val="000000"/>
        <w:sz w:val="14"/>
        <w:szCs w:val="14"/>
      </w:rPr>
      <w:t xml:space="preserve">KG </w:t>
    </w:r>
    <w:r>
      <w:rPr>
        <w:rFonts w:cs="Arial"/>
        <w:sz w:val="14"/>
        <w:szCs w:val="14"/>
      </w:rPr>
      <w:t>•</w:t>
    </w:r>
    <w:r>
      <w:rPr>
        <w:rFonts w:cs="Arial"/>
        <w:color w:val="000000"/>
        <w:sz w:val="14"/>
        <w:szCs w:val="14"/>
      </w:rPr>
      <w:t xml:space="preserve"> Siedziba w </w:t>
    </w:r>
    <w:proofErr w:type="spellStart"/>
    <w:r>
      <w:rPr>
        <w:rFonts w:cs="Arial"/>
        <w:color w:val="000000"/>
        <w:sz w:val="14"/>
        <w:szCs w:val="14"/>
      </w:rPr>
      <w:t>Walldorf</w:t>
    </w:r>
    <w:proofErr w:type="spellEnd"/>
    <w:r>
      <w:rPr>
        <w:rFonts w:cs="Arial"/>
        <w:color w:val="000000"/>
        <w:sz w:val="14"/>
        <w:szCs w:val="14"/>
      </w:rPr>
      <w:t xml:space="preserve"> </w:t>
    </w:r>
    <w:r>
      <w:rPr>
        <w:rFonts w:cs="Arial"/>
        <w:sz w:val="14"/>
        <w:szCs w:val="14"/>
      </w:rPr>
      <w:t>•</w:t>
    </w:r>
    <w:r>
      <w:rPr>
        <w:rFonts w:cs="Arial"/>
        <w:color w:val="000000"/>
        <w:sz w:val="14"/>
        <w:szCs w:val="14"/>
      </w:rPr>
      <w:t xml:space="preserve"> Sąd rejonowy w Mannheim HRA 707944</w:t>
    </w:r>
  </w:p>
  <w:p w14:paraId="6A94F035" w14:textId="48AED10A" w:rsidR="007B0BC5" w:rsidRPr="007E5BC8" w:rsidRDefault="007B0BC5" w:rsidP="007B0BC5">
    <w:pPr>
      <w:jc w:val="center"/>
      <w:rPr>
        <w:rFonts w:cs="Arial"/>
        <w:color w:val="000000"/>
        <w:sz w:val="14"/>
        <w:szCs w:val="14"/>
        <w:lang w:val="de-DE"/>
      </w:rPr>
    </w:pPr>
    <w:r>
      <w:rPr>
        <w:rFonts w:cs="Arial"/>
        <w:color w:val="000000"/>
        <w:sz w:val="14"/>
        <w:szCs w:val="14"/>
      </w:rPr>
      <w:t xml:space="preserve">Wspólnik odpowiedzialny osobiście: John Deere </w:t>
    </w:r>
    <w:proofErr w:type="spellStart"/>
    <w:r>
      <w:rPr>
        <w:rFonts w:cs="Arial"/>
        <w:color w:val="000000"/>
        <w:sz w:val="14"/>
        <w:szCs w:val="14"/>
      </w:rPr>
      <w:t>Walldorf</w:t>
    </w:r>
    <w:proofErr w:type="spellEnd"/>
    <w:r>
      <w:rPr>
        <w:rFonts w:cs="Arial"/>
        <w:color w:val="000000"/>
        <w:sz w:val="14"/>
        <w:szCs w:val="14"/>
      </w:rPr>
      <w:t xml:space="preserve"> GmbH, siedziba w Luksemburgu, </w:t>
    </w:r>
    <w:r>
      <w:rPr>
        <w:rFonts w:cs="Arial"/>
        <w:sz w:val="14"/>
        <w:szCs w:val="14"/>
      </w:rPr>
      <w:t xml:space="preserve">nr rejestru handlowego: </w:t>
    </w:r>
    <w:r w:rsidR="009979C9">
      <w:rPr>
        <w:rFonts w:cs="Arial"/>
        <w:sz w:val="14"/>
        <w:szCs w:val="14"/>
      </w:rPr>
      <w:br/>
    </w:r>
    <w:r>
      <w:rPr>
        <w:rFonts w:cs="Arial"/>
        <w:color w:val="000000"/>
        <w:sz w:val="14"/>
        <w:szCs w:val="14"/>
      </w:rPr>
      <w:t>R.C.S. Luksemburg B220944</w:t>
    </w:r>
  </w:p>
  <w:p w14:paraId="39852C0E" w14:textId="2B7CECC8" w:rsidR="007B0BC5" w:rsidRPr="009979C9" w:rsidRDefault="007B0BC5" w:rsidP="009979C9">
    <w:pPr>
      <w:pStyle w:val="Stopka"/>
      <w:jc w:val="center"/>
      <w:rPr>
        <w:sz w:val="20"/>
        <w:szCs w:val="18"/>
        <w:lang w:val="de-DE"/>
      </w:rPr>
    </w:pPr>
    <w:proofErr w:type="spellStart"/>
    <w:r w:rsidRPr="00CD177C">
      <w:rPr>
        <w:rFonts w:cs="Arial"/>
        <w:color w:val="000000" w:themeColor="text1"/>
        <w:sz w:val="14"/>
        <w:szCs w:val="14"/>
        <w:lang w:val="de-DE"/>
      </w:rPr>
      <w:t>Zarząd</w:t>
    </w:r>
    <w:proofErr w:type="spellEnd"/>
    <w:r w:rsidRPr="00CD177C">
      <w:rPr>
        <w:rFonts w:cs="Arial"/>
        <w:color w:val="000000" w:themeColor="text1"/>
        <w:sz w:val="14"/>
        <w:szCs w:val="14"/>
        <w:lang w:val="de-DE"/>
      </w:rPr>
      <w:t xml:space="preserve">: Christian Eichholtz, Markwart von Pentz, Alejandro </w:t>
    </w:r>
    <w:proofErr w:type="spellStart"/>
    <w:r w:rsidRPr="00CD177C">
      <w:rPr>
        <w:rFonts w:cs="Arial"/>
        <w:color w:val="000000" w:themeColor="text1"/>
        <w:sz w:val="14"/>
        <w:szCs w:val="14"/>
        <w:lang w:val="de-DE"/>
      </w:rPr>
      <w:t>Sáyago</w:t>
    </w:r>
    <w:proofErr w:type="spellEnd"/>
    <w:r w:rsidRPr="00CD177C">
      <w:rPr>
        <w:rFonts w:cs="Arial"/>
        <w:color w:val="000000" w:themeColor="text1"/>
        <w:sz w:val="14"/>
        <w:szCs w:val="14"/>
        <w:lang w:val="de-DE"/>
      </w:rPr>
      <w:t xml:space="preserve">, Günther </w:t>
    </w:r>
    <w:proofErr w:type="spellStart"/>
    <w:r w:rsidRPr="00CD177C">
      <w:rPr>
        <w:rFonts w:cs="Arial"/>
        <w:color w:val="000000" w:themeColor="text1"/>
        <w:sz w:val="14"/>
        <w:szCs w:val="14"/>
        <w:lang w:val="de-DE"/>
      </w:rPr>
      <w:t>Sucietto</w:t>
    </w:r>
    <w:proofErr w:type="spellEnd"/>
    <w:r w:rsidRPr="00CD177C">
      <w:rPr>
        <w:rFonts w:cs="Arial"/>
        <w:color w:val="000000" w:themeColor="text1"/>
        <w:sz w:val="14"/>
        <w:szCs w:val="14"/>
        <w:lang w:val="de-DE"/>
      </w:rPr>
      <w:t xml:space="preserve">, </w:t>
    </w:r>
    <w:proofErr w:type="spellStart"/>
    <w:r w:rsidRPr="00CD177C">
      <w:rPr>
        <w:rFonts w:cs="Arial"/>
        <w:color w:val="000000" w:themeColor="text1"/>
        <w:sz w:val="14"/>
        <w:szCs w:val="14"/>
        <w:lang w:val="de-DE"/>
      </w:rPr>
      <w:t>dr</w:t>
    </w:r>
    <w:proofErr w:type="spellEnd"/>
    <w:r w:rsidRPr="00CD177C">
      <w:rPr>
        <w:rFonts w:cs="Arial"/>
        <w:color w:val="000000" w:themeColor="text1"/>
        <w:sz w:val="14"/>
        <w:szCs w:val="14"/>
        <w:lang w:val="de-DE"/>
      </w:rPr>
      <w:t xml:space="preserve"> Wolfgang Voß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AA1D4" w14:textId="77777777" w:rsidR="009979C9" w:rsidRPr="007E5BC8" w:rsidRDefault="009979C9" w:rsidP="009979C9">
    <w:pPr>
      <w:jc w:val="center"/>
      <w:rPr>
        <w:rFonts w:cs="Arial"/>
        <w:color w:val="000000"/>
        <w:sz w:val="14"/>
        <w:szCs w:val="14"/>
        <w:lang w:val="de-DE"/>
      </w:rPr>
    </w:pPr>
    <w:r w:rsidRPr="00CD177C">
      <w:rPr>
        <w:rFonts w:cs="Arial"/>
        <w:color w:val="000000"/>
        <w:sz w:val="14"/>
        <w:szCs w:val="14"/>
        <w:lang w:val="en-US"/>
      </w:rPr>
      <w:t xml:space="preserve">John Deere Walldorf GmbH &amp; Co. </w:t>
    </w:r>
    <w:r>
      <w:rPr>
        <w:rFonts w:cs="Arial"/>
        <w:color w:val="000000"/>
        <w:sz w:val="14"/>
        <w:szCs w:val="14"/>
      </w:rPr>
      <w:t xml:space="preserve">KG </w:t>
    </w:r>
    <w:r>
      <w:rPr>
        <w:rFonts w:cs="Arial"/>
        <w:sz w:val="14"/>
        <w:szCs w:val="14"/>
      </w:rPr>
      <w:t>•</w:t>
    </w:r>
    <w:r>
      <w:rPr>
        <w:rFonts w:cs="Arial"/>
        <w:color w:val="000000"/>
        <w:sz w:val="14"/>
        <w:szCs w:val="14"/>
      </w:rPr>
      <w:t xml:space="preserve"> Siedziba w </w:t>
    </w:r>
    <w:proofErr w:type="spellStart"/>
    <w:r>
      <w:rPr>
        <w:rFonts w:cs="Arial"/>
        <w:color w:val="000000"/>
        <w:sz w:val="14"/>
        <w:szCs w:val="14"/>
      </w:rPr>
      <w:t>Walldorf</w:t>
    </w:r>
    <w:proofErr w:type="spellEnd"/>
    <w:r>
      <w:rPr>
        <w:rFonts w:cs="Arial"/>
        <w:color w:val="000000"/>
        <w:sz w:val="14"/>
        <w:szCs w:val="14"/>
      </w:rPr>
      <w:t xml:space="preserve"> </w:t>
    </w:r>
    <w:r>
      <w:rPr>
        <w:rFonts w:cs="Arial"/>
        <w:sz w:val="14"/>
        <w:szCs w:val="14"/>
      </w:rPr>
      <w:t>•</w:t>
    </w:r>
    <w:r>
      <w:rPr>
        <w:rFonts w:cs="Arial"/>
        <w:color w:val="000000"/>
        <w:sz w:val="14"/>
        <w:szCs w:val="14"/>
      </w:rPr>
      <w:t xml:space="preserve"> Sąd rejonowy w Mannheim HRA 707944</w:t>
    </w:r>
  </w:p>
  <w:p w14:paraId="319EFCD6" w14:textId="77777777" w:rsidR="009979C9" w:rsidRPr="007E5BC8" w:rsidRDefault="009979C9" w:rsidP="009979C9">
    <w:pPr>
      <w:jc w:val="center"/>
      <w:rPr>
        <w:rFonts w:cs="Arial"/>
        <w:color w:val="000000"/>
        <w:sz w:val="14"/>
        <w:szCs w:val="14"/>
        <w:lang w:val="de-DE"/>
      </w:rPr>
    </w:pPr>
    <w:r>
      <w:rPr>
        <w:rFonts w:cs="Arial"/>
        <w:color w:val="000000"/>
        <w:sz w:val="14"/>
        <w:szCs w:val="14"/>
      </w:rPr>
      <w:t xml:space="preserve">Wspólnik odpowiedzialny osobiście: John Deere </w:t>
    </w:r>
    <w:proofErr w:type="spellStart"/>
    <w:r>
      <w:rPr>
        <w:rFonts w:cs="Arial"/>
        <w:color w:val="000000"/>
        <w:sz w:val="14"/>
        <w:szCs w:val="14"/>
      </w:rPr>
      <w:t>Walldorf</w:t>
    </w:r>
    <w:proofErr w:type="spellEnd"/>
    <w:r>
      <w:rPr>
        <w:rFonts w:cs="Arial"/>
        <w:color w:val="000000"/>
        <w:sz w:val="14"/>
        <w:szCs w:val="14"/>
      </w:rPr>
      <w:t xml:space="preserve"> GmbH, siedziba w Luksemburgu, </w:t>
    </w:r>
    <w:r>
      <w:rPr>
        <w:rFonts w:cs="Arial"/>
        <w:sz w:val="14"/>
        <w:szCs w:val="14"/>
      </w:rPr>
      <w:t xml:space="preserve">nr rejestru handlowego: </w:t>
    </w:r>
    <w:r>
      <w:rPr>
        <w:rFonts w:cs="Arial"/>
        <w:sz w:val="14"/>
        <w:szCs w:val="14"/>
      </w:rPr>
      <w:br/>
    </w:r>
    <w:r>
      <w:rPr>
        <w:rFonts w:cs="Arial"/>
        <w:color w:val="000000"/>
        <w:sz w:val="14"/>
        <w:szCs w:val="14"/>
      </w:rPr>
      <w:t>R.C.S. Luksemburg B220944</w:t>
    </w:r>
  </w:p>
  <w:p w14:paraId="0A2A9013" w14:textId="18C3D2DB" w:rsidR="00C92C77" w:rsidRPr="009979C9" w:rsidRDefault="009979C9" w:rsidP="009979C9">
    <w:pPr>
      <w:pStyle w:val="Stopka"/>
      <w:jc w:val="center"/>
      <w:rPr>
        <w:sz w:val="20"/>
        <w:szCs w:val="18"/>
        <w:lang w:val="de-DE"/>
      </w:rPr>
    </w:pPr>
    <w:proofErr w:type="spellStart"/>
    <w:r w:rsidRPr="00CD177C">
      <w:rPr>
        <w:rFonts w:cs="Arial"/>
        <w:color w:val="000000" w:themeColor="text1"/>
        <w:sz w:val="14"/>
        <w:szCs w:val="14"/>
        <w:lang w:val="de-DE"/>
      </w:rPr>
      <w:t>Zarząd</w:t>
    </w:r>
    <w:proofErr w:type="spellEnd"/>
    <w:r w:rsidRPr="00CD177C">
      <w:rPr>
        <w:rFonts w:cs="Arial"/>
        <w:color w:val="000000" w:themeColor="text1"/>
        <w:sz w:val="14"/>
        <w:szCs w:val="14"/>
        <w:lang w:val="de-DE"/>
      </w:rPr>
      <w:t xml:space="preserve">: Christian Eichholtz, Markwart von Pentz, Alejandro </w:t>
    </w:r>
    <w:proofErr w:type="spellStart"/>
    <w:r w:rsidRPr="00CD177C">
      <w:rPr>
        <w:rFonts w:cs="Arial"/>
        <w:color w:val="000000" w:themeColor="text1"/>
        <w:sz w:val="14"/>
        <w:szCs w:val="14"/>
        <w:lang w:val="de-DE"/>
      </w:rPr>
      <w:t>Sáyago</w:t>
    </w:r>
    <w:proofErr w:type="spellEnd"/>
    <w:r w:rsidRPr="00CD177C">
      <w:rPr>
        <w:rFonts w:cs="Arial"/>
        <w:color w:val="000000" w:themeColor="text1"/>
        <w:sz w:val="14"/>
        <w:szCs w:val="14"/>
        <w:lang w:val="de-DE"/>
      </w:rPr>
      <w:t xml:space="preserve">, Günther </w:t>
    </w:r>
    <w:proofErr w:type="spellStart"/>
    <w:r w:rsidRPr="00CD177C">
      <w:rPr>
        <w:rFonts w:cs="Arial"/>
        <w:color w:val="000000" w:themeColor="text1"/>
        <w:sz w:val="14"/>
        <w:szCs w:val="14"/>
        <w:lang w:val="de-DE"/>
      </w:rPr>
      <w:t>Sucietto</w:t>
    </w:r>
    <w:proofErr w:type="spellEnd"/>
    <w:r w:rsidRPr="00CD177C">
      <w:rPr>
        <w:rFonts w:cs="Arial"/>
        <w:color w:val="000000" w:themeColor="text1"/>
        <w:sz w:val="14"/>
        <w:szCs w:val="14"/>
        <w:lang w:val="de-DE"/>
      </w:rPr>
      <w:t xml:space="preserve">, </w:t>
    </w:r>
    <w:proofErr w:type="spellStart"/>
    <w:r w:rsidRPr="00CD177C">
      <w:rPr>
        <w:rFonts w:cs="Arial"/>
        <w:color w:val="000000" w:themeColor="text1"/>
        <w:sz w:val="14"/>
        <w:szCs w:val="14"/>
        <w:lang w:val="de-DE"/>
      </w:rPr>
      <w:t>dr</w:t>
    </w:r>
    <w:proofErr w:type="spellEnd"/>
    <w:r w:rsidRPr="00CD177C">
      <w:rPr>
        <w:rFonts w:cs="Arial"/>
        <w:color w:val="000000" w:themeColor="text1"/>
        <w:sz w:val="14"/>
        <w:szCs w:val="14"/>
        <w:lang w:val="de-DE"/>
      </w:rPr>
      <w:t xml:space="preserve"> Wolfgang Voß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A94B1" w14:textId="77777777" w:rsidR="00C02A98" w:rsidRDefault="00C02A98">
      <w:r>
        <w:separator/>
      </w:r>
    </w:p>
  </w:footnote>
  <w:footnote w:type="continuationSeparator" w:id="0">
    <w:p w14:paraId="48D53B2D" w14:textId="77777777" w:rsidR="00C02A98" w:rsidRDefault="00C02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9688ED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2E2101D3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46318B04" w14:textId="0B3C94B1" w:rsidR="00F34E40" w:rsidRPr="00B86A4A" w:rsidRDefault="00F34E40" w:rsidP="00F34E40">
          <w:pPr>
            <w:pStyle w:val="Nagwek"/>
            <w:ind w:left="-142" w:right="-533"/>
            <w:rPr>
              <w:szCs w:val="18"/>
            </w:rPr>
          </w:pPr>
          <w:r w:rsidRPr="00CD177C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75AEFCA1" w14:textId="72A75A5D" w:rsidR="00F34E40" w:rsidRPr="00F34E40" w:rsidRDefault="0052642B" w:rsidP="00F34E40">
          <w:pPr>
            <w:pStyle w:val="Nagwek"/>
            <w:ind w:left="-142" w:right="-533"/>
            <w:rPr>
              <w:szCs w:val="18"/>
              <w:lang w:val="de-DE"/>
            </w:rPr>
          </w:pPr>
          <w:proofErr w:type="spellStart"/>
          <w:r>
            <w:rPr>
              <w:szCs w:val="18"/>
            </w:rPr>
            <w:t>Impexstraße</w:t>
          </w:r>
          <w:proofErr w:type="spellEnd"/>
          <w:r>
            <w:rPr>
              <w:szCs w:val="18"/>
            </w:rPr>
            <w:t xml:space="preserve"> 3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</w:t>
          </w:r>
          <w:proofErr w:type="spellStart"/>
          <w:r>
            <w:rPr>
              <w:szCs w:val="18"/>
            </w:rPr>
            <w:t>Walldorf</w:t>
          </w:r>
          <w:proofErr w:type="spellEnd"/>
          <w:r>
            <w:rPr>
              <w:szCs w:val="18"/>
            </w:rPr>
            <w:t xml:space="preserve"> • Niemcy </w:t>
          </w:r>
        </w:p>
        <w:p w14:paraId="0B5B6988" w14:textId="77777777" w:rsidR="00F34E40" w:rsidRPr="00F34E40" w:rsidRDefault="00F34E40" w:rsidP="00B86A4A">
          <w:pPr>
            <w:pStyle w:val="Nagwek"/>
            <w:ind w:right="-533"/>
            <w:rPr>
              <w:szCs w:val="18"/>
              <w:lang w:val="de-DE"/>
            </w:rPr>
          </w:pPr>
        </w:p>
      </w:tc>
    </w:tr>
    <w:tr w:rsidR="00F34E40" w:rsidRPr="005B71A7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0A74DB2" w14:textId="65D486F1" w:rsidR="00F34E40" w:rsidRPr="00441B04" w:rsidRDefault="00F34E40" w:rsidP="00F34E40">
          <w:pPr>
            <w:pStyle w:val="Nagwek"/>
            <w:ind w:right="-533" w:hanging="142"/>
            <w:rPr>
              <w:b/>
              <w:szCs w:val="18"/>
              <w:lang w:val="de-DE"/>
            </w:rPr>
          </w:pPr>
          <w:r w:rsidRPr="00CD177C">
            <w:rPr>
              <w:b/>
              <w:szCs w:val="18"/>
              <w:lang w:val="en-US"/>
            </w:rPr>
            <w:t>Public Relations</w:t>
          </w:r>
        </w:p>
        <w:p w14:paraId="2D5C64E8" w14:textId="25255DAC" w:rsidR="00F34E40" w:rsidRPr="00441B04" w:rsidRDefault="00441B04" w:rsidP="00F34E40">
          <w:pPr>
            <w:pStyle w:val="Nagwek"/>
            <w:ind w:right="-533" w:hanging="142"/>
            <w:rPr>
              <w:b/>
              <w:szCs w:val="18"/>
              <w:lang w:val="de-DE"/>
            </w:rPr>
          </w:pPr>
          <w:r w:rsidRPr="00CD177C">
            <w:rPr>
              <w:b/>
              <w:szCs w:val="18"/>
              <w:lang w:val="en-US"/>
            </w:rPr>
            <w:t>Jennifer Krämer</w:t>
          </w:r>
        </w:p>
        <w:p w14:paraId="4C97D772" w14:textId="16C97A8C" w:rsidR="00F34E40" w:rsidRPr="00441B04" w:rsidRDefault="003042CA" w:rsidP="00F34E40">
          <w:pPr>
            <w:pStyle w:val="Nagwek"/>
            <w:ind w:right="-533" w:hanging="142"/>
            <w:rPr>
              <w:szCs w:val="18"/>
              <w:lang w:val="de-DE"/>
            </w:rPr>
          </w:pPr>
          <w:r w:rsidRPr="00CD177C">
            <w:rPr>
              <w:szCs w:val="18"/>
              <w:lang w:val="en-US"/>
            </w:rPr>
            <w:t xml:space="preserve">Tel. </w:t>
          </w:r>
          <w:proofErr w:type="spellStart"/>
          <w:r w:rsidRPr="00CD177C">
            <w:rPr>
              <w:szCs w:val="18"/>
              <w:lang w:val="en-US"/>
            </w:rPr>
            <w:t>kom</w:t>
          </w:r>
          <w:proofErr w:type="spellEnd"/>
          <w:r w:rsidRPr="00CD177C">
            <w:rPr>
              <w:szCs w:val="18"/>
              <w:lang w:val="en-US"/>
            </w:rPr>
            <w:t>.: +49 (0) 621/ 829 8161</w:t>
          </w:r>
        </w:p>
        <w:p w14:paraId="78311A79" w14:textId="32DAE58B" w:rsidR="00F34E40" w:rsidRPr="003042CA" w:rsidRDefault="00F34E40" w:rsidP="00F34E40">
          <w:pPr>
            <w:pStyle w:val="Nagwek"/>
            <w:ind w:right="-533" w:hanging="142"/>
            <w:rPr>
              <w:szCs w:val="18"/>
              <w:lang w:val="de-DE"/>
            </w:rPr>
          </w:pPr>
          <w:r>
            <w:rPr>
              <w:szCs w:val="18"/>
            </w:rPr>
            <w:t>E-mail: KrämerJennifer@JohnDeere.com</w:t>
          </w:r>
        </w:p>
        <w:p w14:paraId="0ED18540" w14:textId="77777777" w:rsidR="00F34E40" w:rsidRPr="003042CA" w:rsidRDefault="00F34E40" w:rsidP="00F34E40">
          <w:pPr>
            <w:spacing w:before="240"/>
            <w:ind w:left="170" w:right="-680"/>
            <w:rPr>
              <w:sz w:val="18"/>
              <w:szCs w:val="18"/>
              <w:lang w:val="de-DE"/>
            </w:rPr>
          </w:pPr>
        </w:p>
      </w:tc>
    </w:tr>
  </w:tbl>
  <w:p w14:paraId="519ED5D3" w14:textId="77777777" w:rsidR="00C92C77" w:rsidRPr="003042CA" w:rsidRDefault="00C92C77">
    <w:pPr>
      <w:pStyle w:val="Nagwek"/>
      <w:rPr>
        <w:sz w:val="4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452D7"/>
    <w:multiLevelType w:val="hybridMultilevel"/>
    <w:tmpl w:val="9C2812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E75BD"/>
    <w:multiLevelType w:val="hybridMultilevel"/>
    <w:tmpl w:val="21BED2F6"/>
    <w:lvl w:ilvl="0" w:tplc="C47C8574"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A6B70"/>
    <w:multiLevelType w:val="hybridMultilevel"/>
    <w:tmpl w:val="DDB27A72"/>
    <w:lvl w:ilvl="0" w:tplc="73E6A68C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40B2822"/>
    <w:multiLevelType w:val="hybridMultilevel"/>
    <w:tmpl w:val="E35841EE"/>
    <w:lvl w:ilvl="0" w:tplc="5498AA62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3156006"/>
    <w:multiLevelType w:val="hybridMultilevel"/>
    <w:tmpl w:val="5EC409CC"/>
    <w:lvl w:ilvl="0" w:tplc="267A9B68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AD0C42"/>
    <w:multiLevelType w:val="hybridMultilevel"/>
    <w:tmpl w:val="33441AF4"/>
    <w:lvl w:ilvl="0" w:tplc="85884B60"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F02767"/>
    <w:multiLevelType w:val="hybridMultilevel"/>
    <w:tmpl w:val="036A5CA4"/>
    <w:lvl w:ilvl="0" w:tplc="4AC61DAE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10"/>
  </w:num>
  <w:num w:numId="3">
    <w:abstractNumId w:val="18"/>
  </w:num>
  <w:num w:numId="4">
    <w:abstractNumId w:val="12"/>
  </w:num>
  <w:num w:numId="5">
    <w:abstractNumId w:val="21"/>
  </w:num>
  <w:num w:numId="6">
    <w:abstractNumId w:val="16"/>
  </w:num>
  <w:num w:numId="7">
    <w:abstractNumId w:val="6"/>
  </w:num>
  <w:num w:numId="8">
    <w:abstractNumId w:val="11"/>
  </w:num>
  <w:num w:numId="9">
    <w:abstractNumId w:val="0"/>
  </w:num>
  <w:num w:numId="10">
    <w:abstractNumId w:val="4"/>
  </w:num>
  <w:num w:numId="11">
    <w:abstractNumId w:val="9"/>
  </w:num>
  <w:num w:numId="12">
    <w:abstractNumId w:val="14"/>
  </w:num>
  <w:num w:numId="13">
    <w:abstractNumId w:val="5"/>
  </w:num>
  <w:num w:numId="14">
    <w:abstractNumId w:val="15"/>
  </w:num>
  <w:num w:numId="15">
    <w:abstractNumId w:val="7"/>
  </w:num>
  <w:num w:numId="16">
    <w:abstractNumId w:val="2"/>
  </w:num>
  <w:num w:numId="17">
    <w:abstractNumId w:val="3"/>
  </w:num>
  <w:num w:numId="18">
    <w:abstractNumId w:val="8"/>
  </w:num>
  <w:num w:numId="19">
    <w:abstractNumId w:val="13"/>
  </w:num>
  <w:num w:numId="20">
    <w:abstractNumId w:val="17"/>
  </w:num>
  <w:num w:numId="21">
    <w:abstractNumId w:val="2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1BC4"/>
    <w:rsid w:val="000022CA"/>
    <w:rsid w:val="00004A3D"/>
    <w:rsid w:val="00004F8D"/>
    <w:rsid w:val="00006230"/>
    <w:rsid w:val="00007837"/>
    <w:rsid w:val="000119C8"/>
    <w:rsid w:val="00011B1A"/>
    <w:rsid w:val="00013095"/>
    <w:rsid w:val="0001720C"/>
    <w:rsid w:val="00020480"/>
    <w:rsid w:val="00020B9F"/>
    <w:rsid w:val="0002128C"/>
    <w:rsid w:val="000215D5"/>
    <w:rsid w:val="000245D5"/>
    <w:rsid w:val="00025FE5"/>
    <w:rsid w:val="00030575"/>
    <w:rsid w:val="000329C9"/>
    <w:rsid w:val="00032FBB"/>
    <w:rsid w:val="0003356C"/>
    <w:rsid w:val="00033889"/>
    <w:rsid w:val="0003517A"/>
    <w:rsid w:val="0003626C"/>
    <w:rsid w:val="00041322"/>
    <w:rsid w:val="000421FF"/>
    <w:rsid w:val="00043AFB"/>
    <w:rsid w:val="0004461D"/>
    <w:rsid w:val="000463CD"/>
    <w:rsid w:val="00046B80"/>
    <w:rsid w:val="0005343B"/>
    <w:rsid w:val="00056E82"/>
    <w:rsid w:val="00060D39"/>
    <w:rsid w:val="00064A41"/>
    <w:rsid w:val="000662FF"/>
    <w:rsid w:val="00070E00"/>
    <w:rsid w:val="0007155A"/>
    <w:rsid w:val="00073937"/>
    <w:rsid w:val="000752FA"/>
    <w:rsid w:val="000804EA"/>
    <w:rsid w:val="000808C2"/>
    <w:rsid w:val="00082B36"/>
    <w:rsid w:val="00084E40"/>
    <w:rsid w:val="00087BB1"/>
    <w:rsid w:val="0009329A"/>
    <w:rsid w:val="0009563F"/>
    <w:rsid w:val="0009664E"/>
    <w:rsid w:val="000A1C52"/>
    <w:rsid w:val="000A38C1"/>
    <w:rsid w:val="000A5951"/>
    <w:rsid w:val="000A7F9B"/>
    <w:rsid w:val="000B0E2D"/>
    <w:rsid w:val="000B11A4"/>
    <w:rsid w:val="000B2153"/>
    <w:rsid w:val="000B29A0"/>
    <w:rsid w:val="000B29A6"/>
    <w:rsid w:val="000B3DA2"/>
    <w:rsid w:val="000B4638"/>
    <w:rsid w:val="000B613C"/>
    <w:rsid w:val="000C057B"/>
    <w:rsid w:val="000C1021"/>
    <w:rsid w:val="000C17D6"/>
    <w:rsid w:val="000C2AA4"/>
    <w:rsid w:val="000C67A2"/>
    <w:rsid w:val="000D0616"/>
    <w:rsid w:val="000D2203"/>
    <w:rsid w:val="000D4002"/>
    <w:rsid w:val="000D5F0D"/>
    <w:rsid w:val="000D62E4"/>
    <w:rsid w:val="000E09C1"/>
    <w:rsid w:val="000E47F3"/>
    <w:rsid w:val="000F014F"/>
    <w:rsid w:val="000F0A18"/>
    <w:rsid w:val="000F1E8A"/>
    <w:rsid w:val="000F3A5B"/>
    <w:rsid w:val="000F5134"/>
    <w:rsid w:val="0010060A"/>
    <w:rsid w:val="0010100E"/>
    <w:rsid w:val="001012B1"/>
    <w:rsid w:val="00103D58"/>
    <w:rsid w:val="00106232"/>
    <w:rsid w:val="001073B5"/>
    <w:rsid w:val="0011261C"/>
    <w:rsid w:val="00112D2E"/>
    <w:rsid w:val="0011551C"/>
    <w:rsid w:val="00115BC0"/>
    <w:rsid w:val="00117B66"/>
    <w:rsid w:val="0012372E"/>
    <w:rsid w:val="00123ED1"/>
    <w:rsid w:val="0013016D"/>
    <w:rsid w:val="00131E76"/>
    <w:rsid w:val="001322D6"/>
    <w:rsid w:val="00134687"/>
    <w:rsid w:val="00134F2E"/>
    <w:rsid w:val="00135243"/>
    <w:rsid w:val="001352D1"/>
    <w:rsid w:val="00144FB8"/>
    <w:rsid w:val="00145EE1"/>
    <w:rsid w:val="001531F7"/>
    <w:rsid w:val="001613F0"/>
    <w:rsid w:val="0016274B"/>
    <w:rsid w:val="001631D2"/>
    <w:rsid w:val="00163A38"/>
    <w:rsid w:val="00165659"/>
    <w:rsid w:val="00166E0B"/>
    <w:rsid w:val="00174A5C"/>
    <w:rsid w:val="0017515B"/>
    <w:rsid w:val="00176AC3"/>
    <w:rsid w:val="001771B1"/>
    <w:rsid w:val="00183CCD"/>
    <w:rsid w:val="001843B9"/>
    <w:rsid w:val="00187958"/>
    <w:rsid w:val="0019345B"/>
    <w:rsid w:val="001951A5"/>
    <w:rsid w:val="001958C3"/>
    <w:rsid w:val="00196D9C"/>
    <w:rsid w:val="00197633"/>
    <w:rsid w:val="001A1FA8"/>
    <w:rsid w:val="001A245B"/>
    <w:rsid w:val="001A3E85"/>
    <w:rsid w:val="001A482D"/>
    <w:rsid w:val="001A7BC9"/>
    <w:rsid w:val="001B05D5"/>
    <w:rsid w:val="001B1EF4"/>
    <w:rsid w:val="001B20C9"/>
    <w:rsid w:val="001C0D1B"/>
    <w:rsid w:val="001C1C62"/>
    <w:rsid w:val="001C794A"/>
    <w:rsid w:val="001E0031"/>
    <w:rsid w:val="001E08E1"/>
    <w:rsid w:val="001E1A36"/>
    <w:rsid w:val="001E49AC"/>
    <w:rsid w:val="001E7889"/>
    <w:rsid w:val="001E7E41"/>
    <w:rsid w:val="001F2DE2"/>
    <w:rsid w:val="001F33A1"/>
    <w:rsid w:val="001F38E5"/>
    <w:rsid w:val="001F4663"/>
    <w:rsid w:val="001F4E29"/>
    <w:rsid w:val="001F6652"/>
    <w:rsid w:val="00201937"/>
    <w:rsid w:val="002025CC"/>
    <w:rsid w:val="00203B87"/>
    <w:rsid w:val="002078BD"/>
    <w:rsid w:val="002137A7"/>
    <w:rsid w:val="00215FEE"/>
    <w:rsid w:val="0021679A"/>
    <w:rsid w:val="00220565"/>
    <w:rsid w:val="002247E3"/>
    <w:rsid w:val="00226170"/>
    <w:rsid w:val="002266EF"/>
    <w:rsid w:val="002305D5"/>
    <w:rsid w:val="002327F0"/>
    <w:rsid w:val="00237BD4"/>
    <w:rsid w:val="002402A3"/>
    <w:rsid w:val="00240CD8"/>
    <w:rsid w:val="00241498"/>
    <w:rsid w:val="00242BBC"/>
    <w:rsid w:val="00242C8B"/>
    <w:rsid w:val="0024305C"/>
    <w:rsid w:val="002445E5"/>
    <w:rsid w:val="00245558"/>
    <w:rsid w:val="002477D0"/>
    <w:rsid w:val="00250D63"/>
    <w:rsid w:val="00254609"/>
    <w:rsid w:val="00256973"/>
    <w:rsid w:val="00266E46"/>
    <w:rsid w:val="002674DD"/>
    <w:rsid w:val="00267778"/>
    <w:rsid w:val="00272CED"/>
    <w:rsid w:val="00274D85"/>
    <w:rsid w:val="00274F35"/>
    <w:rsid w:val="002751D1"/>
    <w:rsid w:val="00283784"/>
    <w:rsid w:val="00283EE2"/>
    <w:rsid w:val="00286037"/>
    <w:rsid w:val="00287085"/>
    <w:rsid w:val="0029289C"/>
    <w:rsid w:val="002929BC"/>
    <w:rsid w:val="0029604E"/>
    <w:rsid w:val="002A1303"/>
    <w:rsid w:val="002A1873"/>
    <w:rsid w:val="002A6268"/>
    <w:rsid w:val="002B42EF"/>
    <w:rsid w:val="002B4EDF"/>
    <w:rsid w:val="002B633B"/>
    <w:rsid w:val="002C0313"/>
    <w:rsid w:val="002C29C3"/>
    <w:rsid w:val="002C34D4"/>
    <w:rsid w:val="002C3A25"/>
    <w:rsid w:val="002C4F72"/>
    <w:rsid w:val="002C7ABE"/>
    <w:rsid w:val="002D26E7"/>
    <w:rsid w:val="002D2CF9"/>
    <w:rsid w:val="002D3852"/>
    <w:rsid w:val="002D6361"/>
    <w:rsid w:val="002E2099"/>
    <w:rsid w:val="002E47C7"/>
    <w:rsid w:val="002E5662"/>
    <w:rsid w:val="002E62BF"/>
    <w:rsid w:val="002E6972"/>
    <w:rsid w:val="002F1D21"/>
    <w:rsid w:val="002F391F"/>
    <w:rsid w:val="002F41B7"/>
    <w:rsid w:val="002F6147"/>
    <w:rsid w:val="003006AB"/>
    <w:rsid w:val="003042CA"/>
    <w:rsid w:val="00304CF8"/>
    <w:rsid w:val="0031102D"/>
    <w:rsid w:val="003120D6"/>
    <w:rsid w:val="00313394"/>
    <w:rsid w:val="00314F26"/>
    <w:rsid w:val="00315E30"/>
    <w:rsid w:val="00325B19"/>
    <w:rsid w:val="003311E9"/>
    <w:rsid w:val="00331236"/>
    <w:rsid w:val="00331BBB"/>
    <w:rsid w:val="003339AB"/>
    <w:rsid w:val="003412F7"/>
    <w:rsid w:val="003419BE"/>
    <w:rsid w:val="00344749"/>
    <w:rsid w:val="00344F46"/>
    <w:rsid w:val="003475AD"/>
    <w:rsid w:val="00350EBF"/>
    <w:rsid w:val="00351423"/>
    <w:rsid w:val="003515E7"/>
    <w:rsid w:val="003564A2"/>
    <w:rsid w:val="0035711B"/>
    <w:rsid w:val="00363FBE"/>
    <w:rsid w:val="0036504A"/>
    <w:rsid w:val="00365E56"/>
    <w:rsid w:val="00367079"/>
    <w:rsid w:val="003722A4"/>
    <w:rsid w:val="0037787A"/>
    <w:rsid w:val="00377B45"/>
    <w:rsid w:val="00382393"/>
    <w:rsid w:val="00382D0E"/>
    <w:rsid w:val="0038307C"/>
    <w:rsid w:val="00386765"/>
    <w:rsid w:val="003908BF"/>
    <w:rsid w:val="00391DB1"/>
    <w:rsid w:val="003937F9"/>
    <w:rsid w:val="003958FD"/>
    <w:rsid w:val="0039645E"/>
    <w:rsid w:val="003A30CD"/>
    <w:rsid w:val="003A5549"/>
    <w:rsid w:val="003A5581"/>
    <w:rsid w:val="003A751D"/>
    <w:rsid w:val="003B0B5F"/>
    <w:rsid w:val="003B1AC0"/>
    <w:rsid w:val="003B4FA1"/>
    <w:rsid w:val="003B569A"/>
    <w:rsid w:val="003B76CC"/>
    <w:rsid w:val="003B7718"/>
    <w:rsid w:val="003C0756"/>
    <w:rsid w:val="003C1024"/>
    <w:rsid w:val="003C4BD1"/>
    <w:rsid w:val="003C5508"/>
    <w:rsid w:val="003C626C"/>
    <w:rsid w:val="003C6A89"/>
    <w:rsid w:val="003C75BC"/>
    <w:rsid w:val="003D123F"/>
    <w:rsid w:val="003D1DBD"/>
    <w:rsid w:val="003D4245"/>
    <w:rsid w:val="003D6C30"/>
    <w:rsid w:val="003E05FE"/>
    <w:rsid w:val="003E1069"/>
    <w:rsid w:val="003E15AF"/>
    <w:rsid w:val="003E1922"/>
    <w:rsid w:val="003E49F3"/>
    <w:rsid w:val="003E4EB6"/>
    <w:rsid w:val="003E50F3"/>
    <w:rsid w:val="003E5ECA"/>
    <w:rsid w:val="003E686F"/>
    <w:rsid w:val="003F75C2"/>
    <w:rsid w:val="003F7FF4"/>
    <w:rsid w:val="0040350E"/>
    <w:rsid w:val="0040613F"/>
    <w:rsid w:val="00406BBD"/>
    <w:rsid w:val="0041047F"/>
    <w:rsid w:val="0042053B"/>
    <w:rsid w:val="00420C38"/>
    <w:rsid w:val="00423A0C"/>
    <w:rsid w:val="00423B10"/>
    <w:rsid w:val="00423DBA"/>
    <w:rsid w:val="00424E93"/>
    <w:rsid w:val="00431410"/>
    <w:rsid w:val="00433108"/>
    <w:rsid w:val="00434625"/>
    <w:rsid w:val="00434B7F"/>
    <w:rsid w:val="00441B04"/>
    <w:rsid w:val="004420B8"/>
    <w:rsid w:val="0044223E"/>
    <w:rsid w:val="004456C0"/>
    <w:rsid w:val="00446A1D"/>
    <w:rsid w:val="00446EBB"/>
    <w:rsid w:val="0044705C"/>
    <w:rsid w:val="004502B8"/>
    <w:rsid w:val="00451FBB"/>
    <w:rsid w:val="00453443"/>
    <w:rsid w:val="00455CD0"/>
    <w:rsid w:val="00455D51"/>
    <w:rsid w:val="00455F59"/>
    <w:rsid w:val="00462AB6"/>
    <w:rsid w:val="00462F11"/>
    <w:rsid w:val="00464A45"/>
    <w:rsid w:val="00466F42"/>
    <w:rsid w:val="00472FAB"/>
    <w:rsid w:val="00474049"/>
    <w:rsid w:val="004743EF"/>
    <w:rsid w:val="00474408"/>
    <w:rsid w:val="00480883"/>
    <w:rsid w:val="00482743"/>
    <w:rsid w:val="00483C94"/>
    <w:rsid w:val="0048430A"/>
    <w:rsid w:val="00484346"/>
    <w:rsid w:val="00490997"/>
    <w:rsid w:val="0049121F"/>
    <w:rsid w:val="004921C2"/>
    <w:rsid w:val="0049382E"/>
    <w:rsid w:val="0049421E"/>
    <w:rsid w:val="00497AAA"/>
    <w:rsid w:val="004A1113"/>
    <w:rsid w:val="004A67AB"/>
    <w:rsid w:val="004A731E"/>
    <w:rsid w:val="004B4044"/>
    <w:rsid w:val="004B4EF5"/>
    <w:rsid w:val="004C09E3"/>
    <w:rsid w:val="004C18D0"/>
    <w:rsid w:val="004C2E89"/>
    <w:rsid w:val="004C318D"/>
    <w:rsid w:val="004C3D79"/>
    <w:rsid w:val="004C5321"/>
    <w:rsid w:val="004C651D"/>
    <w:rsid w:val="004C6A70"/>
    <w:rsid w:val="004C6F20"/>
    <w:rsid w:val="004D16F9"/>
    <w:rsid w:val="004D1AEB"/>
    <w:rsid w:val="004D38B2"/>
    <w:rsid w:val="004E13F8"/>
    <w:rsid w:val="004E5628"/>
    <w:rsid w:val="004E6B72"/>
    <w:rsid w:val="004F15EA"/>
    <w:rsid w:val="004F1962"/>
    <w:rsid w:val="004F19DA"/>
    <w:rsid w:val="004F1F82"/>
    <w:rsid w:val="004F2280"/>
    <w:rsid w:val="004F4F24"/>
    <w:rsid w:val="004F68EE"/>
    <w:rsid w:val="00500BB3"/>
    <w:rsid w:val="00501D54"/>
    <w:rsid w:val="005060DE"/>
    <w:rsid w:val="00506EA5"/>
    <w:rsid w:val="00506F00"/>
    <w:rsid w:val="00512818"/>
    <w:rsid w:val="00512E61"/>
    <w:rsid w:val="005163AE"/>
    <w:rsid w:val="00521191"/>
    <w:rsid w:val="0052455E"/>
    <w:rsid w:val="005250DF"/>
    <w:rsid w:val="0052642B"/>
    <w:rsid w:val="0052724C"/>
    <w:rsid w:val="005274F9"/>
    <w:rsid w:val="00527EBE"/>
    <w:rsid w:val="005339FB"/>
    <w:rsid w:val="00534C2B"/>
    <w:rsid w:val="005370E3"/>
    <w:rsid w:val="0053787A"/>
    <w:rsid w:val="005416EE"/>
    <w:rsid w:val="005422C7"/>
    <w:rsid w:val="005424D6"/>
    <w:rsid w:val="00543087"/>
    <w:rsid w:val="005441DF"/>
    <w:rsid w:val="00546253"/>
    <w:rsid w:val="00551064"/>
    <w:rsid w:val="005510F1"/>
    <w:rsid w:val="00551BAA"/>
    <w:rsid w:val="005523E6"/>
    <w:rsid w:val="00553273"/>
    <w:rsid w:val="00555562"/>
    <w:rsid w:val="00555F25"/>
    <w:rsid w:val="00556DF6"/>
    <w:rsid w:val="00561BCC"/>
    <w:rsid w:val="00561C62"/>
    <w:rsid w:val="00562B6C"/>
    <w:rsid w:val="00567DAA"/>
    <w:rsid w:val="00570D26"/>
    <w:rsid w:val="00574655"/>
    <w:rsid w:val="00576D47"/>
    <w:rsid w:val="00576DE8"/>
    <w:rsid w:val="00576F08"/>
    <w:rsid w:val="00581C08"/>
    <w:rsid w:val="00582A11"/>
    <w:rsid w:val="00584EA6"/>
    <w:rsid w:val="0058503F"/>
    <w:rsid w:val="00586EBF"/>
    <w:rsid w:val="00587F45"/>
    <w:rsid w:val="00591BEC"/>
    <w:rsid w:val="00592E65"/>
    <w:rsid w:val="00593B4A"/>
    <w:rsid w:val="00595222"/>
    <w:rsid w:val="00595B5B"/>
    <w:rsid w:val="00596833"/>
    <w:rsid w:val="00597991"/>
    <w:rsid w:val="005A1060"/>
    <w:rsid w:val="005A2105"/>
    <w:rsid w:val="005A647F"/>
    <w:rsid w:val="005B15FE"/>
    <w:rsid w:val="005B1942"/>
    <w:rsid w:val="005B71A7"/>
    <w:rsid w:val="005C4EC2"/>
    <w:rsid w:val="005D192E"/>
    <w:rsid w:val="005D1B3E"/>
    <w:rsid w:val="005D543E"/>
    <w:rsid w:val="005D6631"/>
    <w:rsid w:val="005D682B"/>
    <w:rsid w:val="005D7D76"/>
    <w:rsid w:val="005E0091"/>
    <w:rsid w:val="005E1AA1"/>
    <w:rsid w:val="005E6994"/>
    <w:rsid w:val="005E6A20"/>
    <w:rsid w:val="005F2F84"/>
    <w:rsid w:val="005F7CDF"/>
    <w:rsid w:val="00601A37"/>
    <w:rsid w:val="00602771"/>
    <w:rsid w:val="00602923"/>
    <w:rsid w:val="00603556"/>
    <w:rsid w:val="006067F7"/>
    <w:rsid w:val="00607797"/>
    <w:rsid w:val="00614966"/>
    <w:rsid w:val="00615E0D"/>
    <w:rsid w:val="00616E98"/>
    <w:rsid w:val="00620B0E"/>
    <w:rsid w:val="00620FB5"/>
    <w:rsid w:val="006223B3"/>
    <w:rsid w:val="00623756"/>
    <w:rsid w:val="00625A10"/>
    <w:rsid w:val="006300EF"/>
    <w:rsid w:val="00630260"/>
    <w:rsid w:val="0063079B"/>
    <w:rsid w:val="006308D9"/>
    <w:rsid w:val="00630900"/>
    <w:rsid w:val="00632A54"/>
    <w:rsid w:val="00634149"/>
    <w:rsid w:val="006349AA"/>
    <w:rsid w:val="0063595E"/>
    <w:rsid w:val="00636A40"/>
    <w:rsid w:val="00637325"/>
    <w:rsid w:val="006373D1"/>
    <w:rsid w:val="0063762E"/>
    <w:rsid w:val="00640830"/>
    <w:rsid w:val="00643C68"/>
    <w:rsid w:val="0064450B"/>
    <w:rsid w:val="00651569"/>
    <w:rsid w:val="00653697"/>
    <w:rsid w:val="006541FB"/>
    <w:rsid w:val="0065604B"/>
    <w:rsid w:val="0065787A"/>
    <w:rsid w:val="00657BFC"/>
    <w:rsid w:val="006605FC"/>
    <w:rsid w:val="006618E6"/>
    <w:rsid w:val="00670082"/>
    <w:rsid w:val="00670586"/>
    <w:rsid w:val="006706EF"/>
    <w:rsid w:val="0067240F"/>
    <w:rsid w:val="0067268B"/>
    <w:rsid w:val="006769A3"/>
    <w:rsid w:val="00682058"/>
    <w:rsid w:val="0068257A"/>
    <w:rsid w:val="00684413"/>
    <w:rsid w:val="00686EC5"/>
    <w:rsid w:val="00690F9F"/>
    <w:rsid w:val="00691B03"/>
    <w:rsid w:val="00691B40"/>
    <w:rsid w:val="006948CB"/>
    <w:rsid w:val="006954A4"/>
    <w:rsid w:val="00695BE9"/>
    <w:rsid w:val="006970DD"/>
    <w:rsid w:val="006A038E"/>
    <w:rsid w:val="006A184C"/>
    <w:rsid w:val="006A1F64"/>
    <w:rsid w:val="006A2A02"/>
    <w:rsid w:val="006A2DB3"/>
    <w:rsid w:val="006A3C8F"/>
    <w:rsid w:val="006A40EE"/>
    <w:rsid w:val="006A6683"/>
    <w:rsid w:val="006A6A12"/>
    <w:rsid w:val="006A7E82"/>
    <w:rsid w:val="006A7FF1"/>
    <w:rsid w:val="006B138E"/>
    <w:rsid w:val="006B2223"/>
    <w:rsid w:val="006C43E9"/>
    <w:rsid w:val="006C48B0"/>
    <w:rsid w:val="006C4AB3"/>
    <w:rsid w:val="006C5195"/>
    <w:rsid w:val="006C56A6"/>
    <w:rsid w:val="006C6B86"/>
    <w:rsid w:val="006C6E77"/>
    <w:rsid w:val="006D2A45"/>
    <w:rsid w:val="006D3894"/>
    <w:rsid w:val="006D3BF0"/>
    <w:rsid w:val="006D4A3F"/>
    <w:rsid w:val="006D51DE"/>
    <w:rsid w:val="006D6B8C"/>
    <w:rsid w:val="006E225C"/>
    <w:rsid w:val="006E2B1B"/>
    <w:rsid w:val="006E693B"/>
    <w:rsid w:val="006E7FE8"/>
    <w:rsid w:val="006F07FB"/>
    <w:rsid w:val="006F3AB2"/>
    <w:rsid w:val="006F51A7"/>
    <w:rsid w:val="006F5806"/>
    <w:rsid w:val="006F5C19"/>
    <w:rsid w:val="0070419A"/>
    <w:rsid w:val="007043EC"/>
    <w:rsid w:val="00704EEA"/>
    <w:rsid w:val="007050EB"/>
    <w:rsid w:val="00705356"/>
    <w:rsid w:val="00710992"/>
    <w:rsid w:val="00712D94"/>
    <w:rsid w:val="00712EB8"/>
    <w:rsid w:val="00715E48"/>
    <w:rsid w:val="00717520"/>
    <w:rsid w:val="00721A57"/>
    <w:rsid w:val="00721C3C"/>
    <w:rsid w:val="007222BB"/>
    <w:rsid w:val="00722335"/>
    <w:rsid w:val="007276A8"/>
    <w:rsid w:val="00727FAB"/>
    <w:rsid w:val="00730C8A"/>
    <w:rsid w:val="00731013"/>
    <w:rsid w:val="0073237D"/>
    <w:rsid w:val="00732AB3"/>
    <w:rsid w:val="0073608D"/>
    <w:rsid w:val="00736F86"/>
    <w:rsid w:val="00740B74"/>
    <w:rsid w:val="00743810"/>
    <w:rsid w:val="00744C4F"/>
    <w:rsid w:val="007472BE"/>
    <w:rsid w:val="00750B37"/>
    <w:rsid w:val="00753373"/>
    <w:rsid w:val="00755200"/>
    <w:rsid w:val="00757D51"/>
    <w:rsid w:val="00764F19"/>
    <w:rsid w:val="007662D7"/>
    <w:rsid w:val="00770BAA"/>
    <w:rsid w:val="007721D1"/>
    <w:rsid w:val="007749C2"/>
    <w:rsid w:val="00775574"/>
    <w:rsid w:val="00775949"/>
    <w:rsid w:val="007762DD"/>
    <w:rsid w:val="00777E99"/>
    <w:rsid w:val="0078059C"/>
    <w:rsid w:val="00784005"/>
    <w:rsid w:val="00785B38"/>
    <w:rsid w:val="00790130"/>
    <w:rsid w:val="00792217"/>
    <w:rsid w:val="00793855"/>
    <w:rsid w:val="0079494B"/>
    <w:rsid w:val="00795834"/>
    <w:rsid w:val="007A0817"/>
    <w:rsid w:val="007A21B7"/>
    <w:rsid w:val="007A23CA"/>
    <w:rsid w:val="007A3ACA"/>
    <w:rsid w:val="007A6AE7"/>
    <w:rsid w:val="007B0BC5"/>
    <w:rsid w:val="007B1FE4"/>
    <w:rsid w:val="007B29FA"/>
    <w:rsid w:val="007C1481"/>
    <w:rsid w:val="007C1A19"/>
    <w:rsid w:val="007C2462"/>
    <w:rsid w:val="007C30AB"/>
    <w:rsid w:val="007C4543"/>
    <w:rsid w:val="007C678F"/>
    <w:rsid w:val="007C6C01"/>
    <w:rsid w:val="007D1013"/>
    <w:rsid w:val="007D1457"/>
    <w:rsid w:val="007D15F3"/>
    <w:rsid w:val="007D1693"/>
    <w:rsid w:val="007D174E"/>
    <w:rsid w:val="007D1CA3"/>
    <w:rsid w:val="007D1D36"/>
    <w:rsid w:val="007D32AA"/>
    <w:rsid w:val="007D419E"/>
    <w:rsid w:val="007D4359"/>
    <w:rsid w:val="007D4E69"/>
    <w:rsid w:val="007E16BA"/>
    <w:rsid w:val="007E2C20"/>
    <w:rsid w:val="007E3B2A"/>
    <w:rsid w:val="007E55EE"/>
    <w:rsid w:val="007E6031"/>
    <w:rsid w:val="007F1EDD"/>
    <w:rsid w:val="007F2AD7"/>
    <w:rsid w:val="007F39F5"/>
    <w:rsid w:val="007F54EA"/>
    <w:rsid w:val="007F6D20"/>
    <w:rsid w:val="007F7B2E"/>
    <w:rsid w:val="007F7CFB"/>
    <w:rsid w:val="0080155D"/>
    <w:rsid w:val="00801CBD"/>
    <w:rsid w:val="0081035A"/>
    <w:rsid w:val="0081126E"/>
    <w:rsid w:val="00811C44"/>
    <w:rsid w:val="00813130"/>
    <w:rsid w:val="00813F45"/>
    <w:rsid w:val="00814A99"/>
    <w:rsid w:val="00816563"/>
    <w:rsid w:val="00817C3F"/>
    <w:rsid w:val="00820D56"/>
    <w:rsid w:val="00823AF7"/>
    <w:rsid w:val="00823BA2"/>
    <w:rsid w:val="008261CC"/>
    <w:rsid w:val="0083020B"/>
    <w:rsid w:val="00830564"/>
    <w:rsid w:val="00830711"/>
    <w:rsid w:val="008313DD"/>
    <w:rsid w:val="00833241"/>
    <w:rsid w:val="00836C60"/>
    <w:rsid w:val="00837982"/>
    <w:rsid w:val="0084219B"/>
    <w:rsid w:val="00843988"/>
    <w:rsid w:val="00843D89"/>
    <w:rsid w:val="00844983"/>
    <w:rsid w:val="00846133"/>
    <w:rsid w:val="00846C7B"/>
    <w:rsid w:val="0085013B"/>
    <w:rsid w:val="00853277"/>
    <w:rsid w:val="00855F7B"/>
    <w:rsid w:val="00857729"/>
    <w:rsid w:val="00860A16"/>
    <w:rsid w:val="00860D56"/>
    <w:rsid w:val="00866A6C"/>
    <w:rsid w:val="008708E8"/>
    <w:rsid w:val="00871E4E"/>
    <w:rsid w:val="00871F4B"/>
    <w:rsid w:val="00874BB3"/>
    <w:rsid w:val="00874D5C"/>
    <w:rsid w:val="00876A51"/>
    <w:rsid w:val="00881105"/>
    <w:rsid w:val="0088230E"/>
    <w:rsid w:val="008835A8"/>
    <w:rsid w:val="008842BC"/>
    <w:rsid w:val="0088704F"/>
    <w:rsid w:val="008870DE"/>
    <w:rsid w:val="00894A2B"/>
    <w:rsid w:val="008950F4"/>
    <w:rsid w:val="008A0D66"/>
    <w:rsid w:val="008A15BB"/>
    <w:rsid w:val="008A4D57"/>
    <w:rsid w:val="008A5992"/>
    <w:rsid w:val="008A60EE"/>
    <w:rsid w:val="008B5400"/>
    <w:rsid w:val="008C1116"/>
    <w:rsid w:val="008C4DDA"/>
    <w:rsid w:val="008C56E7"/>
    <w:rsid w:val="008C6A6A"/>
    <w:rsid w:val="008C6AB9"/>
    <w:rsid w:val="008C6D72"/>
    <w:rsid w:val="008C734C"/>
    <w:rsid w:val="008D79BE"/>
    <w:rsid w:val="008E0513"/>
    <w:rsid w:val="008E2745"/>
    <w:rsid w:val="008E472E"/>
    <w:rsid w:val="008E4A47"/>
    <w:rsid w:val="008F47B7"/>
    <w:rsid w:val="008F63E6"/>
    <w:rsid w:val="008F7706"/>
    <w:rsid w:val="0090114D"/>
    <w:rsid w:val="009018DC"/>
    <w:rsid w:val="009045D6"/>
    <w:rsid w:val="009054A5"/>
    <w:rsid w:val="00910CEF"/>
    <w:rsid w:val="00911487"/>
    <w:rsid w:val="00914451"/>
    <w:rsid w:val="00914937"/>
    <w:rsid w:val="00915CDD"/>
    <w:rsid w:val="00920610"/>
    <w:rsid w:val="009211D6"/>
    <w:rsid w:val="00924045"/>
    <w:rsid w:val="009266B8"/>
    <w:rsid w:val="009272A3"/>
    <w:rsid w:val="00927834"/>
    <w:rsid w:val="00927DDB"/>
    <w:rsid w:val="00930A71"/>
    <w:rsid w:val="009337CF"/>
    <w:rsid w:val="00935F49"/>
    <w:rsid w:val="009361E3"/>
    <w:rsid w:val="00940ADF"/>
    <w:rsid w:val="0094676B"/>
    <w:rsid w:val="009467E7"/>
    <w:rsid w:val="009500B5"/>
    <w:rsid w:val="00950CE3"/>
    <w:rsid w:val="00955EF0"/>
    <w:rsid w:val="009567DB"/>
    <w:rsid w:val="009665DE"/>
    <w:rsid w:val="0096668F"/>
    <w:rsid w:val="00967571"/>
    <w:rsid w:val="00973361"/>
    <w:rsid w:val="009759C2"/>
    <w:rsid w:val="0097774C"/>
    <w:rsid w:val="00981B83"/>
    <w:rsid w:val="00984281"/>
    <w:rsid w:val="00986D43"/>
    <w:rsid w:val="00991B33"/>
    <w:rsid w:val="009964FE"/>
    <w:rsid w:val="009969B9"/>
    <w:rsid w:val="009979C9"/>
    <w:rsid w:val="009A08F7"/>
    <w:rsid w:val="009A41D2"/>
    <w:rsid w:val="009A7CDC"/>
    <w:rsid w:val="009C14EE"/>
    <w:rsid w:val="009C3D6E"/>
    <w:rsid w:val="009D5B3E"/>
    <w:rsid w:val="009D65A7"/>
    <w:rsid w:val="009D66F8"/>
    <w:rsid w:val="009D7AB5"/>
    <w:rsid w:val="009E133B"/>
    <w:rsid w:val="009E2A79"/>
    <w:rsid w:val="009E358C"/>
    <w:rsid w:val="009E4C09"/>
    <w:rsid w:val="009E508B"/>
    <w:rsid w:val="009E6CCA"/>
    <w:rsid w:val="009E7768"/>
    <w:rsid w:val="009F1AA6"/>
    <w:rsid w:val="009F212F"/>
    <w:rsid w:val="00A06BF3"/>
    <w:rsid w:val="00A10A65"/>
    <w:rsid w:val="00A11E73"/>
    <w:rsid w:val="00A13522"/>
    <w:rsid w:val="00A13BB9"/>
    <w:rsid w:val="00A164D0"/>
    <w:rsid w:val="00A219B6"/>
    <w:rsid w:val="00A22EFB"/>
    <w:rsid w:val="00A237E5"/>
    <w:rsid w:val="00A240D4"/>
    <w:rsid w:val="00A301A8"/>
    <w:rsid w:val="00A3047D"/>
    <w:rsid w:val="00A31403"/>
    <w:rsid w:val="00A31597"/>
    <w:rsid w:val="00A31D1A"/>
    <w:rsid w:val="00A33C5A"/>
    <w:rsid w:val="00A36BAB"/>
    <w:rsid w:val="00A41269"/>
    <w:rsid w:val="00A42593"/>
    <w:rsid w:val="00A440A0"/>
    <w:rsid w:val="00A449F8"/>
    <w:rsid w:val="00A45741"/>
    <w:rsid w:val="00A462F6"/>
    <w:rsid w:val="00A47FDA"/>
    <w:rsid w:val="00A507DF"/>
    <w:rsid w:val="00A5236B"/>
    <w:rsid w:val="00A532D0"/>
    <w:rsid w:val="00A561CD"/>
    <w:rsid w:val="00A5657C"/>
    <w:rsid w:val="00A60E8E"/>
    <w:rsid w:val="00A6333A"/>
    <w:rsid w:val="00A67476"/>
    <w:rsid w:val="00A67556"/>
    <w:rsid w:val="00A67FC6"/>
    <w:rsid w:val="00A77229"/>
    <w:rsid w:val="00A7725C"/>
    <w:rsid w:val="00A85DBA"/>
    <w:rsid w:val="00A86817"/>
    <w:rsid w:val="00A945F1"/>
    <w:rsid w:val="00A94E63"/>
    <w:rsid w:val="00A9580B"/>
    <w:rsid w:val="00A96A40"/>
    <w:rsid w:val="00AA05ED"/>
    <w:rsid w:val="00AA153C"/>
    <w:rsid w:val="00AA1B04"/>
    <w:rsid w:val="00AA32DC"/>
    <w:rsid w:val="00AA4D36"/>
    <w:rsid w:val="00AA733F"/>
    <w:rsid w:val="00AB043F"/>
    <w:rsid w:val="00AB1016"/>
    <w:rsid w:val="00AB1394"/>
    <w:rsid w:val="00AB1CC2"/>
    <w:rsid w:val="00AB4E36"/>
    <w:rsid w:val="00AB732B"/>
    <w:rsid w:val="00AB7CBC"/>
    <w:rsid w:val="00AC0002"/>
    <w:rsid w:val="00AC1457"/>
    <w:rsid w:val="00AC5DA3"/>
    <w:rsid w:val="00AC6A61"/>
    <w:rsid w:val="00AD1246"/>
    <w:rsid w:val="00AD12D5"/>
    <w:rsid w:val="00AD2212"/>
    <w:rsid w:val="00AD2359"/>
    <w:rsid w:val="00AD2D34"/>
    <w:rsid w:val="00AD2E89"/>
    <w:rsid w:val="00AD6D0A"/>
    <w:rsid w:val="00AE0CAE"/>
    <w:rsid w:val="00AE3558"/>
    <w:rsid w:val="00AE4433"/>
    <w:rsid w:val="00AE6632"/>
    <w:rsid w:val="00AF283B"/>
    <w:rsid w:val="00AF34F1"/>
    <w:rsid w:val="00AF59CA"/>
    <w:rsid w:val="00AF6634"/>
    <w:rsid w:val="00AF6BAC"/>
    <w:rsid w:val="00AF6E8E"/>
    <w:rsid w:val="00AF79E3"/>
    <w:rsid w:val="00B01B19"/>
    <w:rsid w:val="00B07A2F"/>
    <w:rsid w:val="00B128AD"/>
    <w:rsid w:val="00B130E7"/>
    <w:rsid w:val="00B143F0"/>
    <w:rsid w:val="00B21EEA"/>
    <w:rsid w:val="00B21F37"/>
    <w:rsid w:val="00B23066"/>
    <w:rsid w:val="00B31642"/>
    <w:rsid w:val="00B32AA1"/>
    <w:rsid w:val="00B43BD1"/>
    <w:rsid w:val="00B47C16"/>
    <w:rsid w:val="00B540F1"/>
    <w:rsid w:val="00B54959"/>
    <w:rsid w:val="00B55C37"/>
    <w:rsid w:val="00B56542"/>
    <w:rsid w:val="00B56774"/>
    <w:rsid w:val="00B56F5B"/>
    <w:rsid w:val="00B61536"/>
    <w:rsid w:val="00B62225"/>
    <w:rsid w:val="00B62272"/>
    <w:rsid w:val="00B64591"/>
    <w:rsid w:val="00B64AF5"/>
    <w:rsid w:val="00B65924"/>
    <w:rsid w:val="00B6678F"/>
    <w:rsid w:val="00B70024"/>
    <w:rsid w:val="00B76931"/>
    <w:rsid w:val="00B778FA"/>
    <w:rsid w:val="00B77BB1"/>
    <w:rsid w:val="00B80F61"/>
    <w:rsid w:val="00B81C4B"/>
    <w:rsid w:val="00B84194"/>
    <w:rsid w:val="00B85DE2"/>
    <w:rsid w:val="00B86A4A"/>
    <w:rsid w:val="00B8791F"/>
    <w:rsid w:val="00B9550D"/>
    <w:rsid w:val="00B955A4"/>
    <w:rsid w:val="00BA0099"/>
    <w:rsid w:val="00BA2282"/>
    <w:rsid w:val="00BA2681"/>
    <w:rsid w:val="00BA35E4"/>
    <w:rsid w:val="00BA37D8"/>
    <w:rsid w:val="00BA6BD8"/>
    <w:rsid w:val="00BA6D1D"/>
    <w:rsid w:val="00BB0041"/>
    <w:rsid w:val="00BB0209"/>
    <w:rsid w:val="00BB145A"/>
    <w:rsid w:val="00BB40A7"/>
    <w:rsid w:val="00BB65C9"/>
    <w:rsid w:val="00BB7741"/>
    <w:rsid w:val="00BC25B2"/>
    <w:rsid w:val="00BC2D90"/>
    <w:rsid w:val="00BC4713"/>
    <w:rsid w:val="00BC4ECC"/>
    <w:rsid w:val="00BD40A6"/>
    <w:rsid w:val="00BD40C2"/>
    <w:rsid w:val="00BD51F5"/>
    <w:rsid w:val="00BD6478"/>
    <w:rsid w:val="00BD6877"/>
    <w:rsid w:val="00BE2D70"/>
    <w:rsid w:val="00BE7093"/>
    <w:rsid w:val="00BF045A"/>
    <w:rsid w:val="00BF1DD9"/>
    <w:rsid w:val="00BF1F9C"/>
    <w:rsid w:val="00BF30BF"/>
    <w:rsid w:val="00BF3AEB"/>
    <w:rsid w:val="00BF4549"/>
    <w:rsid w:val="00BF5A87"/>
    <w:rsid w:val="00BF7239"/>
    <w:rsid w:val="00C00D4E"/>
    <w:rsid w:val="00C016DC"/>
    <w:rsid w:val="00C0232D"/>
    <w:rsid w:val="00C02A98"/>
    <w:rsid w:val="00C04C2E"/>
    <w:rsid w:val="00C05522"/>
    <w:rsid w:val="00C06445"/>
    <w:rsid w:val="00C06E6E"/>
    <w:rsid w:val="00C10943"/>
    <w:rsid w:val="00C11EF5"/>
    <w:rsid w:val="00C12012"/>
    <w:rsid w:val="00C13651"/>
    <w:rsid w:val="00C15786"/>
    <w:rsid w:val="00C23D06"/>
    <w:rsid w:val="00C32707"/>
    <w:rsid w:val="00C330C1"/>
    <w:rsid w:val="00C337C1"/>
    <w:rsid w:val="00C33FDC"/>
    <w:rsid w:val="00C35067"/>
    <w:rsid w:val="00C35AF8"/>
    <w:rsid w:val="00C367E4"/>
    <w:rsid w:val="00C37D6E"/>
    <w:rsid w:val="00C4284B"/>
    <w:rsid w:val="00C4364A"/>
    <w:rsid w:val="00C46220"/>
    <w:rsid w:val="00C46EEA"/>
    <w:rsid w:val="00C5061D"/>
    <w:rsid w:val="00C52BFB"/>
    <w:rsid w:val="00C52E1F"/>
    <w:rsid w:val="00C54054"/>
    <w:rsid w:val="00C54325"/>
    <w:rsid w:val="00C54B59"/>
    <w:rsid w:val="00C57469"/>
    <w:rsid w:val="00C5786A"/>
    <w:rsid w:val="00C57AEB"/>
    <w:rsid w:val="00C60EF5"/>
    <w:rsid w:val="00C61321"/>
    <w:rsid w:val="00C635CA"/>
    <w:rsid w:val="00C64934"/>
    <w:rsid w:val="00C650ED"/>
    <w:rsid w:val="00C660A3"/>
    <w:rsid w:val="00C7008C"/>
    <w:rsid w:val="00C709EC"/>
    <w:rsid w:val="00C730F7"/>
    <w:rsid w:val="00C73C08"/>
    <w:rsid w:val="00C74E75"/>
    <w:rsid w:val="00C80AD4"/>
    <w:rsid w:val="00C810C9"/>
    <w:rsid w:val="00C82DD4"/>
    <w:rsid w:val="00C85C0A"/>
    <w:rsid w:val="00C86FA9"/>
    <w:rsid w:val="00C90E29"/>
    <w:rsid w:val="00C90F74"/>
    <w:rsid w:val="00C915E5"/>
    <w:rsid w:val="00C91A5C"/>
    <w:rsid w:val="00C92C77"/>
    <w:rsid w:val="00C93514"/>
    <w:rsid w:val="00C93D45"/>
    <w:rsid w:val="00C9679E"/>
    <w:rsid w:val="00C977D0"/>
    <w:rsid w:val="00CA2125"/>
    <w:rsid w:val="00CA26CD"/>
    <w:rsid w:val="00CA37EB"/>
    <w:rsid w:val="00CA492A"/>
    <w:rsid w:val="00CA7553"/>
    <w:rsid w:val="00CB0655"/>
    <w:rsid w:val="00CB3CF6"/>
    <w:rsid w:val="00CB43ED"/>
    <w:rsid w:val="00CC3422"/>
    <w:rsid w:val="00CD0962"/>
    <w:rsid w:val="00CD177C"/>
    <w:rsid w:val="00CD2011"/>
    <w:rsid w:val="00CD2F2B"/>
    <w:rsid w:val="00CD5DC6"/>
    <w:rsid w:val="00CD721B"/>
    <w:rsid w:val="00CE0799"/>
    <w:rsid w:val="00CE1472"/>
    <w:rsid w:val="00CE39CC"/>
    <w:rsid w:val="00CE4339"/>
    <w:rsid w:val="00CE4535"/>
    <w:rsid w:val="00CE5CDA"/>
    <w:rsid w:val="00CF2753"/>
    <w:rsid w:val="00CF36BD"/>
    <w:rsid w:val="00CF4336"/>
    <w:rsid w:val="00CF6018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0170"/>
    <w:rsid w:val="00D11F4D"/>
    <w:rsid w:val="00D16B34"/>
    <w:rsid w:val="00D20EAB"/>
    <w:rsid w:val="00D21FC5"/>
    <w:rsid w:val="00D22CC4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68F8"/>
    <w:rsid w:val="00D374D9"/>
    <w:rsid w:val="00D3787E"/>
    <w:rsid w:val="00D46E6A"/>
    <w:rsid w:val="00D479BD"/>
    <w:rsid w:val="00D50EE8"/>
    <w:rsid w:val="00D52467"/>
    <w:rsid w:val="00D572EB"/>
    <w:rsid w:val="00D61350"/>
    <w:rsid w:val="00D621EA"/>
    <w:rsid w:val="00D75C5D"/>
    <w:rsid w:val="00D76820"/>
    <w:rsid w:val="00D76E97"/>
    <w:rsid w:val="00D77481"/>
    <w:rsid w:val="00D77565"/>
    <w:rsid w:val="00D8041D"/>
    <w:rsid w:val="00D80477"/>
    <w:rsid w:val="00D81D98"/>
    <w:rsid w:val="00D82122"/>
    <w:rsid w:val="00D83034"/>
    <w:rsid w:val="00D84CFD"/>
    <w:rsid w:val="00D93CF7"/>
    <w:rsid w:val="00D97DEB"/>
    <w:rsid w:val="00DA229E"/>
    <w:rsid w:val="00DA3130"/>
    <w:rsid w:val="00DA4601"/>
    <w:rsid w:val="00DA4820"/>
    <w:rsid w:val="00DA703A"/>
    <w:rsid w:val="00DA7F11"/>
    <w:rsid w:val="00DB0026"/>
    <w:rsid w:val="00DB0091"/>
    <w:rsid w:val="00DB0FF8"/>
    <w:rsid w:val="00DB7D04"/>
    <w:rsid w:val="00DC24D6"/>
    <w:rsid w:val="00DC6ADC"/>
    <w:rsid w:val="00DC7F4D"/>
    <w:rsid w:val="00DD4B28"/>
    <w:rsid w:val="00DD623C"/>
    <w:rsid w:val="00DD6FFF"/>
    <w:rsid w:val="00DD707C"/>
    <w:rsid w:val="00DE0B58"/>
    <w:rsid w:val="00DE1E3F"/>
    <w:rsid w:val="00DE2509"/>
    <w:rsid w:val="00DE4324"/>
    <w:rsid w:val="00DE4A01"/>
    <w:rsid w:val="00DE501B"/>
    <w:rsid w:val="00DE5F24"/>
    <w:rsid w:val="00DF3C8F"/>
    <w:rsid w:val="00DF5CE5"/>
    <w:rsid w:val="00DF645C"/>
    <w:rsid w:val="00E046A1"/>
    <w:rsid w:val="00E079B5"/>
    <w:rsid w:val="00E07AD4"/>
    <w:rsid w:val="00E22B59"/>
    <w:rsid w:val="00E24AFB"/>
    <w:rsid w:val="00E3178B"/>
    <w:rsid w:val="00E4088B"/>
    <w:rsid w:val="00E473E0"/>
    <w:rsid w:val="00E5036C"/>
    <w:rsid w:val="00E52867"/>
    <w:rsid w:val="00E530DA"/>
    <w:rsid w:val="00E53361"/>
    <w:rsid w:val="00E5376D"/>
    <w:rsid w:val="00E5385A"/>
    <w:rsid w:val="00E53FBE"/>
    <w:rsid w:val="00E56FD5"/>
    <w:rsid w:val="00E62028"/>
    <w:rsid w:val="00E63435"/>
    <w:rsid w:val="00E657A7"/>
    <w:rsid w:val="00E65E55"/>
    <w:rsid w:val="00E70B4F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96AE5"/>
    <w:rsid w:val="00EA04F1"/>
    <w:rsid w:val="00EA7BE9"/>
    <w:rsid w:val="00EB104B"/>
    <w:rsid w:val="00EB67A0"/>
    <w:rsid w:val="00EB7852"/>
    <w:rsid w:val="00EC0784"/>
    <w:rsid w:val="00EC1EE4"/>
    <w:rsid w:val="00EC29D7"/>
    <w:rsid w:val="00EC4077"/>
    <w:rsid w:val="00EC4EC4"/>
    <w:rsid w:val="00EC654F"/>
    <w:rsid w:val="00EC7389"/>
    <w:rsid w:val="00ED401B"/>
    <w:rsid w:val="00ED5B69"/>
    <w:rsid w:val="00EE02F2"/>
    <w:rsid w:val="00EE0CB9"/>
    <w:rsid w:val="00EE2A2E"/>
    <w:rsid w:val="00EE46D8"/>
    <w:rsid w:val="00EE6368"/>
    <w:rsid w:val="00EF48E2"/>
    <w:rsid w:val="00EF502F"/>
    <w:rsid w:val="00EF5143"/>
    <w:rsid w:val="00EF751A"/>
    <w:rsid w:val="00F01252"/>
    <w:rsid w:val="00F0150E"/>
    <w:rsid w:val="00F057DD"/>
    <w:rsid w:val="00F07162"/>
    <w:rsid w:val="00F07F5B"/>
    <w:rsid w:val="00F13446"/>
    <w:rsid w:val="00F14791"/>
    <w:rsid w:val="00F14A4E"/>
    <w:rsid w:val="00F15873"/>
    <w:rsid w:val="00F17742"/>
    <w:rsid w:val="00F26F45"/>
    <w:rsid w:val="00F305B8"/>
    <w:rsid w:val="00F34E40"/>
    <w:rsid w:val="00F4103B"/>
    <w:rsid w:val="00F41C2E"/>
    <w:rsid w:val="00F42989"/>
    <w:rsid w:val="00F5011D"/>
    <w:rsid w:val="00F60AE0"/>
    <w:rsid w:val="00F61495"/>
    <w:rsid w:val="00F66C7F"/>
    <w:rsid w:val="00F67AA2"/>
    <w:rsid w:val="00F75447"/>
    <w:rsid w:val="00F7569F"/>
    <w:rsid w:val="00F75CB4"/>
    <w:rsid w:val="00F82E52"/>
    <w:rsid w:val="00F831C2"/>
    <w:rsid w:val="00F9141E"/>
    <w:rsid w:val="00F9249B"/>
    <w:rsid w:val="00FA0F75"/>
    <w:rsid w:val="00FA5C77"/>
    <w:rsid w:val="00FA5D5E"/>
    <w:rsid w:val="00FB229A"/>
    <w:rsid w:val="00FB4909"/>
    <w:rsid w:val="00FB5862"/>
    <w:rsid w:val="00FB7B87"/>
    <w:rsid w:val="00FC5F23"/>
    <w:rsid w:val="00FC7442"/>
    <w:rsid w:val="00FD0052"/>
    <w:rsid w:val="00FD16BA"/>
    <w:rsid w:val="00FD1FD4"/>
    <w:rsid w:val="00FD5122"/>
    <w:rsid w:val="00FD5632"/>
    <w:rsid w:val="00FD68B9"/>
    <w:rsid w:val="00FE04D5"/>
    <w:rsid w:val="00FE4551"/>
    <w:rsid w:val="00FE7C12"/>
    <w:rsid w:val="00FF20BD"/>
    <w:rsid w:val="00FF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45E5"/>
    <w:rPr>
      <w:color w:val="605E5C"/>
      <w:shd w:val="clear" w:color="auto" w:fill="E1DFDD"/>
    </w:rPr>
  </w:style>
  <w:style w:type="character" w:customStyle="1" w:styleId="tokenscreated">
    <w:name w:val="tokens_created"/>
    <w:basedOn w:val="Domylnaczcionkaakapitu"/>
    <w:rsid w:val="00242C8B"/>
    <w:rPr>
      <w:rFonts w:ascii="Times New Roman" w:hAnsi="Times New Roman"/>
    </w:rPr>
  </w:style>
  <w:style w:type="character" w:customStyle="1" w:styleId="tokencreated">
    <w:name w:val="token_created"/>
    <w:basedOn w:val="Domylnaczcionkaakapitu"/>
    <w:rsid w:val="00242C8B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62CAC2C69F3B4BBDBFCDAC84F441F7" ma:contentTypeVersion="10" ma:contentTypeDescription="Create a new document." ma:contentTypeScope="" ma:versionID="e4d42ba70555b9b12f3350ea8eed03fd">
  <xsd:schema xmlns:xsd="http://www.w3.org/2001/XMLSchema" xmlns:xs="http://www.w3.org/2001/XMLSchema" xmlns:p="http://schemas.microsoft.com/office/2006/metadata/properties" xmlns:ns3="97731ffb-fc0b-49dc-8753-2fb82add8be2" targetNamespace="http://schemas.microsoft.com/office/2006/metadata/properties" ma:root="true" ma:fieldsID="048027453a1d824b997b2502f47d6e61" ns3:_="">
    <xsd:import namespace="97731ffb-fc0b-49dc-8753-2fb82add8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731ffb-fc0b-49dc-8753-2fb82add8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54FB90-0CBE-4D13-A985-77D0125EC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731ffb-fc0b-49dc-8753-2fb82add8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6F67573-EE2B-49FA-B2A4-71A9CD8D3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</TotalTime>
  <Pages>2</Pages>
  <Words>380</Words>
  <Characters>2284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4</cp:revision>
  <cp:lastPrinted>2021-07-15T11:18:00Z</cp:lastPrinted>
  <dcterms:created xsi:type="dcterms:W3CDTF">2021-08-23T13:00:00Z</dcterms:created>
  <dcterms:modified xsi:type="dcterms:W3CDTF">2021-08-30T06:51:00Z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0x010100C262CAC2C69F3B4BBDBFCDAC84F441F7</vt:lpwstr>
  </property>
</Properties>
</file>