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397D2" w14:textId="1EFA050A" w:rsidR="0001720C" w:rsidRPr="001179A5" w:rsidRDefault="009355D0" w:rsidP="000C67A2">
      <w:pPr>
        <w:pStyle w:val="Default"/>
        <w:ind w:left="4320" w:firstLine="720"/>
        <w:rPr>
          <w:rFonts w:ascii="Verdana" w:hAnsi="Verdana" w:cs="Arial"/>
          <w:b/>
          <w:bCs/>
          <w:sz w:val="30"/>
          <w:szCs w:val="30"/>
          <w:lang w:val="pl-PL"/>
        </w:rPr>
      </w:pPr>
      <w:r w:rsidRPr="001179A5">
        <w:rPr>
          <w:rFonts w:ascii="Verdana" w:hAnsi="Verdana" w:cs="Arial"/>
          <w:b/>
          <w:bCs/>
          <w:sz w:val="30"/>
          <w:szCs w:val="30"/>
          <w:lang w:val="pl-PL"/>
        </w:rPr>
        <w:t>Informacja prasowa</w:t>
      </w:r>
    </w:p>
    <w:p w14:paraId="30537727" w14:textId="77777777" w:rsidR="000C67A2" w:rsidRPr="001179A5" w:rsidRDefault="000C67A2" w:rsidP="000C67A2">
      <w:pPr>
        <w:pStyle w:val="Default"/>
        <w:ind w:left="4320" w:firstLine="720"/>
        <w:rPr>
          <w:rFonts w:ascii="Verdana" w:hAnsi="Verdana" w:cs="Arial"/>
          <w:bCs/>
          <w:sz w:val="22"/>
          <w:szCs w:val="22"/>
          <w:lang w:val="pl-PL"/>
        </w:rPr>
      </w:pPr>
    </w:p>
    <w:p w14:paraId="3FBEEB2D" w14:textId="05C5AA0D" w:rsidR="002477D0" w:rsidRPr="001179A5" w:rsidRDefault="002477D0" w:rsidP="00540BEB">
      <w:pPr>
        <w:pStyle w:val="NormalnyWeb"/>
        <w:spacing w:before="0" w:beforeAutospacing="0" w:after="0" w:afterAutospacing="0"/>
        <w:jc w:val="both"/>
        <w:rPr>
          <w:rStyle w:val="JDBodyText12ptBlackChar"/>
          <w:sz w:val="21"/>
          <w:szCs w:val="21"/>
          <w:lang w:val="pl-PL" w:eastAsia="en-US"/>
        </w:rPr>
      </w:pPr>
    </w:p>
    <w:p w14:paraId="32A7E7A1" w14:textId="77777777" w:rsidR="00F16FBF" w:rsidRDefault="00F16FBF" w:rsidP="00FF03D7">
      <w:pPr>
        <w:pStyle w:val="NormalnyWeb"/>
        <w:spacing w:before="0" w:beforeAutospacing="0" w:after="0" w:afterAutospacing="0"/>
        <w:jc w:val="center"/>
        <w:rPr>
          <w:rStyle w:val="JDBodyText12ptBlackChar"/>
          <w:b/>
          <w:bCs/>
          <w:sz w:val="32"/>
          <w:szCs w:val="32"/>
          <w:lang w:val="pl-PL" w:eastAsia="en-US"/>
        </w:rPr>
      </w:pPr>
    </w:p>
    <w:p w14:paraId="6832829B" w14:textId="55582C4A" w:rsidR="0009217E" w:rsidRPr="001179A5" w:rsidRDefault="001179A5" w:rsidP="00FF03D7">
      <w:pPr>
        <w:pStyle w:val="NormalnyWeb"/>
        <w:spacing w:before="0" w:beforeAutospacing="0" w:after="0" w:afterAutospacing="0"/>
        <w:jc w:val="center"/>
        <w:rPr>
          <w:rStyle w:val="JDBodyText12ptBlackChar"/>
          <w:b/>
          <w:bCs/>
          <w:sz w:val="32"/>
          <w:szCs w:val="32"/>
          <w:lang w:val="pl-PL" w:eastAsia="en-US"/>
        </w:rPr>
      </w:pPr>
      <w:proofErr w:type="spellStart"/>
      <w:r>
        <w:rPr>
          <w:rStyle w:val="JDBodyText12ptBlackChar"/>
          <w:b/>
          <w:bCs/>
          <w:sz w:val="32"/>
          <w:szCs w:val="32"/>
          <w:lang w:val="pl-PL" w:eastAsia="en-US"/>
        </w:rPr>
        <w:t>Farming</w:t>
      </w:r>
      <w:proofErr w:type="spellEnd"/>
      <w:r>
        <w:rPr>
          <w:rStyle w:val="JDBodyText12ptBlackChar"/>
          <w:b/>
          <w:bCs/>
          <w:sz w:val="32"/>
          <w:szCs w:val="32"/>
          <w:lang w:val="pl-PL" w:eastAsia="en-US"/>
        </w:rPr>
        <w:t xml:space="preserve"> Simulator</w:t>
      </w:r>
      <w:r w:rsidR="00EB749C">
        <w:rPr>
          <w:rStyle w:val="JDBodyText12ptBlackChar"/>
          <w:b/>
          <w:bCs/>
          <w:sz w:val="32"/>
          <w:szCs w:val="32"/>
          <w:lang w:val="pl-PL" w:eastAsia="en-US"/>
        </w:rPr>
        <w:t xml:space="preserve"> z nowym dodatkiem. Nauczy rolnictwa precyzyjnego</w:t>
      </w:r>
    </w:p>
    <w:p w14:paraId="74C95F01" w14:textId="27B6900A" w:rsidR="0009217E" w:rsidRDefault="0009217E" w:rsidP="0009217E">
      <w:pPr>
        <w:pStyle w:val="NormalnyWeb"/>
        <w:spacing w:before="0" w:beforeAutospacing="0" w:after="0" w:afterAutospacing="0"/>
        <w:jc w:val="both"/>
        <w:rPr>
          <w:rStyle w:val="JDBodyText12ptBlackChar"/>
          <w:b/>
          <w:bCs/>
          <w:sz w:val="28"/>
          <w:szCs w:val="28"/>
          <w:lang w:val="pl-PL" w:eastAsia="en-US"/>
        </w:rPr>
      </w:pPr>
    </w:p>
    <w:p w14:paraId="21C09146" w14:textId="77777777" w:rsidR="00F16FBF" w:rsidRPr="001179A5" w:rsidRDefault="00F16FBF" w:rsidP="0009217E">
      <w:pPr>
        <w:pStyle w:val="NormalnyWeb"/>
        <w:spacing w:before="0" w:beforeAutospacing="0" w:after="0" w:afterAutospacing="0"/>
        <w:jc w:val="both"/>
        <w:rPr>
          <w:rStyle w:val="JDBodyText12ptBlackChar"/>
          <w:b/>
          <w:bCs/>
          <w:sz w:val="28"/>
          <w:szCs w:val="28"/>
          <w:lang w:val="pl-PL" w:eastAsia="en-US"/>
        </w:rPr>
      </w:pPr>
    </w:p>
    <w:p w14:paraId="42043EBC" w14:textId="209A4B01" w:rsidR="009355D0" w:rsidRPr="00687E8F" w:rsidRDefault="0009217E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proofErr w:type="spellStart"/>
      <w:r w:rsidRPr="00687E8F">
        <w:rPr>
          <w:rStyle w:val="JDBodyText12ptBlackChar"/>
          <w:i/>
          <w:iCs/>
          <w:sz w:val="20"/>
          <w:szCs w:val="20"/>
          <w:lang w:val="pl-PL" w:eastAsia="en-US"/>
        </w:rPr>
        <w:t>Kaiserslautern</w:t>
      </w:r>
      <w:proofErr w:type="spellEnd"/>
      <w:r w:rsidRPr="00687E8F">
        <w:rPr>
          <w:rStyle w:val="JDBodyText12ptBlackChar"/>
          <w:i/>
          <w:iCs/>
          <w:sz w:val="20"/>
          <w:szCs w:val="20"/>
          <w:lang w:val="pl-PL" w:eastAsia="en-US"/>
        </w:rPr>
        <w:t>, 1</w:t>
      </w:r>
      <w:r w:rsidR="009F2FFB">
        <w:rPr>
          <w:rStyle w:val="JDBodyText12ptBlackChar"/>
          <w:i/>
          <w:iCs/>
          <w:sz w:val="20"/>
          <w:szCs w:val="20"/>
          <w:lang w:val="pl-PL" w:eastAsia="en-US"/>
        </w:rPr>
        <w:t>2</w:t>
      </w:r>
      <w:r w:rsidRPr="00687E8F">
        <w:rPr>
          <w:rStyle w:val="JDBodyText12ptBlackChar"/>
          <w:i/>
          <w:iCs/>
          <w:sz w:val="20"/>
          <w:szCs w:val="20"/>
          <w:lang w:val="pl-PL" w:eastAsia="en-US"/>
        </w:rPr>
        <w:t xml:space="preserve"> </w:t>
      </w:r>
      <w:r w:rsidR="009355D0" w:rsidRPr="00687E8F">
        <w:rPr>
          <w:rStyle w:val="JDBodyText12ptBlackChar"/>
          <w:i/>
          <w:iCs/>
          <w:sz w:val="20"/>
          <w:szCs w:val="20"/>
          <w:lang w:val="pl-PL" w:eastAsia="en-US"/>
        </w:rPr>
        <w:t>lipca</w:t>
      </w:r>
      <w:r w:rsidRPr="00687E8F">
        <w:rPr>
          <w:rStyle w:val="JDBodyText12ptBlackChar"/>
          <w:i/>
          <w:iCs/>
          <w:sz w:val="20"/>
          <w:szCs w:val="20"/>
          <w:lang w:val="pl-PL" w:eastAsia="en-US"/>
        </w:rPr>
        <w:t xml:space="preserve"> 2021</w:t>
      </w:r>
      <w:r w:rsidRPr="00687E8F">
        <w:rPr>
          <w:rStyle w:val="JDBodyText12ptBlackChar"/>
          <w:sz w:val="20"/>
          <w:szCs w:val="20"/>
          <w:lang w:val="pl-PL" w:eastAsia="en-US"/>
        </w:rPr>
        <w:t xml:space="preserve"> – 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Technologia John Deere Precision Ag umożliwia rolnikom zmniejszenie wpływu 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ich działalności 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na środowisko. Dzięki </w:t>
      </w:r>
      <w:r w:rsidR="0068102F">
        <w:rPr>
          <w:rStyle w:val="JDBodyText12ptBlackChar"/>
          <w:sz w:val="20"/>
          <w:szCs w:val="20"/>
          <w:lang w:val="pl-PL" w:eastAsia="en-US"/>
        </w:rPr>
        <w:t>dodatkowi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>DLC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(Down </w:t>
      </w:r>
      <w:proofErr w:type="spellStart"/>
      <w:r w:rsidR="001A2F5E" w:rsidRPr="00687E8F">
        <w:rPr>
          <w:rStyle w:val="JDBodyText12ptBlackChar"/>
          <w:sz w:val="20"/>
          <w:szCs w:val="20"/>
          <w:lang w:val="pl-PL" w:eastAsia="en-US"/>
        </w:rPr>
        <w:t>Loadable</w:t>
      </w:r>
      <w:proofErr w:type="spellEnd"/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Content)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Precision </w:t>
      </w:r>
      <w:proofErr w:type="spellStart"/>
      <w:r w:rsidR="009355D0" w:rsidRPr="00687E8F">
        <w:rPr>
          <w:rStyle w:val="JDBodyText12ptBlackChar"/>
          <w:sz w:val="20"/>
          <w:szCs w:val="20"/>
          <w:lang w:val="pl-PL" w:eastAsia="en-US"/>
        </w:rPr>
        <w:t>Farming</w:t>
      </w:r>
      <w:proofErr w:type="spellEnd"/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</w:t>
      </w:r>
      <w:r w:rsidR="0068102F">
        <w:rPr>
          <w:rStyle w:val="JDBodyText12ptBlackChar"/>
          <w:sz w:val="20"/>
          <w:szCs w:val="20"/>
          <w:lang w:val="pl-PL" w:eastAsia="en-US"/>
        </w:rPr>
        <w:t>do gry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</w:t>
      </w:r>
      <w:proofErr w:type="spellStart"/>
      <w:r w:rsidR="001A2F5E" w:rsidRPr="00687E8F">
        <w:rPr>
          <w:rStyle w:val="JDBodyText12ptBlackChar"/>
          <w:sz w:val="20"/>
          <w:szCs w:val="20"/>
          <w:lang w:val="pl-PL" w:eastAsia="en-US"/>
        </w:rPr>
        <w:t>Farming</w:t>
      </w:r>
      <w:proofErr w:type="spellEnd"/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Simulator każdy będzie mógł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poszerzyć swoją wiedzę na temat nowoczesnego rolnictwa. 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Nowa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wersja </w:t>
      </w:r>
      <w:r w:rsidR="0068102F">
        <w:rPr>
          <w:rStyle w:val="JDBodyText12ptBlackChar"/>
          <w:sz w:val="20"/>
          <w:szCs w:val="20"/>
          <w:lang w:val="pl-PL" w:eastAsia="en-US"/>
        </w:rPr>
        <w:t>dodatku do tej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popularnej gry 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skupi uwagę odbiorców wokół 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>zrównoważon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ego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rozwoju</w:t>
      </w:r>
      <w:r w:rsidR="00CB03F1">
        <w:rPr>
          <w:rStyle w:val="JDBodyText12ptBlackChar"/>
          <w:sz w:val="20"/>
          <w:szCs w:val="20"/>
          <w:lang w:val="pl-PL" w:eastAsia="en-US"/>
        </w:rPr>
        <w:t>.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</w:t>
      </w:r>
      <w:r w:rsidR="00CB03F1">
        <w:rPr>
          <w:rStyle w:val="JDBodyText12ptBlackChar"/>
          <w:sz w:val="20"/>
          <w:szCs w:val="20"/>
          <w:lang w:val="pl-PL" w:eastAsia="en-US"/>
        </w:rPr>
        <w:t>Z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aprezentuje</w:t>
      </w:r>
      <w:r w:rsidR="00CB03F1">
        <w:rPr>
          <w:rStyle w:val="JDBodyText12ptBlackChar"/>
          <w:sz w:val="20"/>
          <w:szCs w:val="20"/>
          <w:lang w:val="pl-PL" w:eastAsia="en-US"/>
        </w:rPr>
        <w:t xml:space="preserve"> również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możliwości 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>wykorzysta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nia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nowoczesn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ej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technologi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i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do zmniejszenia ilości herbicydów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 xml:space="preserve"> oraz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stosowani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a</w:t>
      </w:r>
      <w:r w:rsidR="009355D0" w:rsidRPr="00687E8F">
        <w:rPr>
          <w:rStyle w:val="JDBodyText12ptBlackChar"/>
          <w:sz w:val="20"/>
          <w:szCs w:val="20"/>
          <w:lang w:val="pl-PL" w:eastAsia="en-US"/>
        </w:rPr>
        <w:t xml:space="preserve"> nawozów organicznych i mineralnych </w:t>
      </w:r>
      <w:r w:rsidR="001A2F5E" w:rsidRPr="00687E8F">
        <w:rPr>
          <w:rStyle w:val="JDBodyText12ptBlackChar"/>
          <w:sz w:val="20"/>
          <w:szCs w:val="20"/>
          <w:lang w:val="pl-PL" w:eastAsia="en-US"/>
        </w:rPr>
        <w:t>w sposób bardziej precyzyjny.</w:t>
      </w:r>
    </w:p>
    <w:p w14:paraId="64060D5C" w14:textId="67E19E8A" w:rsidR="00936C30" w:rsidRDefault="00936C30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</w:p>
    <w:p w14:paraId="558BFBFC" w14:textId="77777777" w:rsidR="00FB381A" w:rsidRPr="00687E8F" w:rsidRDefault="00FB381A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</w:p>
    <w:p w14:paraId="48405AA1" w14:textId="0AF6868D" w:rsidR="00FB381A" w:rsidRDefault="00FB381A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r w:rsidRPr="00FB381A">
        <w:rPr>
          <w:rStyle w:val="JDBodyText12ptBlackChar"/>
          <w:sz w:val="20"/>
          <w:szCs w:val="20"/>
          <w:lang w:val="pl-PL" w:eastAsia="en-US"/>
        </w:rPr>
        <w:t>John Deere, światowy lider technologii rolnictwa precyzyjnego, oraz GIANTS Software, twórca najpopularniejszej serii gier symulacyjnych dla rolnictwa</w:t>
      </w:r>
      <w:r w:rsidR="001179A5">
        <w:rPr>
          <w:rStyle w:val="JDBodyText12ptBlackChar"/>
          <w:sz w:val="20"/>
          <w:szCs w:val="20"/>
          <w:lang w:val="pl-PL" w:eastAsia="en-US"/>
        </w:rPr>
        <w:t xml:space="preserve"> </w:t>
      </w:r>
      <w:proofErr w:type="spellStart"/>
      <w:r w:rsidR="001179A5">
        <w:rPr>
          <w:rStyle w:val="JDBodyText12ptBlackChar"/>
          <w:sz w:val="20"/>
          <w:szCs w:val="20"/>
          <w:lang w:val="pl-PL" w:eastAsia="en-US"/>
        </w:rPr>
        <w:t>Farming</w:t>
      </w:r>
      <w:proofErr w:type="spellEnd"/>
      <w:r w:rsidR="001179A5">
        <w:rPr>
          <w:rStyle w:val="JDBodyText12ptBlackChar"/>
          <w:sz w:val="20"/>
          <w:szCs w:val="20"/>
          <w:lang w:val="pl-PL" w:eastAsia="en-US"/>
        </w:rPr>
        <w:t xml:space="preserve"> Simulator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, </w:t>
      </w:r>
      <w:r w:rsidR="00CF0694">
        <w:rPr>
          <w:rStyle w:val="JDBodyText12ptBlackChar"/>
          <w:sz w:val="20"/>
          <w:szCs w:val="20"/>
          <w:lang w:val="pl-PL" w:eastAsia="en-US"/>
        </w:rPr>
        <w:t xml:space="preserve">w zeszłym roku 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wspólnie opracowali dodatek DLC Precision </w:t>
      </w:r>
      <w:proofErr w:type="spellStart"/>
      <w:r w:rsidRPr="00FB381A">
        <w:rPr>
          <w:rStyle w:val="JDBodyText12ptBlackChar"/>
          <w:sz w:val="20"/>
          <w:szCs w:val="20"/>
          <w:lang w:val="pl-PL" w:eastAsia="en-US"/>
        </w:rPr>
        <w:t>Farming</w:t>
      </w:r>
      <w:proofErr w:type="spellEnd"/>
      <w:r w:rsidRPr="00FB381A">
        <w:rPr>
          <w:rStyle w:val="JDBodyText12ptBlackChar"/>
          <w:sz w:val="20"/>
          <w:szCs w:val="20"/>
          <w:lang w:val="pl-PL" w:eastAsia="en-US"/>
        </w:rPr>
        <w:t xml:space="preserve">. Udało się to osiągnąć we współpracy z Uniwersytetem </w:t>
      </w:r>
      <w:proofErr w:type="spellStart"/>
      <w:r w:rsidRPr="00FB381A">
        <w:rPr>
          <w:rStyle w:val="JDBodyText12ptBlackChar"/>
          <w:sz w:val="20"/>
          <w:szCs w:val="20"/>
          <w:lang w:val="pl-PL" w:eastAsia="en-US"/>
        </w:rPr>
        <w:t>Hohenheim</w:t>
      </w:r>
      <w:proofErr w:type="spellEnd"/>
      <w:r w:rsidRPr="00FB381A">
        <w:rPr>
          <w:rStyle w:val="JDBodyText12ptBlackChar"/>
          <w:sz w:val="20"/>
          <w:szCs w:val="20"/>
          <w:lang w:val="pl-PL" w:eastAsia="en-US"/>
        </w:rPr>
        <w:t xml:space="preserve">, Uniwersytetem w Reading i hiszpańską </w:t>
      </w:r>
      <w:r w:rsidR="00CF0694">
        <w:rPr>
          <w:rStyle w:val="JDBodyText12ptBlackChar"/>
          <w:sz w:val="20"/>
          <w:szCs w:val="20"/>
          <w:lang w:val="pl-PL" w:eastAsia="en-US"/>
        </w:rPr>
        <w:t>S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półdzielnią </w:t>
      </w:r>
      <w:r w:rsidR="00CF0694">
        <w:rPr>
          <w:rStyle w:val="JDBodyText12ptBlackChar"/>
          <w:sz w:val="20"/>
          <w:szCs w:val="20"/>
          <w:lang w:val="pl-PL" w:eastAsia="en-US"/>
        </w:rPr>
        <w:t>R</w:t>
      </w:r>
      <w:r w:rsidRPr="00FB381A">
        <w:rPr>
          <w:rStyle w:val="JDBodyText12ptBlackChar"/>
          <w:sz w:val="20"/>
          <w:szCs w:val="20"/>
          <w:lang w:val="pl-PL" w:eastAsia="en-US"/>
        </w:rPr>
        <w:t>olno-</w:t>
      </w:r>
      <w:r w:rsidR="00CF0694">
        <w:rPr>
          <w:rStyle w:val="JDBodyText12ptBlackChar"/>
          <w:sz w:val="20"/>
          <w:szCs w:val="20"/>
          <w:lang w:val="pl-PL" w:eastAsia="en-US"/>
        </w:rPr>
        <w:t>S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pożywczą Grupo AN. </w:t>
      </w:r>
      <w:r w:rsidR="00F9519C">
        <w:rPr>
          <w:rStyle w:val="JDBodyText12ptBlackChar"/>
          <w:sz w:val="20"/>
          <w:szCs w:val="20"/>
          <w:lang w:val="pl-PL" w:eastAsia="en-US"/>
        </w:rPr>
        <w:t>Projekt z</w:t>
      </w:r>
      <w:r w:rsidRPr="00FB381A">
        <w:rPr>
          <w:rStyle w:val="JDBodyText12ptBlackChar"/>
          <w:sz w:val="20"/>
          <w:szCs w:val="20"/>
          <w:lang w:val="pl-PL" w:eastAsia="en-US"/>
        </w:rPr>
        <w:t>ostał sfinansowany przez EIT Food, największy na świecie ekosystem innowacji w branży rolno-spożywczej</w:t>
      </w:r>
      <w:r w:rsidR="00CB03F1">
        <w:rPr>
          <w:rStyle w:val="JDBodyText12ptBlackChar"/>
          <w:sz w:val="20"/>
          <w:szCs w:val="20"/>
          <w:lang w:val="pl-PL" w:eastAsia="en-US"/>
        </w:rPr>
        <w:t>,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 wspierany przez Europejski Instytut Innowacji i Technologii (EIT)</w:t>
      </w:r>
      <w:r w:rsidR="004E1E54">
        <w:rPr>
          <w:rStyle w:val="JDBodyText12ptBlackChar"/>
          <w:sz w:val="20"/>
          <w:szCs w:val="20"/>
          <w:lang w:val="pl-PL" w:eastAsia="en-US"/>
        </w:rPr>
        <w:t xml:space="preserve">. Celem powstania dodatku </w:t>
      </w:r>
      <w:r w:rsidR="00CF0694">
        <w:rPr>
          <w:rStyle w:val="JDBodyText12ptBlackChar"/>
          <w:sz w:val="20"/>
          <w:szCs w:val="20"/>
          <w:lang w:val="pl-PL" w:eastAsia="en-US"/>
        </w:rPr>
        <w:t>było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 zwiększeni</w:t>
      </w:r>
      <w:r w:rsidR="004E1E54">
        <w:rPr>
          <w:rStyle w:val="JDBodyText12ptBlackChar"/>
          <w:sz w:val="20"/>
          <w:szCs w:val="20"/>
          <w:lang w:val="pl-PL" w:eastAsia="en-US"/>
        </w:rPr>
        <w:t>e</w:t>
      </w:r>
      <w:r w:rsidRPr="00FB381A">
        <w:rPr>
          <w:rStyle w:val="JDBodyText12ptBlackChar"/>
          <w:sz w:val="20"/>
          <w:szCs w:val="20"/>
          <w:lang w:val="pl-PL" w:eastAsia="en-US"/>
        </w:rPr>
        <w:t xml:space="preserve"> wiedzy społeczeństwa na temat nowoczesnego rolnictwa. </w:t>
      </w:r>
      <w:r w:rsidR="004E1E54">
        <w:rPr>
          <w:rStyle w:val="JDBodyText12ptBlackChar"/>
          <w:sz w:val="20"/>
          <w:szCs w:val="20"/>
          <w:lang w:val="pl-PL" w:eastAsia="en-US"/>
        </w:rPr>
        <w:t xml:space="preserve">Pierwsza wersja projektu </w:t>
      </w:r>
      <w:r w:rsidR="00CF0694">
        <w:rPr>
          <w:rStyle w:val="JDBodyText12ptBlackChar"/>
          <w:sz w:val="20"/>
          <w:szCs w:val="20"/>
          <w:lang w:val="pl-PL" w:eastAsia="en-US"/>
        </w:rPr>
        <w:t>została opublikowana</w:t>
      </w:r>
      <w:r w:rsidR="004E1E54">
        <w:rPr>
          <w:rStyle w:val="JDBodyText12ptBlackChar"/>
          <w:sz w:val="20"/>
          <w:szCs w:val="20"/>
          <w:lang w:val="pl-PL" w:eastAsia="en-US"/>
        </w:rPr>
        <w:t xml:space="preserve"> </w:t>
      </w:r>
      <w:r w:rsidRPr="00FB381A">
        <w:rPr>
          <w:rStyle w:val="JDBodyText12ptBlackChar"/>
          <w:sz w:val="20"/>
          <w:szCs w:val="20"/>
          <w:lang w:val="pl-PL" w:eastAsia="en-US"/>
        </w:rPr>
        <w:t>8 grudnia zeszłego roku</w:t>
      </w:r>
      <w:r w:rsidR="004E1E54">
        <w:rPr>
          <w:rStyle w:val="JDBodyText12ptBlackChar"/>
          <w:sz w:val="20"/>
          <w:szCs w:val="20"/>
          <w:lang w:val="pl-PL" w:eastAsia="en-US"/>
        </w:rPr>
        <w:t xml:space="preserve"> i dodatek ten można pobrać pod adresem</w:t>
      </w:r>
      <w:r w:rsidRPr="00FB381A">
        <w:rPr>
          <w:rStyle w:val="JDBodyText12ptBlackChar"/>
          <w:sz w:val="20"/>
          <w:szCs w:val="20"/>
          <w:lang w:val="pl-PL" w:eastAsia="en-US"/>
        </w:rPr>
        <w:t>:</w:t>
      </w:r>
    </w:p>
    <w:p w14:paraId="2084F982" w14:textId="778F1C5F" w:rsidR="0009217E" w:rsidRPr="00FB381A" w:rsidRDefault="00CD3AEB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hyperlink r:id="rId11" w:history="1">
        <w:r w:rsidR="00D37010" w:rsidRPr="00FB381A">
          <w:rPr>
            <w:rStyle w:val="Hipercze"/>
            <w:rFonts w:ascii="Verdana" w:eastAsia="Cambria" w:hAnsi="Verdana"/>
            <w:sz w:val="20"/>
            <w:szCs w:val="20"/>
            <w:lang w:val="pl-PL" w:eastAsia="en-US"/>
          </w:rPr>
          <w:t>https://farming-simulator.com/mod.php?&amp;mod_id=188882&amp;title=fs2019</w:t>
        </w:r>
      </w:hyperlink>
    </w:p>
    <w:p w14:paraId="2C8CFB53" w14:textId="77777777" w:rsidR="00D37010" w:rsidRPr="00FB381A" w:rsidRDefault="00D37010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</w:p>
    <w:p w14:paraId="644BE6C5" w14:textId="2DC040BA" w:rsidR="00141792" w:rsidRDefault="00141792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r>
        <w:rPr>
          <w:rStyle w:val="JDBodyText12ptBlackChar"/>
          <w:sz w:val="20"/>
          <w:szCs w:val="20"/>
          <w:lang w:val="pl-PL" w:eastAsia="en-US"/>
        </w:rPr>
        <w:t>Projekt okazał się sporym sukcesem.</w:t>
      </w:r>
      <w:r w:rsidRPr="00141792">
        <w:rPr>
          <w:rStyle w:val="JDBodyText12ptBlackChar"/>
          <w:sz w:val="20"/>
          <w:szCs w:val="20"/>
          <w:lang w:val="pl-PL" w:eastAsia="en-US"/>
        </w:rPr>
        <w:t xml:space="preserve"> Thomas </w:t>
      </w:r>
      <w:proofErr w:type="spellStart"/>
      <w:r w:rsidRPr="00141792">
        <w:rPr>
          <w:rStyle w:val="JDBodyText12ptBlackChar"/>
          <w:sz w:val="20"/>
          <w:szCs w:val="20"/>
          <w:lang w:val="pl-PL" w:eastAsia="en-US"/>
        </w:rPr>
        <w:t>Engel</w:t>
      </w:r>
      <w:proofErr w:type="spellEnd"/>
      <w:r w:rsidRPr="00141792">
        <w:rPr>
          <w:rStyle w:val="JDBodyText12ptBlackChar"/>
          <w:sz w:val="20"/>
          <w:szCs w:val="20"/>
          <w:lang w:val="pl-PL" w:eastAsia="en-US"/>
        </w:rPr>
        <w:t xml:space="preserve">, kierownik projektu w firmie John Deere: „Współpraca między wszystkimi partnerami była fantastyczna, a </w:t>
      </w:r>
      <w:r w:rsidR="00785B00">
        <w:rPr>
          <w:rStyle w:val="JDBodyText12ptBlackChar"/>
          <w:sz w:val="20"/>
          <w:szCs w:val="20"/>
          <w:lang w:val="pl-PL" w:eastAsia="en-US"/>
        </w:rPr>
        <w:t xml:space="preserve">skala zainteresowania </w:t>
      </w:r>
      <w:r w:rsidRPr="00141792">
        <w:rPr>
          <w:rStyle w:val="JDBodyText12ptBlackChar"/>
          <w:sz w:val="20"/>
          <w:szCs w:val="20"/>
          <w:lang w:val="pl-PL" w:eastAsia="en-US"/>
        </w:rPr>
        <w:t>DLC znacznie przekracza moje oczekiwania”.</w:t>
      </w:r>
    </w:p>
    <w:p w14:paraId="5410353E" w14:textId="6B8C5C21" w:rsidR="00141792" w:rsidRPr="00141792" w:rsidRDefault="00141792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r w:rsidRPr="00141792">
        <w:rPr>
          <w:rStyle w:val="JDBodyText12ptBlackChar"/>
          <w:sz w:val="20"/>
          <w:szCs w:val="20"/>
          <w:lang w:val="pl-PL" w:eastAsia="en-US"/>
        </w:rPr>
        <w:t xml:space="preserve"> „Jesteśmy podekscytowani kontynuacją projektu i możliwością wzięcia udziału w tym ważnym przedsięwzięciu, </w:t>
      </w:r>
      <w:r w:rsidR="00785B00">
        <w:rPr>
          <w:rStyle w:val="JDBodyText12ptBlackChar"/>
          <w:sz w:val="20"/>
          <w:szCs w:val="20"/>
          <w:lang w:val="pl-PL" w:eastAsia="en-US"/>
        </w:rPr>
        <w:t>którego celem jest podkreślenie</w:t>
      </w:r>
      <w:r w:rsidRPr="00141792">
        <w:rPr>
          <w:rStyle w:val="JDBodyText12ptBlackChar"/>
          <w:sz w:val="20"/>
          <w:szCs w:val="20"/>
          <w:lang w:val="pl-PL" w:eastAsia="en-US"/>
        </w:rPr>
        <w:t xml:space="preserve"> korzyści płynąc</w:t>
      </w:r>
      <w:r w:rsidR="00785B00">
        <w:rPr>
          <w:rStyle w:val="JDBodyText12ptBlackChar"/>
          <w:sz w:val="20"/>
          <w:szCs w:val="20"/>
          <w:lang w:val="pl-PL" w:eastAsia="en-US"/>
        </w:rPr>
        <w:t>ych</w:t>
      </w:r>
      <w:r w:rsidRPr="00141792">
        <w:rPr>
          <w:rStyle w:val="JDBodyText12ptBlackChar"/>
          <w:sz w:val="20"/>
          <w:szCs w:val="20"/>
          <w:lang w:val="pl-PL" w:eastAsia="en-US"/>
        </w:rPr>
        <w:t xml:space="preserve"> ze zrównoważonych technologii rolniczych”</w:t>
      </w:r>
      <w:r>
        <w:rPr>
          <w:rStyle w:val="JDBodyText12ptBlackChar"/>
          <w:sz w:val="20"/>
          <w:szCs w:val="20"/>
          <w:lang w:val="pl-PL" w:eastAsia="en-US"/>
        </w:rPr>
        <w:t xml:space="preserve"> </w:t>
      </w:r>
      <w:r w:rsidR="00CB03F1">
        <w:rPr>
          <w:rStyle w:val="JDBodyText12ptBlackChar"/>
          <w:sz w:val="20"/>
          <w:szCs w:val="20"/>
          <w:lang w:val="pl-PL" w:eastAsia="en-US"/>
        </w:rPr>
        <w:t>–</w:t>
      </w:r>
      <w:r>
        <w:rPr>
          <w:rStyle w:val="JDBodyText12ptBlackChar"/>
          <w:sz w:val="20"/>
          <w:szCs w:val="20"/>
          <w:lang w:val="pl-PL" w:eastAsia="en-US"/>
        </w:rPr>
        <w:t xml:space="preserve"> dodaje </w:t>
      </w:r>
      <w:r w:rsidRPr="00141792">
        <w:rPr>
          <w:rStyle w:val="JDBodyText12ptBlackChar"/>
          <w:sz w:val="20"/>
          <w:szCs w:val="20"/>
          <w:lang w:val="pl-PL" w:eastAsia="en-US"/>
        </w:rPr>
        <w:t>Thomas Frey, dyrektor kreatywny w GIANTS Software</w:t>
      </w:r>
      <w:r w:rsidR="00785B00">
        <w:rPr>
          <w:rStyle w:val="JDBodyText12ptBlackChar"/>
          <w:sz w:val="20"/>
          <w:szCs w:val="20"/>
          <w:lang w:val="pl-PL" w:eastAsia="en-US"/>
        </w:rPr>
        <w:t>, producenta gry i dodatku.</w:t>
      </w:r>
    </w:p>
    <w:p w14:paraId="2FD0BC49" w14:textId="77777777" w:rsidR="006F03A3" w:rsidRPr="00141792" w:rsidRDefault="006F03A3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</w:p>
    <w:p w14:paraId="7275F361" w14:textId="4B41620A" w:rsidR="00932106" w:rsidRDefault="009757C6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r w:rsidRPr="009757C6">
        <w:rPr>
          <w:rStyle w:val="JDBodyText12ptBlackChar"/>
          <w:sz w:val="20"/>
          <w:szCs w:val="20"/>
          <w:lang w:val="pl-PL" w:eastAsia="en-US"/>
        </w:rPr>
        <w:t>W międzyczasie pierwsz</w:t>
      </w:r>
      <w:r>
        <w:rPr>
          <w:rStyle w:val="JDBodyText12ptBlackChar"/>
          <w:sz w:val="20"/>
          <w:szCs w:val="20"/>
          <w:lang w:val="pl-PL" w:eastAsia="en-US"/>
        </w:rPr>
        <w:t>a wersja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DLC został</w:t>
      </w:r>
      <w:r>
        <w:rPr>
          <w:rStyle w:val="JDBodyText12ptBlackChar"/>
          <w:sz w:val="20"/>
          <w:szCs w:val="20"/>
          <w:lang w:val="pl-PL" w:eastAsia="en-US"/>
        </w:rPr>
        <w:t>a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pobran</w:t>
      </w:r>
      <w:r>
        <w:rPr>
          <w:rStyle w:val="JDBodyText12ptBlackChar"/>
          <w:sz w:val="20"/>
          <w:szCs w:val="20"/>
          <w:lang w:val="pl-PL" w:eastAsia="en-US"/>
        </w:rPr>
        <w:t>a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prawie milion razy, a opinie społeczności graczy są bardzo pozytywne. Ekscytacja społeczności </w:t>
      </w:r>
      <w:r w:rsidR="00CB03F1">
        <w:rPr>
          <w:rStyle w:val="JDBodyText12ptBlackChar"/>
          <w:sz w:val="20"/>
          <w:szCs w:val="20"/>
          <w:lang w:val="pl-PL" w:eastAsia="en-US"/>
        </w:rPr>
        <w:t>użytkowników</w:t>
      </w:r>
      <w:r w:rsidR="00CB03F1" w:rsidRPr="009757C6">
        <w:rPr>
          <w:rStyle w:val="JDBodyText12ptBlackChar"/>
          <w:sz w:val="20"/>
          <w:szCs w:val="20"/>
          <w:lang w:val="pl-PL" w:eastAsia="en-US"/>
        </w:rPr>
        <w:t xml:space="preserve"> 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zwiększyła również oczekiwania </w:t>
      </w:r>
      <w:r w:rsidR="007B49F6">
        <w:rPr>
          <w:rStyle w:val="JDBodyText12ptBlackChar"/>
          <w:sz w:val="20"/>
          <w:szCs w:val="20"/>
          <w:lang w:val="pl-PL" w:eastAsia="en-US"/>
        </w:rPr>
        <w:t>wobec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</w:t>
      </w:r>
      <w:r w:rsidR="007D02E3">
        <w:rPr>
          <w:rStyle w:val="JDBodyText12ptBlackChar"/>
          <w:sz w:val="20"/>
          <w:szCs w:val="20"/>
          <w:lang w:val="pl-PL" w:eastAsia="en-US"/>
        </w:rPr>
        <w:t>nowej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wersji. Dlatego firma John Deere niedawno zaczęła opracowywać nowe rozszerzone DLC, ponownie </w:t>
      </w:r>
      <w:r w:rsidR="00D91CF8">
        <w:rPr>
          <w:rStyle w:val="JDBodyText12ptBlackChar"/>
          <w:sz w:val="20"/>
          <w:szCs w:val="20"/>
          <w:lang w:val="pl-PL" w:eastAsia="en-US"/>
        </w:rPr>
        <w:t xml:space="preserve">przy wsparciu </w:t>
      </w:r>
      <w:r w:rsidRPr="009757C6">
        <w:rPr>
          <w:rStyle w:val="JDBodyText12ptBlackChar"/>
          <w:sz w:val="20"/>
          <w:szCs w:val="20"/>
          <w:lang w:val="pl-PL" w:eastAsia="en-US"/>
        </w:rPr>
        <w:lastRenderedPageBreak/>
        <w:t>finansow</w:t>
      </w:r>
      <w:r w:rsidR="00D91CF8">
        <w:rPr>
          <w:rStyle w:val="JDBodyText12ptBlackChar"/>
          <w:sz w:val="20"/>
          <w:szCs w:val="20"/>
          <w:lang w:val="pl-PL" w:eastAsia="en-US"/>
        </w:rPr>
        <w:t>ym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EIT Food. Oprócz dotychczasowych partnerów w skład zespołu </w:t>
      </w:r>
      <w:r w:rsidR="007D02E3">
        <w:rPr>
          <w:rStyle w:val="JDBodyText12ptBlackChar"/>
          <w:sz w:val="20"/>
          <w:szCs w:val="20"/>
          <w:lang w:val="pl-PL" w:eastAsia="en-US"/>
        </w:rPr>
        <w:t xml:space="preserve">pracującego w projekcie 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wchodzi teraz Instytut Rozrodu Zwierząt i Badań Żywności Polskiej Akademii Nauk, aby objąć </w:t>
      </w:r>
      <w:r w:rsidR="002D5428">
        <w:rPr>
          <w:rStyle w:val="JDBodyText12ptBlackChar"/>
          <w:sz w:val="20"/>
          <w:szCs w:val="20"/>
          <w:lang w:val="pl-PL" w:eastAsia="en-US"/>
        </w:rPr>
        <w:t>projektem szczególnie</w:t>
      </w:r>
      <w:r w:rsidRPr="009757C6">
        <w:rPr>
          <w:rStyle w:val="JDBodyText12ptBlackChar"/>
          <w:sz w:val="20"/>
          <w:szCs w:val="20"/>
          <w:lang w:val="pl-PL" w:eastAsia="en-US"/>
        </w:rPr>
        <w:t xml:space="preserve"> społeczność rolniczą i młodych rolników z Europy Wschodniej.</w:t>
      </w:r>
    </w:p>
    <w:p w14:paraId="4806C670" w14:textId="77777777" w:rsidR="009757C6" w:rsidRPr="009757C6" w:rsidRDefault="009757C6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</w:p>
    <w:p w14:paraId="5C31EA5A" w14:textId="5C951390" w:rsidR="007D02E3" w:rsidRDefault="007D02E3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r w:rsidRPr="007D02E3">
        <w:rPr>
          <w:rStyle w:val="JDBodyText12ptBlackChar"/>
          <w:sz w:val="20"/>
          <w:szCs w:val="20"/>
          <w:lang w:val="pl-PL" w:eastAsia="en-US"/>
        </w:rPr>
        <w:t xml:space="preserve">Kolejne DLC Precision </w:t>
      </w:r>
      <w:proofErr w:type="spellStart"/>
      <w:r w:rsidRPr="007D02E3">
        <w:rPr>
          <w:rStyle w:val="JDBodyText12ptBlackChar"/>
          <w:sz w:val="20"/>
          <w:szCs w:val="20"/>
          <w:lang w:val="pl-PL" w:eastAsia="en-US"/>
        </w:rPr>
        <w:t>Farming</w:t>
      </w:r>
      <w:proofErr w:type="spellEnd"/>
      <w:r w:rsidRPr="007D02E3">
        <w:rPr>
          <w:rStyle w:val="JDBodyText12ptBlackChar"/>
          <w:sz w:val="20"/>
          <w:szCs w:val="20"/>
          <w:lang w:val="pl-PL" w:eastAsia="en-US"/>
        </w:rPr>
        <w:t xml:space="preserve"> będzie </w:t>
      </w:r>
      <w:r w:rsidR="00244C03">
        <w:rPr>
          <w:rStyle w:val="JDBodyText12ptBlackChar"/>
          <w:sz w:val="20"/>
          <w:szCs w:val="20"/>
          <w:lang w:val="pl-PL" w:eastAsia="en-US"/>
        </w:rPr>
        <w:t>kompatybilne z nową wersją gry</w:t>
      </w:r>
      <w:r w:rsidRPr="007D02E3">
        <w:rPr>
          <w:rStyle w:val="JDBodyText12ptBlackChar"/>
          <w:sz w:val="20"/>
          <w:szCs w:val="20"/>
          <w:lang w:val="pl-PL" w:eastAsia="en-US"/>
        </w:rPr>
        <w:t xml:space="preserve"> wideo </w:t>
      </w:r>
      <w:proofErr w:type="spellStart"/>
      <w:r w:rsidRPr="007D02E3">
        <w:rPr>
          <w:rStyle w:val="JDBodyText12ptBlackChar"/>
          <w:sz w:val="20"/>
          <w:szCs w:val="20"/>
          <w:lang w:val="pl-PL" w:eastAsia="en-US"/>
        </w:rPr>
        <w:t>Farming</w:t>
      </w:r>
      <w:proofErr w:type="spellEnd"/>
      <w:r w:rsidRPr="007D02E3">
        <w:rPr>
          <w:rStyle w:val="JDBodyText12ptBlackChar"/>
          <w:sz w:val="20"/>
          <w:szCs w:val="20"/>
          <w:lang w:val="pl-PL" w:eastAsia="en-US"/>
        </w:rPr>
        <w:t xml:space="preserve"> Simulator 22, która zostanie wydana 22 listopada. Gracze mogą spodziewać się wielu nowych funkcji</w:t>
      </w:r>
      <w:r w:rsidR="006B3F6C">
        <w:rPr>
          <w:rStyle w:val="JDBodyText12ptBlackChar"/>
          <w:sz w:val="20"/>
          <w:szCs w:val="20"/>
          <w:lang w:val="pl-PL" w:eastAsia="en-US"/>
        </w:rPr>
        <w:t>.</w:t>
      </w:r>
      <w:r w:rsidRPr="007D02E3">
        <w:rPr>
          <w:rStyle w:val="JDBodyText12ptBlackChar"/>
          <w:sz w:val="20"/>
          <w:szCs w:val="20"/>
          <w:lang w:val="pl-PL" w:eastAsia="en-US"/>
        </w:rPr>
        <w:t xml:space="preserve"> Podczas gdy pierwsza wersja zawierała większość podstaw rolnictwa precyzyjnego, takich jak pobieranie próbek gleby i aplikacje o zmiennej dawce, a także </w:t>
      </w:r>
      <w:r w:rsidR="006B3F6C">
        <w:rPr>
          <w:rStyle w:val="JDBodyText12ptBlackChar"/>
          <w:sz w:val="20"/>
          <w:szCs w:val="20"/>
          <w:lang w:val="pl-PL" w:eastAsia="en-US"/>
        </w:rPr>
        <w:t xml:space="preserve">przedstawiała </w:t>
      </w:r>
      <w:r w:rsidRPr="007D02E3">
        <w:rPr>
          <w:rStyle w:val="JDBodyText12ptBlackChar"/>
          <w:sz w:val="20"/>
          <w:szCs w:val="20"/>
          <w:lang w:val="pl-PL" w:eastAsia="en-US"/>
        </w:rPr>
        <w:t>korzyści ekonomiczne dla rolnika, druga wersja skupia się na zaawansowanych technologiach rolnictwa precyzyjnego.</w:t>
      </w:r>
    </w:p>
    <w:p w14:paraId="30E7A03E" w14:textId="77777777" w:rsidR="007D02E3" w:rsidRDefault="007D02E3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</w:p>
    <w:p w14:paraId="426C4197" w14:textId="68E05452" w:rsidR="007D02E3" w:rsidRPr="007D02E3" w:rsidRDefault="00E55039" w:rsidP="00687E8F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pl-PL" w:eastAsia="en-US"/>
        </w:rPr>
      </w:pPr>
      <w:bookmarkStart w:id="0" w:name="_Hlk75245353"/>
      <w:r>
        <w:rPr>
          <w:rStyle w:val="JDBodyText12ptBlackChar"/>
          <w:sz w:val="20"/>
          <w:szCs w:val="20"/>
          <w:lang w:val="pl-PL" w:eastAsia="en-US"/>
        </w:rPr>
        <w:t>Pozwoli to</w:t>
      </w:r>
      <w:r w:rsidR="007D02E3" w:rsidRPr="007D02E3">
        <w:rPr>
          <w:rStyle w:val="JDBodyText12ptBlackChar"/>
          <w:sz w:val="20"/>
          <w:szCs w:val="20"/>
          <w:lang w:val="pl-PL" w:eastAsia="en-US"/>
        </w:rPr>
        <w:t xml:space="preserve"> na dalsze zwiększenie zrównoważonego rozwoju nowoczesnego rolnictwa, przy znacznie mniejszym wpływie na środowisko. Technologie kamer zostaną wykorzystane do ograniczenia ilości stosowanych herbicydów, a stosowanie nawozów organicznych i mineralnych będzie dokładniejsze dzięki zastosowaniu nowoczesnych czujników.</w:t>
      </w:r>
      <w:r w:rsidR="00216B34">
        <w:rPr>
          <w:rStyle w:val="JDBodyText12ptBlackChar"/>
          <w:sz w:val="20"/>
          <w:szCs w:val="20"/>
          <w:lang w:val="pl-PL" w:eastAsia="en-US"/>
        </w:rPr>
        <w:t xml:space="preserve"> W jaki sposób systemy działają będzie można przekonać się, decydując się na rozgrywkę przy użyciu nowej wersji.</w:t>
      </w:r>
    </w:p>
    <w:bookmarkEnd w:id="0"/>
    <w:p w14:paraId="4882AB43" w14:textId="31944D02" w:rsidR="0009217E" w:rsidRPr="007D02E3" w:rsidRDefault="0009217E" w:rsidP="0009217E">
      <w:pPr>
        <w:rPr>
          <w:lang w:val="pl-PL"/>
        </w:rPr>
      </w:pPr>
    </w:p>
    <w:p w14:paraId="51EEC615" w14:textId="15434FFC" w:rsidR="0009217E" w:rsidRPr="007D02E3" w:rsidRDefault="0009217E" w:rsidP="0009217E">
      <w:pPr>
        <w:rPr>
          <w:rFonts w:cs="Arial"/>
          <w:b/>
          <w:bCs/>
          <w:sz w:val="24"/>
          <w:szCs w:val="24"/>
          <w:lang w:val="pl-PL" w:eastAsia="de-DE"/>
        </w:rPr>
      </w:pPr>
    </w:p>
    <w:p w14:paraId="503200E0" w14:textId="4A7661BA" w:rsidR="0009217E" w:rsidRDefault="00FA1736" w:rsidP="0009217E">
      <w:pPr>
        <w:rPr>
          <w:rFonts w:cs="Arial"/>
          <w:b/>
          <w:bCs/>
          <w:sz w:val="24"/>
          <w:szCs w:val="24"/>
          <w:lang w:eastAsia="de-DE"/>
        </w:rPr>
      </w:pPr>
      <w:r>
        <w:rPr>
          <w:noProof/>
        </w:rPr>
        <w:drawing>
          <wp:inline distT="0" distB="0" distL="0" distR="0" wp14:anchorId="3A8FF80F" wp14:editId="40AF629F">
            <wp:extent cx="5494655" cy="309054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864C6" w14:textId="0F8D5E19" w:rsidR="0009217E" w:rsidRDefault="0009217E" w:rsidP="0009217E">
      <w:pPr>
        <w:rPr>
          <w:rFonts w:cs="Arial"/>
          <w:b/>
          <w:bCs/>
          <w:sz w:val="24"/>
          <w:szCs w:val="24"/>
          <w:lang w:eastAsia="de-DE"/>
        </w:rPr>
      </w:pPr>
    </w:p>
    <w:p w14:paraId="4CC26A7C" w14:textId="5488B2AA" w:rsidR="0009217E" w:rsidRPr="00BA5B00" w:rsidRDefault="0009217E" w:rsidP="00540BEB">
      <w:pPr>
        <w:pStyle w:val="NormalnyWeb"/>
        <w:spacing w:before="0" w:beforeAutospacing="0" w:after="0" w:afterAutospacing="0"/>
        <w:jc w:val="both"/>
        <w:rPr>
          <w:rStyle w:val="JDBodyText12ptBlackChar"/>
          <w:sz w:val="21"/>
          <w:szCs w:val="21"/>
          <w:lang w:val="en-GB" w:eastAsia="en-US"/>
        </w:rPr>
      </w:pPr>
    </w:p>
    <w:sectPr w:rsidR="0009217E" w:rsidRPr="00BA5B00" w:rsidSect="00A13BB9">
      <w:headerReference w:type="default" r:id="rId13"/>
      <w:headerReference w:type="first" r:id="rId14"/>
      <w:footerReference w:type="firs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3A1E57" w14:textId="77777777" w:rsidR="00CD3AEB" w:rsidRDefault="00CD3AEB">
      <w:r>
        <w:separator/>
      </w:r>
    </w:p>
  </w:endnote>
  <w:endnote w:type="continuationSeparator" w:id="0">
    <w:p w14:paraId="7D4F3CF4" w14:textId="77777777" w:rsidR="00CD3AEB" w:rsidRDefault="00CD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D662A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  <w:lang w:val="de-DE"/>
      </w:rPr>
    </w:pPr>
    <w:r w:rsidRPr="007E5BC8">
      <w:rPr>
        <w:rFonts w:cs="Arial"/>
        <w:color w:val="000000"/>
        <w:sz w:val="14"/>
        <w:szCs w:val="14"/>
      </w:rPr>
      <w:t xml:space="preserve">John Deere Walldorf GmbH &amp; Co. </w:t>
    </w:r>
    <w:r w:rsidRPr="007E5BC8">
      <w:rPr>
        <w:rFonts w:cs="Arial"/>
        <w:color w:val="000000"/>
        <w:sz w:val="14"/>
        <w:szCs w:val="14"/>
        <w:lang w:val="de-DE"/>
      </w:rPr>
      <w:t xml:space="preserve">KG </w:t>
    </w:r>
    <w:r w:rsidRPr="007E5BC8">
      <w:rPr>
        <w:rFonts w:cs="Arial"/>
        <w:sz w:val="14"/>
        <w:szCs w:val="14"/>
        <w:lang w:val="de-DE"/>
      </w:rPr>
      <w:t>•</w:t>
    </w:r>
    <w:r w:rsidRPr="007E5BC8">
      <w:rPr>
        <w:rFonts w:cs="Arial"/>
        <w:color w:val="000000"/>
        <w:sz w:val="14"/>
        <w:szCs w:val="14"/>
        <w:lang w:val="de-DE"/>
      </w:rPr>
      <w:t xml:space="preserve"> Sitz Walldorf </w:t>
    </w:r>
    <w:r w:rsidRPr="007E5BC8">
      <w:rPr>
        <w:rFonts w:cs="Arial"/>
        <w:sz w:val="14"/>
        <w:szCs w:val="14"/>
        <w:lang w:val="de-DE"/>
      </w:rPr>
      <w:t>•</w:t>
    </w:r>
    <w:r w:rsidRPr="007E5BC8">
      <w:rPr>
        <w:rFonts w:cs="Arial"/>
        <w:color w:val="000000"/>
        <w:sz w:val="14"/>
        <w:szCs w:val="14"/>
        <w:lang w:val="de-DE"/>
      </w:rPr>
      <w:t xml:space="preserve"> Amtsgericht Mannheim HRA 707944</w:t>
    </w:r>
  </w:p>
  <w:p w14:paraId="24553007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  <w:lang w:val="de-DE"/>
      </w:rPr>
    </w:pPr>
    <w:r w:rsidRPr="007E5BC8">
      <w:rPr>
        <w:rFonts w:cs="Arial"/>
        <w:color w:val="000000"/>
        <w:sz w:val="14"/>
        <w:szCs w:val="14"/>
        <w:lang w:val="de-DE"/>
      </w:rPr>
      <w:t xml:space="preserve">Persönlich haftende Gesellschafterin: John Deere Walldorf GmbH, Sitz Luxemburg, </w:t>
    </w:r>
    <w:r w:rsidRPr="007E5BC8">
      <w:rPr>
        <w:rFonts w:cs="Arial"/>
        <w:sz w:val="14"/>
        <w:szCs w:val="14"/>
        <w:lang w:val="de-DE"/>
      </w:rPr>
      <w:t xml:space="preserve">Handelsregister Nr.: </w:t>
    </w:r>
    <w:r w:rsidRPr="007E5BC8">
      <w:rPr>
        <w:rFonts w:cs="Arial"/>
        <w:color w:val="000000"/>
        <w:sz w:val="14"/>
        <w:szCs w:val="14"/>
        <w:lang w:val="de-DE"/>
      </w:rPr>
      <w:t>R.C.S. Luxemburg B220944</w:t>
    </w:r>
  </w:p>
  <w:p w14:paraId="73203D0E" w14:textId="77777777" w:rsidR="00582A11" w:rsidRPr="007E5BC8" w:rsidRDefault="00582A11" w:rsidP="00582A11">
    <w:pPr>
      <w:pStyle w:val="Stopka"/>
      <w:rPr>
        <w:sz w:val="20"/>
        <w:szCs w:val="18"/>
        <w:lang w:val="de-DE"/>
      </w:rPr>
    </w:pPr>
    <w:r w:rsidRPr="007E5BC8">
      <w:rPr>
        <w:rFonts w:cs="Arial"/>
        <w:color w:val="000000" w:themeColor="text1"/>
        <w:sz w:val="14"/>
        <w:szCs w:val="14"/>
        <w:lang w:val="de-DE"/>
      </w:rPr>
      <w:t>Geschäftsführer: Christian Eichholtz, Markwart von Pentz, Alejandro Sáyago, Günther Sucietto, Dr. Wolfgang Voß</w:t>
    </w:r>
  </w:p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0B569" w14:textId="77777777" w:rsidR="00CD3AEB" w:rsidRDefault="00CD3AEB">
      <w:r>
        <w:separator/>
      </w:r>
    </w:p>
  </w:footnote>
  <w:footnote w:type="continuationSeparator" w:id="0">
    <w:p w14:paraId="45F7C2DF" w14:textId="77777777" w:rsidR="00CD3AEB" w:rsidRDefault="00CD3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13953D52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607E67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B86A4A">
            <w:rPr>
              <w:szCs w:val="18"/>
            </w:rPr>
            <w:t>KG</w:t>
          </w:r>
        </w:p>
        <w:p w14:paraId="75AEFCA1" w14:textId="72A75A5D" w:rsidR="00F34E40" w:rsidRPr="00F34E40" w:rsidRDefault="0052642B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  <w:lang w:val="de-DE"/>
            </w:rPr>
            <w:t>Impexstraße 3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3042CA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Manager Public Relations</w:t>
          </w:r>
        </w:p>
        <w:p w14:paraId="2D5C64E8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Ralf Lenge</w:t>
          </w:r>
        </w:p>
        <w:p w14:paraId="4C97D772" w14:textId="1A829630" w:rsidR="00F34E40" w:rsidRPr="00587F45" w:rsidRDefault="003042CA" w:rsidP="00F34E40">
          <w:pPr>
            <w:pStyle w:val="Nagwek"/>
            <w:ind w:right="-533" w:hanging="142"/>
            <w:rPr>
              <w:szCs w:val="18"/>
            </w:rPr>
          </w:pPr>
          <w:r w:rsidRPr="00587F45">
            <w:rPr>
              <w:szCs w:val="18"/>
            </w:rPr>
            <w:t>Mobil: +49 (0) 171 416 15 99</w:t>
          </w:r>
        </w:p>
        <w:p w14:paraId="78311A79" w14:textId="77777777" w:rsidR="00F34E40" w:rsidRPr="003042CA" w:rsidRDefault="00F34E40" w:rsidP="00F34E40">
          <w:pPr>
            <w:pStyle w:val="Nagwek"/>
            <w:ind w:right="-533" w:hanging="142"/>
            <w:rPr>
              <w:szCs w:val="18"/>
              <w:lang w:val="de-DE"/>
            </w:rPr>
          </w:pPr>
          <w:r w:rsidRPr="003042CA">
            <w:rPr>
              <w:szCs w:val="18"/>
              <w:lang w:val="de-DE"/>
            </w:rPr>
            <w:t>E-Mail: LengeRalf@JohnDeere.com</w:t>
          </w:r>
        </w:p>
        <w:p w14:paraId="0ED18540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519ED5D3" w14:textId="77777777" w:rsidR="00C92C77" w:rsidRPr="003042CA" w:rsidRDefault="00C92C77">
    <w:pPr>
      <w:pStyle w:val="Nagwek"/>
      <w:rPr>
        <w:sz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16"/>
  </w:num>
  <w:num w:numId="6">
    <w:abstractNumId w:val="14"/>
  </w:num>
  <w:num w:numId="7">
    <w:abstractNumId w:val="6"/>
  </w:num>
  <w:num w:numId="8">
    <w:abstractNumId w:val="10"/>
  </w:num>
  <w:num w:numId="9">
    <w:abstractNumId w:val="0"/>
  </w:num>
  <w:num w:numId="10">
    <w:abstractNumId w:val="4"/>
  </w:num>
  <w:num w:numId="11">
    <w:abstractNumId w:val="8"/>
  </w:num>
  <w:num w:numId="12">
    <w:abstractNumId w:val="12"/>
  </w:num>
  <w:num w:numId="13">
    <w:abstractNumId w:val="5"/>
  </w:num>
  <w:num w:numId="14">
    <w:abstractNumId w:val="13"/>
  </w:num>
  <w:num w:numId="15">
    <w:abstractNumId w:val="7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07837"/>
    <w:rsid w:val="000119C8"/>
    <w:rsid w:val="00011B1A"/>
    <w:rsid w:val="00013095"/>
    <w:rsid w:val="0001720C"/>
    <w:rsid w:val="00020480"/>
    <w:rsid w:val="0002128C"/>
    <w:rsid w:val="00022E99"/>
    <w:rsid w:val="000245D5"/>
    <w:rsid w:val="00025FE5"/>
    <w:rsid w:val="00030575"/>
    <w:rsid w:val="000329C9"/>
    <w:rsid w:val="00032FBB"/>
    <w:rsid w:val="0003356C"/>
    <w:rsid w:val="00033889"/>
    <w:rsid w:val="0003517A"/>
    <w:rsid w:val="000421FF"/>
    <w:rsid w:val="00043AFB"/>
    <w:rsid w:val="000463CD"/>
    <w:rsid w:val="00046B80"/>
    <w:rsid w:val="00056E82"/>
    <w:rsid w:val="00060602"/>
    <w:rsid w:val="00060D39"/>
    <w:rsid w:val="00064A41"/>
    <w:rsid w:val="000662FF"/>
    <w:rsid w:val="00070E00"/>
    <w:rsid w:val="000752FA"/>
    <w:rsid w:val="00082B36"/>
    <w:rsid w:val="00084E40"/>
    <w:rsid w:val="00087700"/>
    <w:rsid w:val="0009217E"/>
    <w:rsid w:val="0009329A"/>
    <w:rsid w:val="000936FA"/>
    <w:rsid w:val="0009563F"/>
    <w:rsid w:val="0009664E"/>
    <w:rsid w:val="000A1C52"/>
    <w:rsid w:val="000A38C1"/>
    <w:rsid w:val="000A5951"/>
    <w:rsid w:val="000A7F9B"/>
    <w:rsid w:val="000B11A4"/>
    <w:rsid w:val="000B2153"/>
    <w:rsid w:val="000B29A6"/>
    <w:rsid w:val="000B4638"/>
    <w:rsid w:val="000C057B"/>
    <w:rsid w:val="000C1021"/>
    <w:rsid w:val="000C17D6"/>
    <w:rsid w:val="000C67A2"/>
    <w:rsid w:val="000D0616"/>
    <w:rsid w:val="000D2203"/>
    <w:rsid w:val="000D4002"/>
    <w:rsid w:val="000D5F0D"/>
    <w:rsid w:val="000D62E4"/>
    <w:rsid w:val="000E09C1"/>
    <w:rsid w:val="000E47F3"/>
    <w:rsid w:val="000F014F"/>
    <w:rsid w:val="000F0A18"/>
    <w:rsid w:val="000F1E8A"/>
    <w:rsid w:val="000F3A5B"/>
    <w:rsid w:val="000F5134"/>
    <w:rsid w:val="001012B1"/>
    <w:rsid w:val="00106232"/>
    <w:rsid w:val="001073B5"/>
    <w:rsid w:val="0011261C"/>
    <w:rsid w:val="00112D2E"/>
    <w:rsid w:val="0011551C"/>
    <w:rsid w:val="00115BC0"/>
    <w:rsid w:val="001179A5"/>
    <w:rsid w:val="0012372E"/>
    <w:rsid w:val="00123ED1"/>
    <w:rsid w:val="0013016D"/>
    <w:rsid w:val="001322D6"/>
    <w:rsid w:val="00134F2E"/>
    <w:rsid w:val="001352D1"/>
    <w:rsid w:val="00141792"/>
    <w:rsid w:val="00143B0B"/>
    <w:rsid w:val="00144FB8"/>
    <w:rsid w:val="00145EE1"/>
    <w:rsid w:val="001531F7"/>
    <w:rsid w:val="00154428"/>
    <w:rsid w:val="001631D2"/>
    <w:rsid w:val="00163A38"/>
    <w:rsid w:val="00165659"/>
    <w:rsid w:val="00174A5C"/>
    <w:rsid w:val="00176AC3"/>
    <w:rsid w:val="001771B1"/>
    <w:rsid w:val="00187958"/>
    <w:rsid w:val="0019345B"/>
    <w:rsid w:val="001951A5"/>
    <w:rsid w:val="001958C3"/>
    <w:rsid w:val="00196D9C"/>
    <w:rsid w:val="00197633"/>
    <w:rsid w:val="001A1FA8"/>
    <w:rsid w:val="001A2F5E"/>
    <w:rsid w:val="001A3E85"/>
    <w:rsid w:val="001A7BC9"/>
    <w:rsid w:val="001B05D5"/>
    <w:rsid w:val="001B20C9"/>
    <w:rsid w:val="001C1C62"/>
    <w:rsid w:val="001C794A"/>
    <w:rsid w:val="001E0031"/>
    <w:rsid w:val="001E08E1"/>
    <w:rsid w:val="001E1A36"/>
    <w:rsid w:val="001E49AC"/>
    <w:rsid w:val="001E7889"/>
    <w:rsid w:val="001E7E41"/>
    <w:rsid w:val="001F2DE2"/>
    <w:rsid w:val="001F38E5"/>
    <w:rsid w:val="002078BD"/>
    <w:rsid w:val="00215FEE"/>
    <w:rsid w:val="0021679A"/>
    <w:rsid w:val="00216B34"/>
    <w:rsid w:val="00220565"/>
    <w:rsid w:val="00222726"/>
    <w:rsid w:val="002247E3"/>
    <w:rsid w:val="00226170"/>
    <w:rsid w:val="002266EF"/>
    <w:rsid w:val="002402A3"/>
    <w:rsid w:val="00241498"/>
    <w:rsid w:val="00242BBC"/>
    <w:rsid w:val="0024305C"/>
    <w:rsid w:val="002445E5"/>
    <w:rsid w:val="00244C03"/>
    <w:rsid w:val="002451AD"/>
    <w:rsid w:val="00245558"/>
    <w:rsid w:val="00245F75"/>
    <w:rsid w:val="002477D0"/>
    <w:rsid w:val="00250D63"/>
    <w:rsid w:val="00256973"/>
    <w:rsid w:val="00265F98"/>
    <w:rsid w:val="00266E46"/>
    <w:rsid w:val="002674DD"/>
    <w:rsid w:val="00267778"/>
    <w:rsid w:val="00274D85"/>
    <w:rsid w:val="002802AB"/>
    <w:rsid w:val="00283EE2"/>
    <w:rsid w:val="00286037"/>
    <w:rsid w:val="00287085"/>
    <w:rsid w:val="002929BC"/>
    <w:rsid w:val="002A1303"/>
    <w:rsid w:val="002A4688"/>
    <w:rsid w:val="002A6268"/>
    <w:rsid w:val="002B4EDF"/>
    <w:rsid w:val="002B5CCB"/>
    <w:rsid w:val="002B633B"/>
    <w:rsid w:val="002C0313"/>
    <w:rsid w:val="002C29C3"/>
    <w:rsid w:val="002C34D4"/>
    <w:rsid w:val="002C3A25"/>
    <w:rsid w:val="002C4F72"/>
    <w:rsid w:val="002C7ABE"/>
    <w:rsid w:val="002D3852"/>
    <w:rsid w:val="002D5428"/>
    <w:rsid w:val="002D6361"/>
    <w:rsid w:val="002E2099"/>
    <w:rsid w:val="002E47C7"/>
    <w:rsid w:val="002E5662"/>
    <w:rsid w:val="002E62BF"/>
    <w:rsid w:val="002E6972"/>
    <w:rsid w:val="002F41B7"/>
    <w:rsid w:val="002F6147"/>
    <w:rsid w:val="003006AB"/>
    <w:rsid w:val="003042CA"/>
    <w:rsid w:val="00304CF8"/>
    <w:rsid w:val="003120D6"/>
    <w:rsid w:val="00313394"/>
    <w:rsid w:val="00314F26"/>
    <w:rsid w:val="00315E30"/>
    <w:rsid w:val="00324FA4"/>
    <w:rsid w:val="00325B19"/>
    <w:rsid w:val="0033090C"/>
    <w:rsid w:val="003311E9"/>
    <w:rsid w:val="00331236"/>
    <w:rsid w:val="00331BBB"/>
    <w:rsid w:val="003339AB"/>
    <w:rsid w:val="00337A14"/>
    <w:rsid w:val="00340134"/>
    <w:rsid w:val="003412F7"/>
    <w:rsid w:val="003419BE"/>
    <w:rsid w:val="00344749"/>
    <w:rsid w:val="00344F46"/>
    <w:rsid w:val="003475AD"/>
    <w:rsid w:val="00350EBF"/>
    <w:rsid w:val="003515E7"/>
    <w:rsid w:val="003564A2"/>
    <w:rsid w:val="0035711B"/>
    <w:rsid w:val="00363FBE"/>
    <w:rsid w:val="0036504A"/>
    <w:rsid w:val="00365E56"/>
    <w:rsid w:val="00367079"/>
    <w:rsid w:val="003722A4"/>
    <w:rsid w:val="0037787A"/>
    <w:rsid w:val="00377B45"/>
    <w:rsid w:val="00382393"/>
    <w:rsid w:val="0038307C"/>
    <w:rsid w:val="003908BF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6CC"/>
    <w:rsid w:val="003B7718"/>
    <w:rsid w:val="003C0756"/>
    <w:rsid w:val="003C1024"/>
    <w:rsid w:val="003C4BD1"/>
    <w:rsid w:val="003C5508"/>
    <w:rsid w:val="003C626C"/>
    <w:rsid w:val="003C6A89"/>
    <w:rsid w:val="003C75BC"/>
    <w:rsid w:val="003D1DBD"/>
    <w:rsid w:val="003D4245"/>
    <w:rsid w:val="003E15AF"/>
    <w:rsid w:val="003E49F3"/>
    <w:rsid w:val="003E5ECA"/>
    <w:rsid w:val="003F6D4A"/>
    <w:rsid w:val="003F7FF4"/>
    <w:rsid w:val="0040350E"/>
    <w:rsid w:val="00406BBD"/>
    <w:rsid w:val="0041047F"/>
    <w:rsid w:val="00420C38"/>
    <w:rsid w:val="00423A0C"/>
    <w:rsid w:val="00423DBA"/>
    <w:rsid w:val="00424E93"/>
    <w:rsid w:val="00433108"/>
    <w:rsid w:val="00434B7F"/>
    <w:rsid w:val="004402E4"/>
    <w:rsid w:val="004420B8"/>
    <w:rsid w:val="00446A1D"/>
    <w:rsid w:val="00446EBB"/>
    <w:rsid w:val="0044705C"/>
    <w:rsid w:val="00453443"/>
    <w:rsid w:val="00455CD0"/>
    <w:rsid w:val="00455D51"/>
    <w:rsid w:val="00455F59"/>
    <w:rsid w:val="00462AB6"/>
    <w:rsid w:val="00462F11"/>
    <w:rsid w:val="00464A45"/>
    <w:rsid w:val="00466F42"/>
    <w:rsid w:val="00471753"/>
    <w:rsid w:val="00472FAB"/>
    <w:rsid w:val="00474049"/>
    <w:rsid w:val="004743EF"/>
    <w:rsid w:val="00477829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421E"/>
    <w:rsid w:val="00497AAA"/>
    <w:rsid w:val="004A1113"/>
    <w:rsid w:val="004A67AB"/>
    <w:rsid w:val="004A731E"/>
    <w:rsid w:val="004B03FC"/>
    <w:rsid w:val="004B4044"/>
    <w:rsid w:val="004B4EF5"/>
    <w:rsid w:val="004C09E3"/>
    <w:rsid w:val="004C18D0"/>
    <w:rsid w:val="004C2E89"/>
    <w:rsid w:val="004C318D"/>
    <w:rsid w:val="004C3D79"/>
    <w:rsid w:val="004C5321"/>
    <w:rsid w:val="004C651D"/>
    <w:rsid w:val="004C6A70"/>
    <w:rsid w:val="004C6F20"/>
    <w:rsid w:val="004D1AEB"/>
    <w:rsid w:val="004D38B2"/>
    <w:rsid w:val="004E13F8"/>
    <w:rsid w:val="004E1E54"/>
    <w:rsid w:val="004E2A46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642B"/>
    <w:rsid w:val="0052724C"/>
    <w:rsid w:val="00527EBE"/>
    <w:rsid w:val="005339FB"/>
    <w:rsid w:val="00534C2B"/>
    <w:rsid w:val="005370E3"/>
    <w:rsid w:val="00540BEB"/>
    <w:rsid w:val="005422C7"/>
    <w:rsid w:val="005424D6"/>
    <w:rsid w:val="00543087"/>
    <w:rsid w:val="00546253"/>
    <w:rsid w:val="005523E6"/>
    <w:rsid w:val="00553273"/>
    <w:rsid w:val="00555562"/>
    <w:rsid w:val="00555F25"/>
    <w:rsid w:val="00556DF6"/>
    <w:rsid w:val="00560A31"/>
    <w:rsid w:val="00561BCC"/>
    <w:rsid w:val="00561C62"/>
    <w:rsid w:val="00567DAA"/>
    <w:rsid w:val="00570D26"/>
    <w:rsid w:val="00574655"/>
    <w:rsid w:val="00576D47"/>
    <w:rsid w:val="00576DE8"/>
    <w:rsid w:val="00576F08"/>
    <w:rsid w:val="00581C08"/>
    <w:rsid w:val="00582A11"/>
    <w:rsid w:val="00584077"/>
    <w:rsid w:val="00584EA6"/>
    <w:rsid w:val="0058503F"/>
    <w:rsid w:val="00587F45"/>
    <w:rsid w:val="00593B4A"/>
    <w:rsid w:val="00596833"/>
    <w:rsid w:val="005A1060"/>
    <w:rsid w:val="005A2105"/>
    <w:rsid w:val="005B1942"/>
    <w:rsid w:val="005C33C2"/>
    <w:rsid w:val="005C4EC2"/>
    <w:rsid w:val="005D1B3E"/>
    <w:rsid w:val="005D6631"/>
    <w:rsid w:val="005D682B"/>
    <w:rsid w:val="005D7D76"/>
    <w:rsid w:val="005E0091"/>
    <w:rsid w:val="005E5C6A"/>
    <w:rsid w:val="005E6994"/>
    <w:rsid w:val="005E6A20"/>
    <w:rsid w:val="005F2F84"/>
    <w:rsid w:val="005F7CDF"/>
    <w:rsid w:val="00601A37"/>
    <w:rsid w:val="00602771"/>
    <w:rsid w:val="00602923"/>
    <w:rsid w:val="00603556"/>
    <w:rsid w:val="00607797"/>
    <w:rsid w:val="00607E67"/>
    <w:rsid w:val="00614966"/>
    <w:rsid w:val="00616E98"/>
    <w:rsid w:val="006223B3"/>
    <w:rsid w:val="00623756"/>
    <w:rsid w:val="00625A10"/>
    <w:rsid w:val="00627A27"/>
    <w:rsid w:val="006300EF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3C68"/>
    <w:rsid w:val="0064450B"/>
    <w:rsid w:val="00651569"/>
    <w:rsid w:val="00653697"/>
    <w:rsid w:val="0065604B"/>
    <w:rsid w:val="0065787A"/>
    <w:rsid w:val="00657BFC"/>
    <w:rsid w:val="006605FC"/>
    <w:rsid w:val="00661DF9"/>
    <w:rsid w:val="00670082"/>
    <w:rsid w:val="00670586"/>
    <w:rsid w:val="006706EF"/>
    <w:rsid w:val="0067240F"/>
    <w:rsid w:val="0067268B"/>
    <w:rsid w:val="006769A3"/>
    <w:rsid w:val="0068102F"/>
    <w:rsid w:val="00682058"/>
    <w:rsid w:val="0068257A"/>
    <w:rsid w:val="00684413"/>
    <w:rsid w:val="00686EC5"/>
    <w:rsid w:val="00687E8F"/>
    <w:rsid w:val="00690F9F"/>
    <w:rsid w:val="006919E2"/>
    <w:rsid w:val="00691B03"/>
    <w:rsid w:val="00691B40"/>
    <w:rsid w:val="006954A4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3F6C"/>
    <w:rsid w:val="006C43E9"/>
    <w:rsid w:val="006C48B0"/>
    <w:rsid w:val="006C4AB3"/>
    <w:rsid w:val="006C56A6"/>
    <w:rsid w:val="006C6B86"/>
    <w:rsid w:val="006C6E77"/>
    <w:rsid w:val="006D2A45"/>
    <w:rsid w:val="006D3BF0"/>
    <w:rsid w:val="006D426D"/>
    <w:rsid w:val="006D4A3F"/>
    <w:rsid w:val="006D51DE"/>
    <w:rsid w:val="006D6B8C"/>
    <w:rsid w:val="006E225C"/>
    <w:rsid w:val="006E2B1B"/>
    <w:rsid w:val="006E693B"/>
    <w:rsid w:val="006E7FE8"/>
    <w:rsid w:val="006F03A3"/>
    <w:rsid w:val="006F26C6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10992"/>
    <w:rsid w:val="00712EB8"/>
    <w:rsid w:val="00715E48"/>
    <w:rsid w:val="00717520"/>
    <w:rsid w:val="00721A57"/>
    <w:rsid w:val="00721C3C"/>
    <w:rsid w:val="007222BB"/>
    <w:rsid w:val="00722335"/>
    <w:rsid w:val="007276A8"/>
    <w:rsid w:val="0073237D"/>
    <w:rsid w:val="00732AB3"/>
    <w:rsid w:val="00736F86"/>
    <w:rsid w:val="00740B74"/>
    <w:rsid w:val="00744C4F"/>
    <w:rsid w:val="007472BE"/>
    <w:rsid w:val="00753373"/>
    <w:rsid w:val="00755200"/>
    <w:rsid w:val="007565C3"/>
    <w:rsid w:val="00760B0D"/>
    <w:rsid w:val="00764F19"/>
    <w:rsid w:val="007662D7"/>
    <w:rsid w:val="00770AD4"/>
    <w:rsid w:val="00770BAA"/>
    <w:rsid w:val="007721D1"/>
    <w:rsid w:val="007749C2"/>
    <w:rsid w:val="00775574"/>
    <w:rsid w:val="00775949"/>
    <w:rsid w:val="007762DD"/>
    <w:rsid w:val="0078059C"/>
    <w:rsid w:val="00784005"/>
    <w:rsid w:val="00785B00"/>
    <w:rsid w:val="00785B38"/>
    <w:rsid w:val="00792217"/>
    <w:rsid w:val="00793855"/>
    <w:rsid w:val="0079494B"/>
    <w:rsid w:val="00795834"/>
    <w:rsid w:val="007A0817"/>
    <w:rsid w:val="007A21B7"/>
    <w:rsid w:val="007A3ACA"/>
    <w:rsid w:val="007A6AE7"/>
    <w:rsid w:val="007B1FE4"/>
    <w:rsid w:val="007B29FA"/>
    <w:rsid w:val="007B49F6"/>
    <w:rsid w:val="007C1481"/>
    <w:rsid w:val="007C1A19"/>
    <w:rsid w:val="007C30AB"/>
    <w:rsid w:val="007C4543"/>
    <w:rsid w:val="007C678F"/>
    <w:rsid w:val="007C6C01"/>
    <w:rsid w:val="007D02E3"/>
    <w:rsid w:val="007D1457"/>
    <w:rsid w:val="007D15F3"/>
    <w:rsid w:val="007D1CA3"/>
    <w:rsid w:val="007D1D36"/>
    <w:rsid w:val="007D419E"/>
    <w:rsid w:val="007D4359"/>
    <w:rsid w:val="007E16BA"/>
    <w:rsid w:val="007E2C20"/>
    <w:rsid w:val="007E3B2A"/>
    <w:rsid w:val="007E55EE"/>
    <w:rsid w:val="007E6031"/>
    <w:rsid w:val="007F1EDD"/>
    <w:rsid w:val="007F2AD7"/>
    <w:rsid w:val="007F68F6"/>
    <w:rsid w:val="007F7B2E"/>
    <w:rsid w:val="007F7CFB"/>
    <w:rsid w:val="0080155D"/>
    <w:rsid w:val="00801CBD"/>
    <w:rsid w:val="0081035A"/>
    <w:rsid w:val="0081126E"/>
    <w:rsid w:val="00813130"/>
    <w:rsid w:val="00813710"/>
    <w:rsid w:val="00814A99"/>
    <w:rsid w:val="00816563"/>
    <w:rsid w:val="00817C3F"/>
    <w:rsid w:val="008209EE"/>
    <w:rsid w:val="00820D56"/>
    <w:rsid w:val="00823AF7"/>
    <w:rsid w:val="00823BA2"/>
    <w:rsid w:val="008261CC"/>
    <w:rsid w:val="00830564"/>
    <w:rsid w:val="00830711"/>
    <w:rsid w:val="008313DD"/>
    <w:rsid w:val="00833241"/>
    <w:rsid w:val="008337F4"/>
    <w:rsid w:val="00836C60"/>
    <w:rsid w:val="00837982"/>
    <w:rsid w:val="0084219B"/>
    <w:rsid w:val="00843988"/>
    <w:rsid w:val="00843D89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4D5C"/>
    <w:rsid w:val="00876A51"/>
    <w:rsid w:val="008835A8"/>
    <w:rsid w:val="008842BC"/>
    <w:rsid w:val="008870DE"/>
    <w:rsid w:val="00896882"/>
    <w:rsid w:val="008A0D66"/>
    <w:rsid w:val="008A15BB"/>
    <w:rsid w:val="008A4D57"/>
    <w:rsid w:val="008A60EE"/>
    <w:rsid w:val="008B2ECC"/>
    <w:rsid w:val="008B5400"/>
    <w:rsid w:val="008C4DDA"/>
    <w:rsid w:val="008C6A6A"/>
    <w:rsid w:val="008C6AB9"/>
    <w:rsid w:val="008C6CE5"/>
    <w:rsid w:val="008C6D72"/>
    <w:rsid w:val="008D79BE"/>
    <w:rsid w:val="008E0513"/>
    <w:rsid w:val="008E2745"/>
    <w:rsid w:val="008E472E"/>
    <w:rsid w:val="008F47B7"/>
    <w:rsid w:val="008F63E6"/>
    <w:rsid w:val="008F7706"/>
    <w:rsid w:val="0090114D"/>
    <w:rsid w:val="00904DCC"/>
    <w:rsid w:val="009054A5"/>
    <w:rsid w:val="00910CEF"/>
    <w:rsid w:val="0091133C"/>
    <w:rsid w:val="00912809"/>
    <w:rsid w:val="00914451"/>
    <w:rsid w:val="00915CDD"/>
    <w:rsid w:val="00920610"/>
    <w:rsid w:val="009211D6"/>
    <w:rsid w:val="00923700"/>
    <w:rsid w:val="00924045"/>
    <w:rsid w:val="009266B8"/>
    <w:rsid w:val="009272A3"/>
    <w:rsid w:val="00927834"/>
    <w:rsid w:val="00930A71"/>
    <w:rsid w:val="00932106"/>
    <w:rsid w:val="00934B30"/>
    <w:rsid w:val="009355D0"/>
    <w:rsid w:val="00935F49"/>
    <w:rsid w:val="00936C30"/>
    <w:rsid w:val="00940ADF"/>
    <w:rsid w:val="009432B4"/>
    <w:rsid w:val="0094676B"/>
    <w:rsid w:val="009500B5"/>
    <w:rsid w:val="00950CE3"/>
    <w:rsid w:val="009567DB"/>
    <w:rsid w:val="00966E6F"/>
    <w:rsid w:val="00973361"/>
    <w:rsid w:val="009757C6"/>
    <w:rsid w:val="009759C2"/>
    <w:rsid w:val="0097774C"/>
    <w:rsid w:val="00981B83"/>
    <w:rsid w:val="00984281"/>
    <w:rsid w:val="00986D43"/>
    <w:rsid w:val="009964FE"/>
    <w:rsid w:val="009969B9"/>
    <w:rsid w:val="009A08F7"/>
    <w:rsid w:val="009A3D66"/>
    <w:rsid w:val="009A41D2"/>
    <w:rsid w:val="009C14EE"/>
    <w:rsid w:val="009C3D6E"/>
    <w:rsid w:val="009D5B3E"/>
    <w:rsid w:val="009D65A7"/>
    <w:rsid w:val="009D66F8"/>
    <w:rsid w:val="009E2A79"/>
    <w:rsid w:val="009E4C09"/>
    <w:rsid w:val="009E508B"/>
    <w:rsid w:val="009E6CCA"/>
    <w:rsid w:val="009E7768"/>
    <w:rsid w:val="009F212F"/>
    <w:rsid w:val="009F2FFB"/>
    <w:rsid w:val="00A01B74"/>
    <w:rsid w:val="00A06BF3"/>
    <w:rsid w:val="00A10A65"/>
    <w:rsid w:val="00A11E73"/>
    <w:rsid w:val="00A13522"/>
    <w:rsid w:val="00A13BB9"/>
    <w:rsid w:val="00A164D0"/>
    <w:rsid w:val="00A219B6"/>
    <w:rsid w:val="00A22EFB"/>
    <w:rsid w:val="00A237E5"/>
    <w:rsid w:val="00A240D4"/>
    <w:rsid w:val="00A301A8"/>
    <w:rsid w:val="00A3047D"/>
    <w:rsid w:val="00A31403"/>
    <w:rsid w:val="00A31D1A"/>
    <w:rsid w:val="00A33C5A"/>
    <w:rsid w:val="00A36BAB"/>
    <w:rsid w:val="00A41269"/>
    <w:rsid w:val="00A42593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7476"/>
    <w:rsid w:val="00A67556"/>
    <w:rsid w:val="00A67FC6"/>
    <w:rsid w:val="00A77229"/>
    <w:rsid w:val="00A7725C"/>
    <w:rsid w:val="00A85DBA"/>
    <w:rsid w:val="00A86817"/>
    <w:rsid w:val="00A94E63"/>
    <w:rsid w:val="00AA153C"/>
    <w:rsid w:val="00AA4D36"/>
    <w:rsid w:val="00AA66C5"/>
    <w:rsid w:val="00AA733F"/>
    <w:rsid w:val="00AB1016"/>
    <w:rsid w:val="00AB1394"/>
    <w:rsid w:val="00AB1CC2"/>
    <w:rsid w:val="00AB4E36"/>
    <w:rsid w:val="00AB732B"/>
    <w:rsid w:val="00AB7CBC"/>
    <w:rsid w:val="00AC0002"/>
    <w:rsid w:val="00AC6A61"/>
    <w:rsid w:val="00AD12D5"/>
    <w:rsid w:val="00AD2212"/>
    <w:rsid w:val="00AD2E89"/>
    <w:rsid w:val="00AE0CAE"/>
    <w:rsid w:val="00AE3558"/>
    <w:rsid w:val="00AF0C5B"/>
    <w:rsid w:val="00AF283B"/>
    <w:rsid w:val="00AF34F1"/>
    <w:rsid w:val="00AF6634"/>
    <w:rsid w:val="00AF6BAC"/>
    <w:rsid w:val="00AF6E8E"/>
    <w:rsid w:val="00B01B19"/>
    <w:rsid w:val="00B143F0"/>
    <w:rsid w:val="00B17A46"/>
    <w:rsid w:val="00B20137"/>
    <w:rsid w:val="00B21F37"/>
    <w:rsid w:val="00B23066"/>
    <w:rsid w:val="00B3078A"/>
    <w:rsid w:val="00B31642"/>
    <w:rsid w:val="00B32AA1"/>
    <w:rsid w:val="00B43BD1"/>
    <w:rsid w:val="00B47C16"/>
    <w:rsid w:val="00B540F1"/>
    <w:rsid w:val="00B56542"/>
    <w:rsid w:val="00B56F5B"/>
    <w:rsid w:val="00B61536"/>
    <w:rsid w:val="00B62225"/>
    <w:rsid w:val="00B62272"/>
    <w:rsid w:val="00B63A66"/>
    <w:rsid w:val="00B63F24"/>
    <w:rsid w:val="00B64591"/>
    <w:rsid w:val="00B64AF5"/>
    <w:rsid w:val="00B65924"/>
    <w:rsid w:val="00B65DAC"/>
    <w:rsid w:val="00B6678F"/>
    <w:rsid w:val="00B778FA"/>
    <w:rsid w:val="00B81C4B"/>
    <w:rsid w:val="00B84194"/>
    <w:rsid w:val="00B85DE2"/>
    <w:rsid w:val="00B86A4A"/>
    <w:rsid w:val="00B878FE"/>
    <w:rsid w:val="00B9550D"/>
    <w:rsid w:val="00B955A4"/>
    <w:rsid w:val="00BA2282"/>
    <w:rsid w:val="00BA2681"/>
    <w:rsid w:val="00BA35E4"/>
    <w:rsid w:val="00BA37D8"/>
    <w:rsid w:val="00BA5B00"/>
    <w:rsid w:val="00BA6BD8"/>
    <w:rsid w:val="00BA6D1D"/>
    <w:rsid w:val="00BB0041"/>
    <w:rsid w:val="00BB0209"/>
    <w:rsid w:val="00BB145A"/>
    <w:rsid w:val="00BB40A7"/>
    <w:rsid w:val="00BB65C9"/>
    <w:rsid w:val="00BB7741"/>
    <w:rsid w:val="00BC25B2"/>
    <w:rsid w:val="00BC2D90"/>
    <w:rsid w:val="00BC4ECC"/>
    <w:rsid w:val="00BD40C2"/>
    <w:rsid w:val="00BD51F5"/>
    <w:rsid w:val="00BD6478"/>
    <w:rsid w:val="00BE2D70"/>
    <w:rsid w:val="00BF045A"/>
    <w:rsid w:val="00BF1DD9"/>
    <w:rsid w:val="00BF1F9C"/>
    <w:rsid w:val="00BF4549"/>
    <w:rsid w:val="00BF723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3543"/>
    <w:rsid w:val="00C15786"/>
    <w:rsid w:val="00C23D06"/>
    <w:rsid w:val="00C32707"/>
    <w:rsid w:val="00C330C1"/>
    <w:rsid w:val="00C337C1"/>
    <w:rsid w:val="00C33FDC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3203"/>
    <w:rsid w:val="00C54054"/>
    <w:rsid w:val="00C54325"/>
    <w:rsid w:val="00C54B59"/>
    <w:rsid w:val="00C57469"/>
    <w:rsid w:val="00C5786A"/>
    <w:rsid w:val="00C57AEB"/>
    <w:rsid w:val="00C60EF5"/>
    <w:rsid w:val="00C64934"/>
    <w:rsid w:val="00C660A3"/>
    <w:rsid w:val="00C7008C"/>
    <w:rsid w:val="00C730F7"/>
    <w:rsid w:val="00C732F9"/>
    <w:rsid w:val="00C76C18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03F1"/>
    <w:rsid w:val="00CB3CF6"/>
    <w:rsid w:val="00CB43ED"/>
    <w:rsid w:val="00CB75F3"/>
    <w:rsid w:val="00CC5804"/>
    <w:rsid w:val="00CD0962"/>
    <w:rsid w:val="00CD2011"/>
    <w:rsid w:val="00CD3AEB"/>
    <w:rsid w:val="00CE0799"/>
    <w:rsid w:val="00CE1472"/>
    <w:rsid w:val="00CE4339"/>
    <w:rsid w:val="00CE5CDA"/>
    <w:rsid w:val="00CF0694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170"/>
    <w:rsid w:val="00D11F4D"/>
    <w:rsid w:val="00D16B34"/>
    <w:rsid w:val="00D20EAB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68F8"/>
    <w:rsid w:val="00D37010"/>
    <w:rsid w:val="00D374D9"/>
    <w:rsid w:val="00D3787E"/>
    <w:rsid w:val="00D37D01"/>
    <w:rsid w:val="00D42D1D"/>
    <w:rsid w:val="00D466F5"/>
    <w:rsid w:val="00D479BD"/>
    <w:rsid w:val="00D50EE8"/>
    <w:rsid w:val="00D52467"/>
    <w:rsid w:val="00D572EB"/>
    <w:rsid w:val="00D621EA"/>
    <w:rsid w:val="00D62F9C"/>
    <w:rsid w:val="00D76E97"/>
    <w:rsid w:val="00D77565"/>
    <w:rsid w:val="00D8041D"/>
    <w:rsid w:val="00D80477"/>
    <w:rsid w:val="00D81D98"/>
    <w:rsid w:val="00D82122"/>
    <w:rsid w:val="00D83034"/>
    <w:rsid w:val="00D91CF8"/>
    <w:rsid w:val="00D93CF7"/>
    <w:rsid w:val="00DA229E"/>
    <w:rsid w:val="00DA3130"/>
    <w:rsid w:val="00DA4601"/>
    <w:rsid w:val="00DA4820"/>
    <w:rsid w:val="00DA703A"/>
    <w:rsid w:val="00DA7F11"/>
    <w:rsid w:val="00DB0091"/>
    <w:rsid w:val="00DB385F"/>
    <w:rsid w:val="00DB3DE1"/>
    <w:rsid w:val="00DB7D04"/>
    <w:rsid w:val="00DC24D6"/>
    <w:rsid w:val="00DC6ADC"/>
    <w:rsid w:val="00DC7F4D"/>
    <w:rsid w:val="00DD6FFF"/>
    <w:rsid w:val="00DE0B58"/>
    <w:rsid w:val="00DE1E3F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22B59"/>
    <w:rsid w:val="00E24AFB"/>
    <w:rsid w:val="00E37186"/>
    <w:rsid w:val="00E4088B"/>
    <w:rsid w:val="00E473E0"/>
    <w:rsid w:val="00E5036C"/>
    <w:rsid w:val="00E52867"/>
    <w:rsid w:val="00E530DA"/>
    <w:rsid w:val="00E55039"/>
    <w:rsid w:val="00E56FD5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96AE5"/>
    <w:rsid w:val="00EA04F1"/>
    <w:rsid w:val="00EA12C5"/>
    <w:rsid w:val="00EB104B"/>
    <w:rsid w:val="00EB67A0"/>
    <w:rsid w:val="00EB749C"/>
    <w:rsid w:val="00EB7852"/>
    <w:rsid w:val="00EC1EE4"/>
    <w:rsid w:val="00EC4EC4"/>
    <w:rsid w:val="00EC654F"/>
    <w:rsid w:val="00EC7389"/>
    <w:rsid w:val="00ED401B"/>
    <w:rsid w:val="00ED5B69"/>
    <w:rsid w:val="00EE2A2E"/>
    <w:rsid w:val="00EE46D8"/>
    <w:rsid w:val="00EE6368"/>
    <w:rsid w:val="00EF48E2"/>
    <w:rsid w:val="00EF751A"/>
    <w:rsid w:val="00F01252"/>
    <w:rsid w:val="00F057DD"/>
    <w:rsid w:val="00F07162"/>
    <w:rsid w:val="00F07F5B"/>
    <w:rsid w:val="00F13446"/>
    <w:rsid w:val="00F14791"/>
    <w:rsid w:val="00F15873"/>
    <w:rsid w:val="00F16FBF"/>
    <w:rsid w:val="00F17742"/>
    <w:rsid w:val="00F2349C"/>
    <w:rsid w:val="00F26F45"/>
    <w:rsid w:val="00F305B8"/>
    <w:rsid w:val="00F34E40"/>
    <w:rsid w:val="00F4103B"/>
    <w:rsid w:val="00F42989"/>
    <w:rsid w:val="00F5011D"/>
    <w:rsid w:val="00F61495"/>
    <w:rsid w:val="00F66C7F"/>
    <w:rsid w:val="00F67AA2"/>
    <w:rsid w:val="00F75447"/>
    <w:rsid w:val="00F7569F"/>
    <w:rsid w:val="00F75CB4"/>
    <w:rsid w:val="00F809FE"/>
    <w:rsid w:val="00F82E52"/>
    <w:rsid w:val="00F9141E"/>
    <w:rsid w:val="00F9249B"/>
    <w:rsid w:val="00F9519C"/>
    <w:rsid w:val="00FA1736"/>
    <w:rsid w:val="00FA5C77"/>
    <w:rsid w:val="00FB229A"/>
    <w:rsid w:val="00FB381A"/>
    <w:rsid w:val="00FB4909"/>
    <w:rsid w:val="00FB7B87"/>
    <w:rsid w:val="00FC7442"/>
    <w:rsid w:val="00FD0052"/>
    <w:rsid w:val="00FD18B5"/>
    <w:rsid w:val="00FD1FD4"/>
    <w:rsid w:val="00FD52D7"/>
    <w:rsid w:val="00FD5632"/>
    <w:rsid w:val="00FD68B9"/>
    <w:rsid w:val="00FD799E"/>
    <w:rsid w:val="00FE322A"/>
    <w:rsid w:val="00FE4551"/>
    <w:rsid w:val="00FF03D7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  <w:lang w:val="de-D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de-DE" w:eastAsia="de-D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  <w:lang w:val="de-DE" w:eastAsia="de-DE"/>
    </w:rPr>
  </w:style>
  <w:style w:type="character" w:customStyle="1" w:styleId="NichtaufgelsteErwhnung3">
    <w:name w:val="Nicht aufgelöste Erwähnung3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701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4E1E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4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42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82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436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515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01629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11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176401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70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6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25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481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614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9327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5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27456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3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38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324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001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20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1326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405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30373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3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1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58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1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459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2060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445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353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355447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2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27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005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478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19910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264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970160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3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7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6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6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41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68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4104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01219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9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98913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arming-simulator.com/mod.php?&amp;mod_id=188882&amp;title=fs2019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F0C0ED-92A4-4664-9597-6F994203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12</TotalTime>
  <Pages>2</Pages>
  <Words>509</Words>
  <Characters>3060</Characters>
  <Application>Microsoft Office Word</Application>
  <DocSecurity>0</DocSecurity>
  <Lines>25</Lines>
  <Paragraphs>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3</cp:revision>
  <cp:lastPrinted>2001-12-14T14:25:00Z</cp:lastPrinted>
  <dcterms:created xsi:type="dcterms:W3CDTF">2021-07-08T11:38:00Z</dcterms:created>
  <dcterms:modified xsi:type="dcterms:W3CDTF">2021-07-12T10:00:00Z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