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8C8D7" w14:textId="64ED6EB4" w:rsidR="004C1EEA" w:rsidRDefault="004C1EEA" w:rsidP="00C801CF">
      <w:pPr>
        <w:spacing w:line="276" w:lineRule="auto"/>
        <w:rPr>
          <w:rFonts w:ascii="Verdana" w:hAnsi="Verdana" w:cstheme="minorHAnsi"/>
          <w:b/>
          <w:color w:val="008000"/>
        </w:rPr>
      </w:pPr>
    </w:p>
    <w:p w14:paraId="13B77416" w14:textId="04649A92" w:rsidR="004C1EEA" w:rsidRDefault="004C1EEA" w:rsidP="00C801CF">
      <w:pPr>
        <w:spacing w:line="276" w:lineRule="auto"/>
        <w:rPr>
          <w:rFonts w:ascii="Verdana" w:hAnsi="Verdana" w:cstheme="minorHAnsi"/>
          <w:b/>
          <w:color w:val="008000"/>
        </w:rPr>
      </w:pPr>
    </w:p>
    <w:p w14:paraId="174B641B" w14:textId="560F3633" w:rsidR="00B56CEA" w:rsidRPr="00B64071" w:rsidRDefault="00B63139" w:rsidP="006E32C6">
      <w:pPr>
        <w:spacing w:line="276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 w:cstheme="minorHAnsi"/>
          <w:b/>
          <w:color w:val="008000"/>
          <w:sz w:val="24"/>
          <w:szCs w:val="24"/>
        </w:rPr>
        <w:t>Kupujemy wszechstronną prasę. Na co zwrócić uwagę?</w:t>
      </w:r>
    </w:p>
    <w:p w14:paraId="73C68516" w14:textId="036A5D4D" w:rsidR="00AD7F2F" w:rsidRDefault="00AD7F2F" w:rsidP="006E32C6">
      <w:pPr>
        <w:spacing w:line="276" w:lineRule="auto"/>
        <w:jc w:val="both"/>
        <w:rPr>
          <w:rFonts w:ascii="Verdana" w:hAnsi="Verdana"/>
        </w:rPr>
      </w:pPr>
    </w:p>
    <w:p w14:paraId="5CE634AE" w14:textId="25D711C3" w:rsidR="001716F3" w:rsidRPr="00815EFA" w:rsidRDefault="00110FD3" w:rsidP="00C801CF">
      <w:pPr>
        <w:spacing w:line="276" w:lineRule="auto"/>
        <w:jc w:val="both"/>
        <w:rPr>
          <w:rFonts w:ascii="Verdana" w:hAnsi="Verdana" w:cstheme="minorHAnsi"/>
          <w:b/>
          <w:bCs/>
        </w:rPr>
      </w:pPr>
      <w:r w:rsidRPr="00815EFA">
        <w:rPr>
          <w:rFonts w:ascii="Verdana" w:hAnsi="Verdana"/>
          <w:b/>
          <w:bCs/>
        </w:rPr>
        <w:t xml:space="preserve">Dobra prasa powinna nie tylko efektywnie służyć w trakcie żniw, ale również </w:t>
      </w:r>
      <w:r w:rsidR="00F34D77" w:rsidRPr="00815EFA">
        <w:rPr>
          <w:rFonts w:ascii="Verdana" w:hAnsi="Verdana"/>
          <w:b/>
          <w:bCs/>
        </w:rPr>
        <w:t xml:space="preserve">być </w:t>
      </w:r>
      <w:r w:rsidR="00B5151D">
        <w:rPr>
          <w:rFonts w:ascii="Verdana" w:hAnsi="Verdana"/>
          <w:b/>
          <w:bCs/>
        </w:rPr>
        <w:t xml:space="preserve">ważnym </w:t>
      </w:r>
      <w:r w:rsidR="00F34D77" w:rsidRPr="00815EFA">
        <w:rPr>
          <w:rFonts w:ascii="Verdana" w:hAnsi="Verdana"/>
          <w:b/>
          <w:bCs/>
        </w:rPr>
        <w:t xml:space="preserve">wsparciem w </w:t>
      </w:r>
      <w:r w:rsidR="00815EFA" w:rsidRPr="00815EFA">
        <w:rPr>
          <w:rFonts w:ascii="Verdana" w:hAnsi="Verdana"/>
          <w:b/>
          <w:bCs/>
        </w:rPr>
        <w:t xml:space="preserve">zbiorze kiszonki czy suchej trawy. Zobacz, na jakie aspekty zwrócić uwagę, wybierając </w:t>
      </w:r>
      <w:r w:rsidR="00815EFA">
        <w:rPr>
          <w:rFonts w:ascii="Verdana" w:hAnsi="Verdana"/>
          <w:b/>
          <w:bCs/>
        </w:rPr>
        <w:t>maszynę.</w:t>
      </w:r>
    </w:p>
    <w:p w14:paraId="4E0A0D69" w14:textId="05FE2FE2" w:rsidR="00611443" w:rsidRDefault="00611443" w:rsidP="00C801CF">
      <w:pPr>
        <w:spacing w:line="276" w:lineRule="auto"/>
        <w:jc w:val="both"/>
        <w:rPr>
          <w:rFonts w:ascii="Verdana" w:hAnsi="Verdana" w:cstheme="minorHAnsi"/>
        </w:rPr>
      </w:pPr>
    </w:p>
    <w:p w14:paraId="17492E46" w14:textId="3E521AE8" w:rsidR="00D46C7F" w:rsidRDefault="00D46C7F" w:rsidP="00873428">
      <w:pPr>
        <w:tabs>
          <w:tab w:val="left" w:pos="1584"/>
        </w:tabs>
        <w:spacing w:line="276" w:lineRule="auto"/>
        <w:jc w:val="both"/>
        <w:rPr>
          <w:rFonts w:ascii="Verdana" w:hAnsi="Verdana" w:cstheme="minorHAnsi"/>
        </w:rPr>
      </w:pPr>
    </w:p>
    <w:p w14:paraId="294DFC61" w14:textId="2122D659" w:rsidR="00815EFA" w:rsidRPr="00815EFA" w:rsidRDefault="00815EFA" w:rsidP="00815EFA">
      <w:pPr>
        <w:spacing w:line="276" w:lineRule="auto"/>
        <w:jc w:val="both"/>
        <w:rPr>
          <w:rFonts w:ascii="Verdana" w:hAnsi="Verdana"/>
        </w:rPr>
      </w:pPr>
      <w:r w:rsidRPr="00815EFA">
        <w:rPr>
          <w:rFonts w:ascii="Verdana" w:hAnsi="Verdana"/>
        </w:rPr>
        <w:t>Wydajność, czyli możliwość tworzenia beli o średnicy 16</w:t>
      </w:r>
      <w:r w:rsidR="00F67F0A">
        <w:rPr>
          <w:rFonts w:ascii="Verdana" w:hAnsi="Verdana"/>
        </w:rPr>
        <w:t>0</w:t>
      </w:r>
      <w:r w:rsidRPr="00815EFA">
        <w:rPr>
          <w:rFonts w:ascii="Verdana" w:hAnsi="Verdana"/>
        </w:rPr>
        <w:t xml:space="preserve">/185 cm i najwyższa gęstość w branży, krótsze przestoje, szybsze rozładunki oraz możliwość wszechstronnego wykorzystania maszyny to najważniejsze </w:t>
      </w:r>
      <w:r w:rsidR="00B5151D">
        <w:rPr>
          <w:rFonts w:ascii="Verdana" w:hAnsi="Verdana"/>
        </w:rPr>
        <w:t>cechy</w:t>
      </w:r>
      <w:r w:rsidRPr="00815EFA">
        <w:rPr>
          <w:rFonts w:ascii="Verdana" w:hAnsi="Verdana"/>
        </w:rPr>
        <w:t xml:space="preserve">, jakie powinna mieć dobra prasa. </w:t>
      </w:r>
    </w:p>
    <w:p w14:paraId="0751EAFF" w14:textId="0D357A07" w:rsidR="00D46C7F" w:rsidRDefault="00D46C7F" w:rsidP="00C801CF">
      <w:pPr>
        <w:spacing w:line="276" w:lineRule="auto"/>
        <w:jc w:val="both"/>
        <w:rPr>
          <w:rFonts w:ascii="Verdana" w:hAnsi="Verdana" w:cstheme="minorHAnsi"/>
        </w:rPr>
      </w:pPr>
    </w:p>
    <w:p w14:paraId="14C7E61E" w14:textId="53D3C83E" w:rsidR="00C976D8" w:rsidRDefault="00C976D8" w:rsidP="00C801CF">
      <w:pPr>
        <w:spacing w:line="276" w:lineRule="auto"/>
        <w:jc w:val="both"/>
        <w:rPr>
          <w:rFonts w:ascii="Verdana" w:hAnsi="Verdana" w:cstheme="minorHAnsi"/>
        </w:rPr>
      </w:pPr>
    </w:p>
    <w:p w14:paraId="7EB5C6F7" w14:textId="2D2D0D82" w:rsidR="00C976D8" w:rsidRPr="005A5A95" w:rsidRDefault="00C976D8" w:rsidP="00C801CF">
      <w:pPr>
        <w:spacing w:line="276" w:lineRule="auto"/>
        <w:jc w:val="both"/>
        <w:rPr>
          <w:rFonts w:ascii="Verdana" w:hAnsi="Verdana" w:cstheme="minorHAnsi"/>
          <w:b/>
          <w:bCs/>
        </w:rPr>
      </w:pPr>
      <w:r w:rsidRPr="005A5A95">
        <w:rPr>
          <w:rFonts w:ascii="Verdana" w:hAnsi="Verdana" w:cstheme="minorHAnsi"/>
          <w:b/>
          <w:bCs/>
        </w:rPr>
        <w:t xml:space="preserve">Po pierwsze: </w:t>
      </w:r>
      <w:r w:rsidR="00F8076D">
        <w:rPr>
          <w:rFonts w:ascii="Verdana" w:hAnsi="Verdana" w:cstheme="minorHAnsi"/>
          <w:b/>
          <w:bCs/>
        </w:rPr>
        <w:t>gęstsza bela, czyl</w:t>
      </w:r>
      <w:r w:rsidR="00721876">
        <w:rPr>
          <w:rFonts w:ascii="Verdana" w:hAnsi="Verdana" w:cstheme="minorHAnsi"/>
          <w:b/>
          <w:bCs/>
        </w:rPr>
        <w:t>i pierwszy krok w oszczędności</w:t>
      </w:r>
    </w:p>
    <w:p w14:paraId="60991655" w14:textId="37178B69" w:rsidR="001B619D" w:rsidRDefault="001B619D" w:rsidP="00C801CF">
      <w:pPr>
        <w:spacing w:line="276" w:lineRule="auto"/>
        <w:jc w:val="both"/>
        <w:rPr>
          <w:rFonts w:ascii="Verdana" w:hAnsi="Verdana" w:cstheme="minorHAnsi"/>
        </w:rPr>
      </w:pPr>
    </w:p>
    <w:p w14:paraId="79FB295F" w14:textId="28D0C6BC" w:rsidR="00721876" w:rsidRDefault="00F90528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Dobra prasa jest w stanie tak zbierać materiał, że </w:t>
      </w:r>
      <w:r w:rsidR="00842E0D">
        <w:rPr>
          <w:rFonts w:ascii="Verdana" w:hAnsi="Verdana" w:cstheme="minorHAnsi"/>
        </w:rPr>
        <w:t>stworzona bela</w:t>
      </w:r>
      <w:r>
        <w:rPr>
          <w:rFonts w:ascii="Verdana" w:hAnsi="Verdana" w:cstheme="minorHAnsi"/>
        </w:rPr>
        <w:t xml:space="preserve"> cechuje się sporą gęstością.</w:t>
      </w:r>
      <w:r w:rsidR="00721876">
        <w:rPr>
          <w:rFonts w:ascii="Verdana" w:hAnsi="Verdana" w:cstheme="minorHAnsi"/>
        </w:rPr>
        <w:t xml:space="preserve"> To z kolei sprawia, że finalnie</w:t>
      </w:r>
      <w:r w:rsidR="00226E81">
        <w:rPr>
          <w:rFonts w:ascii="Verdana" w:hAnsi="Verdana" w:cstheme="minorHAnsi"/>
        </w:rPr>
        <w:t xml:space="preserve"> uzyskujemy mniej</w:t>
      </w:r>
      <w:r w:rsidR="00842E0D">
        <w:rPr>
          <w:rFonts w:ascii="Verdana" w:hAnsi="Verdana" w:cstheme="minorHAnsi"/>
        </w:rPr>
        <w:t>szą liczbę, ale bardziej</w:t>
      </w:r>
      <w:r w:rsidR="00226E81">
        <w:rPr>
          <w:rFonts w:ascii="Verdana" w:hAnsi="Verdana" w:cstheme="minorHAnsi"/>
        </w:rPr>
        <w:t xml:space="preserve"> gęstszych bel</w:t>
      </w:r>
      <w:r w:rsidR="00842E0D">
        <w:rPr>
          <w:rFonts w:ascii="Verdana" w:hAnsi="Verdana" w:cstheme="minorHAnsi"/>
        </w:rPr>
        <w:t xml:space="preserve">, </w:t>
      </w:r>
      <w:r w:rsidR="00226E81">
        <w:rPr>
          <w:rFonts w:ascii="Verdana" w:hAnsi="Verdana" w:cstheme="minorHAnsi"/>
        </w:rPr>
        <w:t>co gwarantuje potencjalnie rzadszy transport</w:t>
      </w:r>
      <w:r w:rsidR="00842E0D">
        <w:rPr>
          <w:rFonts w:ascii="Verdana" w:hAnsi="Verdana" w:cstheme="minorHAnsi"/>
        </w:rPr>
        <w:t>. W gospodarstwie w skali roku może powstawać nawet kilka tysięcy bel rocznie, więc różnica może być istotna.</w:t>
      </w:r>
    </w:p>
    <w:p w14:paraId="1D4C0746" w14:textId="78A0DE64" w:rsidR="00C976D8" w:rsidRDefault="00F90528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Jak w tym aspekcie sprawdzają się prasy </w:t>
      </w:r>
      <w:r w:rsidR="00FE25BC">
        <w:rPr>
          <w:rFonts w:ascii="Verdana" w:hAnsi="Verdana" w:cstheme="minorHAnsi"/>
        </w:rPr>
        <w:t xml:space="preserve">zmiennokomorowe </w:t>
      </w:r>
      <w:r>
        <w:rPr>
          <w:rFonts w:ascii="Verdana" w:hAnsi="Verdana" w:cstheme="minorHAnsi"/>
        </w:rPr>
        <w:t>John Deere serii R?</w:t>
      </w:r>
    </w:p>
    <w:p w14:paraId="1B1D7A3B" w14:textId="30BF3BF5" w:rsidR="00F90528" w:rsidRDefault="00F90528" w:rsidP="00C801CF">
      <w:pPr>
        <w:spacing w:line="276" w:lineRule="auto"/>
        <w:jc w:val="both"/>
        <w:rPr>
          <w:rFonts w:ascii="Verdana" w:hAnsi="Verdana" w:cstheme="minorHAnsi"/>
        </w:rPr>
      </w:pPr>
      <w:r w:rsidRPr="00F90528">
        <w:rPr>
          <w:rFonts w:ascii="Verdana" w:hAnsi="Verdana" w:cstheme="minorHAnsi"/>
          <w:i/>
          <w:iCs/>
        </w:rPr>
        <w:t>- Przy średnicy beli na poziomie do 16</w:t>
      </w:r>
      <w:r w:rsidR="00F67F0A">
        <w:rPr>
          <w:rFonts w:ascii="Verdana" w:hAnsi="Verdana" w:cstheme="minorHAnsi"/>
          <w:i/>
          <w:iCs/>
        </w:rPr>
        <w:t>0</w:t>
      </w:r>
      <w:r w:rsidRPr="00F90528">
        <w:rPr>
          <w:rFonts w:ascii="Verdana" w:hAnsi="Verdana" w:cstheme="minorHAnsi"/>
          <w:i/>
          <w:iCs/>
        </w:rPr>
        <w:t xml:space="preserve">/185 cm maszyna </w:t>
      </w:r>
      <w:r w:rsidR="00AB4C70">
        <w:rPr>
          <w:rFonts w:ascii="Verdana" w:hAnsi="Verdana" w:cstheme="minorHAnsi"/>
          <w:i/>
          <w:iCs/>
        </w:rPr>
        <w:t>dzięki wdrożonym w konstrukcji dwóm pasom</w:t>
      </w:r>
      <w:r w:rsidR="00AB4C70" w:rsidRPr="00F90528">
        <w:rPr>
          <w:rFonts w:ascii="Verdana" w:hAnsi="Verdana" w:cstheme="minorHAnsi"/>
          <w:i/>
          <w:iCs/>
        </w:rPr>
        <w:t xml:space="preserve"> </w:t>
      </w:r>
      <w:r w:rsidRPr="00F90528">
        <w:rPr>
          <w:rFonts w:ascii="Verdana" w:hAnsi="Verdana" w:cstheme="minorHAnsi"/>
          <w:i/>
          <w:iCs/>
        </w:rPr>
        <w:t>uzyskuje najlepszą w branży gęstość do 126 kg/m3 w słomie oraz aż 547 kg/m3 w przypadku trawy</w:t>
      </w:r>
      <w:r w:rsidR="00A948E2">
        <w:rPr>
          <w:rFonts w:ascii="Verdana" w:hAnsi="Verdana" w:cstheme="minorHAnsi"/>
        </w:rPr>
        <w:t xml:space="preserve">- zaznacza </w:t>
      </w:r>
      <w:r w:rsidR="00A948E2" w:rsidRPr="00A948E2">
        <w:rPr>
          <w:rFonts w:ascii="Verdana" w:hAnsi="Verdana" w:cstheme="minorHAnsi"/>
          <w:b/>
          <w:bCs/>
        </w:rPr>
        <w:t>Szymon Kaczmarek, instructor &amp; promotion specialist w John Deere Polska</w:t>
      </w:r>
      <w:r w:rsidR="00A948E2">
        <w:rPr>
          <w:rFonts w:ascii="Verdana" w:hAnsi="Verdana" w:cstheme="minorHAnsi"/>
        </w:rPr>
        <w:t>.</w:t>
      </w:r>
    </w:p>
    <w:p w14:paraId="1EB6E6B1" w14:textId="78C97078" w:rsidR="00A436F4" w:rsidRDefault="00931B0B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Mniejsza liczba bel to również oszczędności pieniędzy wynikających z potrzeby </w:t>
      </w:r>
      <w:r w:rsidR="006971E5">
        <w:rPr>
          <w:rFonts w:ascii="Verdana" w:hAnsi="Verdana" w:cstheme="minorHAnsi"/>
        </w:rPr>
        <w:t xml:space="preserve">owijania </w:t>
      </w:r>
      <w:r w:rsidR="00B94430">
        <w:rPr>
          <w:rFonts w:ascii="Verdana" w:hAnsi="Verdana" w:cstheme="minorHAnsi"/>
        </w:rPr>
        <w:t xml:space="preserve">i transportu </w:t>
      </w:r>
      <w:r w:rsidR="006971E5">
        <w:rPr>
          <w:rFonts w:ascii="Verdana" w:hAnsi="Verdana" w:cstheme="minorHAnsi"/>
        </w:rPr>
        <w:t>materiału.</w:t>
      </w:r>
    </w:p>
    <w:p w14:paraId="0D372D37" w14:textId="147D465B" w:rsidR="00A436F4" w:rsidRPr="00A948E2" w:rsidRDefault="00A436F4" w:rsidP="00C801CF">
      <w:pPr>
        <w:spacing w:line="276" w:lineRule="auto"/>
        <w:jc w:val="both"/>
        <w:rPr>
          <w:rFonts w:ascii="Verdana" w:hAnsi="Verdana" w:cstheme="minorHAnsi"/>
        </w:rPr>
      </w:pPr>
    </w:p>
    <w:p w14:paraId="0C3A3F4B" w14:textId="24622ECC" w:rsidR="004C0604" w:rsidRDefault="001578A7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Gęstość </w:t>
      </w:r>
      <w:r w:rsidR="00496434">
        <w:rPr>
          <w:rFonts w:ascii="Verdana" w:hAnsi="Verdana" w:cstheme="minorHAnsi"/>
        </w:rPr>
        <w:t>beli tworzonej przez prasy John Deere</w:t>
      </w:r>
      <w:r>
        <w:rPr>
          <w:rFonts w:ascii="Verdana" w:hAnsi="Verdana" w:cstheme="minorHAnsi"/>
        </w:rPr>
        <w:t xml:space="preserve"> została potwierdzona podczas testów</w:t>
      </w:r>
      <w:r w:rsidR="00CE24BB">
        <w:rPr>
          <w:rFonts w:ascii="Verdana" w:hAnsi="Verdana" w:cstheme="minorHAnsi"/>
        </w:rPr>
        <w:t xml:space="preserve"> </w:t>
      </w:r>
      <w:r w:rsidR="00B94430">
        <w:rPr>
          <w:rFonts w:ascii="Verdana" w:hAnsi="Verdana" w:cstheme="minorHAnsi"/>
        </w:rPr>
        <w:t xml:space="preserve">Instytutu DLG </w:t>
      </w:r>
      <w:r>
        <w:rPr>
          <w:rFonts w:ascii="Verdana" w:hAnsi="Verdana" w:cstheme="minorHAnsi"/>
        </w:rPr>
        <w:t>maszyny poprzedniej generacji</w:t>
      </w:r>
      <w:r w:rsidR="00B94430">
        <w:rPr>
          <w:rFonts w:ascii="Verdana" w:hAnsi="Verdana" w:cstheme="minorHAnsi"/>
        </w:rPr>
        <w:t xml:space="preserve"> serii 900 o bliźniaczej konstrukcji</w:t>
      </w:r>
      <w:r>
        <w:rPr>
          <w:rFonts w:ascii="Verdana" w:hAnsi="Verdana" w:cstheme="minorHAnsi"/>
        </w:rPr>
        <w:t xml:space="preserve"> przeprowadzonych w Hesji w Niemczech</w:t>
      </w:r>
      <w:r w:rsidR="009C3764">
        <w:rPr>
          <w:rFonts w:ascii="Verdana" w:hAnsi="Verdana" w:cstheme="minorHAnsi"/>
        </w:rPr>
        <w:t xml:space="preserve"> w 201</w:t>
      </w:r>
      <w:r w:rsidR="004C0604">
        <w:rPr>
          <w:rFonts w:ascii="Verdana" w:hAnsi="Verdana" w:cstheme="minorHAnsi"/>
        </w:rPr>
        <w:t>3</w:t>
      </w:r>
      <w:r w:rsidR="009C3764">
        <w:rPr>
          <w:rFonts w:ascii="Verdana" w:hAnsi="Verdana" w:cstheme="minorHAnsi"/>
        </w:rPr>
        <w:t xml:space="preserve"> roku.</w:t>
      </w:r>
      <w:r w:rsidR="004C0604">
        <w:rPr>
          <w:rFonts w:ascii="Verdana" w:hAnsi="Verdana" w:cstheme="minorHAnsi"/>
        </w:rPr>
        <w:t xml:space="preserve"> </w:t>
      </w:r>
      <w:r w:rsidR="00B6208F">
        <w:rPr>
          <w:rFonts w:ascii="Verdana" w:hAnsi="Verdana" w:cstheme="minorHAnsi"/>
        </w:rPr>
        <w:t>Szczegółowe w</w:t>
      </w:r>
      <w:r w:rsidR="004C0604">
        <w:rPr>
          <w:rFonts w:ascii="Verdana" w:hAnsi="Verdana" w:cstheme="minorHAnsi"/>
        </w:rPr>
        <w:t>yniki przedstawia poniższa grafika:</w:t>
      </w:r>
    </w:p>
    <w:p w14:paraId="660E90C0" w14:textId="103AB835" w:rsidR="000D5E0B" w:rsidRDefault="000D5E0B" w:rsidP="00396FB4">
      <w:pPr>
        <w:spacing w:line="276" w:lineRule="auto"/>
        <w:jc w:val="center"/>
        <w:rPr>
          <w:rFonts w:ascii="Verdana" w:hAnsi="Verdana" w:cstheme="minorHAnsi"/>
          <w:noProof/>
          <w:sz w:val="16"/>
          <w:szCs w:val="16"/>
        </w:rPr>
      </w:pPr>
    </w:p>
    <w:p w14:paraId="79395E69" w14:textId="65AA0480" w:rsidR="000D5E0B" w:rsidRDefault="000D5E0B" w:rsidP="00396FB4">
      <w:pPr>
        <w:spacing w:line="276" w:lineRule="auto"/>
        <w:jc w:val="center"/>
        <w:rPr>
          <w:rFonts w:ascii="Verdana" w:hAnsi="Verdana" w:cstheme="minorHAnsi"/>
          <w:noProof/>
          <w:sz w:val="16"/>
          <w:szCs w:val="16"/>
        </w:rPr>
      </w:pPr>
      <w:r w:rsidRPr="000D5E0B">
        <w:rPr>
          <w:rFonts w:ascii="Verdana" w:hAnsi="Verdana" w:cstheme="minorHAnsi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1BF82DED" wp14:editId="4C1584BC">
            <wp:simplePos x="0" y="0"/>
            <wp:positionH relativeFrom="page">
              <wp:posOffset>1365250</wp:posOffset>
            </wp:positionH>
            <wp:positionV relativeFrom="paragraph">
              <wp:posOffset>-12700</wp:posOffset>
            </wp:positionV>
            <wp:extent cx="3779520" cy="2536190"/>
            <wp:effectExtent l="0" t="0" r="0" b="0"/>
            <wp:wrapTight wrapText="bothSides">
              <wp:wrapPolygon edited="0">
                <wp:start x="0" y="0"/>
                <wp:lineTo x="0" y="21416"/>
                <wp:lineTo x="21448" y="21416"/>
                <wp:lineTo x="21448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D4D3B07-8CF0-4D34-A2EB-CC779479C0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D4D3B07-8CF0-4D34-A2EB-CC779479C0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E779F" w14:textId="77777777" w:rsidR="004274C4" w:rsidRDefault="004274C4" w:rsidP="004274C4">
      <w:pPr>
        <w:spacing w:line="276" w:lineRule="auto"/>
        <w:rPr>
          <w:rFonts w:ascii="Verdana" w:hAnsi="Verdana" w:cstheme="minorHAnsi"/>
          <w:noProof/>
          <w:sz w:val="16"/>
          <w:szCs w:val="16"/>
        </w:rPr>
      </w:pPr>
      <w:r>
        <w:rPr>
          <w:rFonts w:ascii="Verdana" w:hAnsi="Verdana" w:cstheme="minorHAnsi"/>
          <w:noProof/>
          <w:sz w:val="16"/>
          <w:szCs w:val="16"/>
        </w:rPr>
        <w:t>Źródło:</w:t>
      </w:r>
    </w:p>
    <w:p w14:paraId="6F8A4D8C" w14:textId="55B786E2" w:rsidR="00396FB4" w:rsidRPr="000D5E0B" w:rsidRDefault="000D5E0B" w:rsidP="004274C4">
      <w:pPr>
        <w:spacing w:line="276" w:lineRule="auto"/>
        <w:rPr>
          <w:rFonts w:ascii="Verdana" w:hAnsi="Verdana" w:cstheme="minorHAnsi"/>
          <w:sz w:val="16"/>
          <w:szCs w:val="16"/>
        </w:rPr>
      </w:pPr>
      <w:r w:rsidRPr="000D5E0B">
        <w:rPr>
          <w:rFonts w:ascii="Verdana" w:hAnsi="Verdana" w:cstheme="minorHAnsi"/>
          <w:noProof/>
          <w:sz w:val="16"/>
          <w:szCs w:val="16"/>
        </w:rPr>
        <w:t xml:space="preserve">DLG Test Reports 6112F </w:t>
      </w:r>
    </w:p>
    <w:p w14:paraId="135A23DE" w14:textId="77777777" w:rsidR="006971E5" w:rsidRDefault="006971E5" w:rsidP="00396FB4">
      <w:pPr>
        <w:spacing w:line="276" w:lineRule="auto"/>
        <w:jc w:val="center"/>
        <w:rPr>
          <w:rFonts w:ascii="Verdana" w:hAnsi="Verdana" w:cstheme="minorHAnsi"/>
        </w:rPr>
      </w:pPr>
    </w:p>
    <w:p w14:paraId="0CAE0CA4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66D82B11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2969CC47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3E8D5FB4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3D193D17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7A91C047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0D89AF9C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2AD20A36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309B65E8" w14:textId="77777777" w:rsidR="000D5E0B" w:rsidRDefault="000D5E0B" w:rsidP="00396FB4">
      <w:pPr>
        <w:spacing w:line="276" w:lineRule="auto"/>
        <w:rPr>
          <w:rFonts w:ascii="Verdana" w:hAnsi="Verdana" w:cstheme="minorHAnsi"/>
          <w:b/>
          <w:bCs/>
        </w:rPr>
      </w:pPr>
    </w:p>
    <w:p w14:paraId="4AEF69DF" w14:textId="56DE7E2D" w:rsidR="000A6646" w:rsidRPr="00396FB4" w:rsidRDefault="000A6646" w:rsidP="00396FB4">
      <w:pPr>
        <w:spacing w:line="276" w:lineRule="auto"/>
        <w:rPr>
          <w:rFonts w:ascii="Verdana" w:hAnsi="Verdana" w:cstheme="minorHAnsi"/>
        </w:rPr>
      </w:pPr>
      <w:r w:rsidRPr="005A5A95">
        <w:rPr>
          <w:rFonts w:ascii="Verdana" w:hAnsi="Verdana" w:cstheme="minorHAnsi"/>
          <w:b/>
          <w:bCs/>
        </w:rPr>
        <w:lastRenderedPageBreak/>
        <w:t xml:space="preserve">Po </w:t>
      </w:r>
      <w:r>
        <w:rPr>
          <w:rFonts w:ascii="Verdana" w:hAnsi="Verdana" w:cstheme="minorHAnsi"/>
          <w:b/>
          <w:bCs/>
        </w:rPr>
        <w:t>drugie</w:t>
      </w:r>
      <w:r w:rsidRPr="005A5A95">
        <w:rPr>
          <w:rFonts w:ascii="Verdana" w:hAnsi="Verdana" w:cstheme="minorHAnsi"/>
          <w:b/>
          <w:bCs/>
        </w:rPr>
        <w:t>: im większ</w:t>
      </w:r>
      <w:r w:rsidR="001A314F">
        <w:rPr>
          <w:rFonts w:ascii="Verdana" w:hAnsi="Verdana" w:cstheme="minorHAnsi"/>
          <w:b/>
          <w:bCs/>
        </w:rPr>
        <w:t>y</w:t>
      </w:r>
      <w:r w:rsidRPr="005A5A95">
        <w:rPr>
          <w:rFonts w:ascii="Verdana" w:hAnsi="Verdana" w:cstheme="minorHAnsi"/>
          <w:b/>
          <w:bCs/>
        </w:rPr>
        <w:t xml:space="preserve"> </w:t>
      </w:r>
      <w:r w:rsidR="001A314F">
        <w:rPr>
          <w:rFonts w:ascii="Verdana" w:hAnsi="Verdana" w:cstheme="minorHAnsi"/>
          <w:b/>
          <w:bCs/>
        </w:rPr>
        <w:t>areał</w:t>
      </w:r>
      <w:r w:rsidRPr="005A5A95">
        <w:rPr>
          <w:rFonts w:ascii="Verdana" w:hAnsi="Verdana" w:cstheme="minorHAnsi"/>
          <w:b/>
          <w:bCs/>
        </w:rPr>
        <w:t>, tym ważniejsz</w:t>
      </w:r>
      <w:r>
        <w:rPr>
          <w:rFonts w:ascii="Verdana" w:hAnsi="Verdana" w:cstheme="minorHAnsi"/>
          <w:b/>
          <w:bCs/>
        </w:rPr>
        <w:t>e tempo pracy</w:t>
      </w:r>
    </w:p>
    <w:p w14:paraId="5F0B3763" w14:textId="77777777" w:rsidR="001C50F9" w:rsidRDefault="001C50F9" w:rsidP="00C801CF">
      <w:pPr>
        <w:spacing w:line="276" w:lineRule="auto"/>
        <w:jc w:val="both"/>
        <w:rPr>
          <w:rFonts w:ascii="Verdana" w:hAnsi="Verdana" w:cstheme="minorHAnsi"/>
        </w:rPr>
      </w:pPr>
    </w:p>
    <w:p w14:paraId="72C11683" w14:textId="2CCABF53" w:rsidR="001A314F" w:rsidRDefault="001C50F9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Przy większej powierzchni pracy, na znaczeniu zyskuje tempo, w jakiej możemy realizować </w:t>
      </w:r>
      <w:r w:rsidR="006246F4">
        <w:rPr>
          <w:rFonts w:ascii="Verdana" w:hAnsi="Verdana" w:cstheme="minorHAnsi"/>
        </w:rPr>
        <w:t xml:space="preserve">każde </w:t>
      </w:r>
      <w:r>
        <w:rPr>
          <w:rFonts w:ascii="Verdana" w:hAnsi="Verdana" w:cstheme="minorHAnsi"/>
        </w:rPr>
        <w:t>zadani</w:t>
      </w:r>
      <w:r w:rsidR="006246F4">
        <w:rPr>
          <w:rFonts w:ascii="Verdana" w:hAnsi="Verdana" w:cstheme="minorHAnsi"/>
        </w:rPr>
        <w:t>e</w:t>
      </w:r>
      <w:r>
        <w:rPr>
          <w:rFonts w:ascii="Verdana" w:hAnsi="Verdana" w:cstheme="minorHAnsi"/>
        </w:rPr>
        <w:t>.</w:t>
      </w:r>
      <w:r w:rsidR="00A3493B">
        <w:rPr>
          <w:rFonts w:ascii="Verdana" w:hAnsi="Verdana" w:cstheme="minorHAnsi"/>
        </w:rPr>
        <w:t xml:space="preserve"> N</w:t>
      </w:r>
      <w:r w:rsidR="00CF08F6">
        <w:rPr>
          <w:rFonts w:ascii="Verdana" w:hAnsi="Verdana" w:cstheme="minorHAnsi"/>
        </w:rPr>
        <w:t xml:space="preserve">a </w:t>
      </w:r>
      <w:r w:rsidR="00F0421C">
        <w:rPr>
          <w:rFonts w:ascii="Verdana" w:hAnsi="Verdana" w:cstheme="minorHAnsi"/>
        </w:rPr>
        <w:t>to, jak sprawnie przebiega praca,</w:t>
      </w:r>
      <w:r w:rsidR="00CF08F6">
        <w:rPr>
          <w:rFonts w:ascii="Verdana" w:hAnsi="Verdana" w:cstheme="minorHAnsi"/>
        </w:rPr>
        <w:t xml:space="preserve"> wpływają </w:t>
      </w:r>
      <w:r w:rsidR="00A3493B">
        <w:rPr>
          <w:rFonts w:ascii="Verdana" w:hAnsi="Verdana" w:cstheme="minorHAnsi"/>
        </w:rPr>
        <w:t>różne</w:t>
      </w:r>
      <w:r w:rsidR="00CF08F6">
        <w:rPr>
          <w:rFonts w:ascii="Verdana" w:hAnsi="Verdana" w:cstheme="minorHAnsi"/>
        </w:rPr>
        <w:t xml:space="preserve"> czynniki, na które warto zwrócić uwagę, choćby: czas rozładunku</w:t>
      </w:r>
      <w:r w:rsidR="00AA260C">
        <w:rPr>
          <w:rFonts w:ascii="Verdana" w:hAnsi="Verdana" w:cstheme="minorHAnsi"/>
        </w:rPr>
        <w:t xml:space="preserve"> </w:t>
      </w:r>
      <w:r w:rsidR="00AA260C" w:rsidRPr="00AA260C">
        <w:rPr>
          <w:rFonts w:ascii="Verdana" w:hAnsi="Verdana" w:cstheme="minorHAnsi"/>
        </w:rPr>
        <w:t>poniżej 5 sekund</w:t>
      </w:r>
      <w:r w:rsidR="00AA260C">
        <w:rPr>
          <w:rFonts w:ascii="Verdana" w:hAnsi="Verdana" w:cstheme="minorHAnsi"/>
        </w:rPr>
        <w:t>.</w:t>
      </w:r>
      <w:r w:rsidR="00AA260C" w:rsidRPr="00AA260C">
        <w:rPr>
          <w:rFonts w:ascii="Verdana" w:hAnsi="Verdana" w:cstheme="minorHAnsi"/>
        </w:rPr>
        <w:t xml:space="preserve"> </w:t>
      </w:r>
      <w:r w:rsidR="00AA260C">
        <w:rPr>
          <w:rFonts w:ascii="Verdana" w:hAnsi="Verdana" w:cstheme="minorHAnsi"/>
        </w:rPr>
        <w:t xml:space="preserve">Jest to możliwe </w:t>
      </w:r>
      <w:r w:rsidR="00AA260C" w:rsidRPr="00AA260C">
        <w:rPr>
          <w:rFonts w:ascii="Verdana" w:hAnsi="Verdana" w:cstheme="minorHAnsi"/>
        </w:rPr>
        <w:t>dzięki specjalnej konstrukcji komory prasowania z kurtyną zamiast klasycznej klapy wyładowczej i bocznym osłonom komory prasowania odchylającym się o 5 cm w celu jeszcze szybszego wyrzutu beli</w:t>
      </w:r>
      <w:r w:rsidR="00AA260C">
        <w:rPr>
          <w:rFonts w:ascii="Verdana" w:hAnsi="Verdana" w:cstheme="minorHAnsi"/>
        </w:rPr>
        <w:t>.</w:t>
      </w:r>
      <w:r w:rsidR="004274C4">
        <w:rPr>
          <w:rFonts w:ascii="Verdana" w:hAnsi="Verdana" w:cstheme="minorHAnsi"/>
        </w:rPr>
        <w:t xml:space="preserve"> Jest to sprawdzone i przetestowane rozwiązanie obecne w prasach John Deere od 10 lat.</w:t>
      </w:r>
    </w:p>
    <w:p w14:paraId="5B7126C6" w14:textId="77777777" w:rsidR="001A314F" w:rsidRDefault="001A314F" w:rsidP="00C801CF">
      <w:pPr>
        <w:spacing w:line="276" w:lineRule="auto"/>
        <w:jc w:val="both"/>
        <w:rPr>
          <w:rFonts w:ascii="Verdana" w:hAnsi="Verdana" w:cstheme="minorHAnsi"/>
        </w:rPr>
      </w:pPr>
    </w:p>
    <w:p w14:paraId="45FF0AD3" w14:textId="4EE49394" w:rsidR="00F90528" w:rsidRDefault="001A314F" w:rsidP="00C801CF">
      <w:pPr>
        <w:spacing w:line="276" w:lineRule="auto"/>
        <w:jc w:val="both"/>
        <w:rPr>
          <w:rFonts w:ascii="Verdana" w:hAnsi="Verdana" w:cstheme="minorHAnsi"/>
        </w:rPr>
      </w:pPr>
      <w:r w:rsidRPr="001A314F">
        <w:rPr>
          <w:rFonts w:ascii="Verdana" w:hAnsi="Verdana" w:cstheme="minorHAnsi"/>
          <w:i/>
          <w:iCs/>
        </w:rPr>
        <w:t>Według testów  wewnętrznych przeprowadzonych przez John Deere skrócenie czasu wyładunku o 1 sekundę to średnio 8 bel dziennie więcej, a czas ten przez amerykańskiego producenta został skrócony o więcej niż sekundę.</w:t>
      </w:r>
      <w:r w:rsidR="0018498D" w:rsidRPr="001A314F">
        <w:rPr>
          <w:rFonts w:ascii="Verdana" w:hAnsi="Verdana" w:cstheme="minorHAnsi"/>
          <w:i/>
          <w:iCs/>
        </w:rPr>
        <w:t xml:space="preserve"> </w:t>
      </w:r>
      <w:r w:rsidR="009E47A9">
        <w:rPr>
          <w:rFonts w:ascii="Verdana" w:hAnsi="Verdana" w:cstheme="minorHAnsi"/>
          <w:i/>
          <w:iCs/>
        </w:rPr>
        <w:t>W</w:t>
      </w:r>
      <w:r w:rsidR="0018498D" w:rsidRPr="001A314F">
        <w:rPr>
          <w:rFonts w:ascii="Verdana" w:hAnsi="Verdana" w:cstheme="minorHAnsi"/>
          <w:i/>
          <w:iCs/>
        </w:rPr>
        <w:t>zniesieni</w:t>
      </w:r>
      <w:r w:rsidR="009E47A9">
        <w:rPr>
          <w:rFonts w:ascii="Verdana" w:hAnsi="Verdana" w:cstheme="minorHAnsi"/>
          <w:i/>
          <w:iCs/>
        </w:rPr>
        <w:t>e</w:t>
      </w:r>
      <w:r w:rsidR="0018498D" w:rsidRPr="001A314F">
        <w:rPr>
          <w:rFonts w:ascii="Verdana" w:hAnsi="Verdana" w:cstheme="minorHAnsi"/>
          <w:i/>
          <w:iCs/>
        </w:rPr>
        <w:t xml:space="preserve"> w</w:t>
      </w:r>
      <w:r w:rsidR="008C35DF" w:rsidRPr="001A314F">
        <w:rPr>
          <w:rFonts w:ascii="Verdana" w:hAnsi="Verdana" w:cstheme="minorHAnsi"/>
          <w:i/>
          <w:iCs/>
        </w:rPr>
        <w:t>ydajnoś</w:t>
      </w:r>
      <w:r w:rsidR="0018498D" w:rsidRPr="001A314F">
        <w:rPr>
          <w:rFonts w:ascii="Verdana" w:hAnsi="Verdana" w:cstheme="minorHAnsi"/>
          <w:i/>
          <w:iCs/>
        </w:rPr>
        <w:t>ci</w:t>
      </w:r>
      <w:r w:rsidR="008C35DF" w:rsidRPr="001A314F">
        <w:rPr>
          <w:rFonts w:ascii="Verdana" w:hAnsi="Verdana" w:cstheme="minorHAnsi"/>
          <w:i/>
          <w:iCs/>
        </w:rPr>
        <w:t xml:space="preserve"> </w:t>
      </w:r>
      <w:r w:rsidR="0018498D" w:rsidRPr="001A314F">
        <w:rPr>
          <w:rFonts w:ascii="Verdana" w:hAnsi="Verdana" w:cstheme="minorHAnsi"/>
          <w:i/>
          <w:iCs/>
        </w:rPr>
        <w:t>na poziom</w:t>
      </w:r>
      <w:r w:rsidR="008C35DF" w:rsidRPr="001A314F">
        <w:rPr>
          <w:rFonts w:ascii="Verdana" w:hAnsi="Verdana" w:cstheme="minorHAnsi"/>
          <w:i/>
          <w:iCs/>
        </w:rPr>
        <w:t xml:space="preserve"> 80 bel w ciągu godziny w przypadku</w:t>
      </w:r>
      <w:r w:rsidR="00F53002" w:rsidRPr="001A314F">
        <w:rPr>
          <w:rFonts w:ascii="Verdana" w:hAnsi="Verdana" w:cstheme="minorHAnsi"/>
          <w:i/>
          <w:iCs/>
        </w:rPr>
        <w:t xml:space="preserve"> prasy</w:t>
      </w:r>
      <w:r w:rsidR="008C35DF" w:rsidRPr="001A314F">
        <w:rPr>
          <w:rFonts w:ascii="Verdana" w:hAnsi="Verdana" w:cstheme="minorHAnsi"/>
          <w:i/>
          <w:iCs/>
        </w:rPr>
        <w:t xml:space="preserve"> </w:t>
      </w:r>
      <w:r w:rsidR="005E1C41" w:rsidRPr="001A314F">
        <w:rPr>
          <w:rFonts w:ascii="Verdana" w:hAnsi="Verdana" w:cstheme="minorHAnsi"/>
          <w:i/>
          <w:iCs/>
        </w:rPr>
        <w:t>V461R</w:t>
      </w:r>
      <w:r w:rsidR="009E47A9">
        <w:rPr>
          <w:rFonts w:ascii="Verdana" w:hAnsi="Verdana" w:cstheme="minorHAnsi"/>
          <w:i/>
          <w:iCs/>
        </w:rPr>
        <w:t xml:space="preserve"> stało się w zasadzie standardem, a dla prasy </w:t>
      </w:r>
      <w:r w:rsidR="00E05CD8">
        <w:rPr>
          <w:rFonts w:ascii="Verdana" w:hAnsi="Verdana" w:cstheme="minorHAnsi"/>
          <w:i/>
          <w:iCs/>
        </w:rPr>
        <w:t>tej konstrukcji</w:t>
      </w:r>
      <w:r w:rsidR="009E47A9">
        <w:rPr>
          <w:rFonts w:ascii="Verdana" w:hAnsi="Verdana" w:cstheme="minorHAnsi"/>
          <w:i/>
          <w:iCs/>
        </w:rPr>
        <w:t xml:space="preserve"> pobiliśmy nawet rekord świata wynoszący 127 bel na godzinę</w:t>
      </w:r>
      <w:r w:rsidR="0018498D">
        <w:rPr>
          <w:rFonts w:ascii="Verdana" w:hAnsi="Verdana" w:cstheme="minorHAnsi"/>
        </w:rPr>
        <w:t xml:space="preserve"> – dodaje </w:t>
      </w:r>
      <w:r w:rsidR="0018498D" w:rsidRPr="0018498D">
        <w:rPr>
          <w:rFonts w:ascii="Verdana" w:hAnsi="Verdana" w:cstheme="minorHAnsi"/>
          <w:b/>
          <w:bCs/>
        </w:rPr>
        <w:t>Szymon Kaczmarek</w:t>
      </w:r>
      <w:r w:rsidR="0018498D">
        <w:rPr>
          <w:rFonts w:ascii="Verdana" w:hAnsi="Verdana" w:cstheme="minorHAnsi"/>
        </w:rPr>
        <w:t>.</w:t>
      </w:r>
    </w:p>
    <w:p w14:paraId="0E481C91" w14:textId="5EC5CB78" w:rsidR="00BD15B9" w:rsidRDefault="00BD15B9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(Filmik z bicia rekordu dostępny </w:t>
      </w:r>
      <w:hyperlink r:id="rId12" w:history="1">
        <w:r w:rsidRPr="00BD15B9">
          <w:rPr>
            <w:rStyle w:val="Hipercze"/>
            <w:rFonts w:ascii="Verdana" w:hAnsi="Verdana" w:cstheme="minorHAnsi"/>
          </w:rPr>
          <w:t>TUTAJ</w:t>
        </w:r>
      </w:hyperlink>
      <w:r>
        <w:rPr>
          <w:rFonts w:ascii="Verdana" w:hAnsi="Verdana" w:cstheme="minorHAnsi"/>
        </w:rPr>
        <w:t>)</w:t>
      </w:r>
    </w:p>
    <w:p w14:paraId="06BB424B" w14:textId="4C4BAD67" w:rsidR="008968F6" w:rsidRDefault="008968F6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Na wydajność wpływ ma również unikalna konstrukcja </w:t>
      </w:r>
      <w:r w:rsidR="00D63FA5">
        <w:rPr>
          <w:rFonts w:ascii="Verdana" w:hAnsi="Verdana" w:cstheme="minorHAnsi"/>
        </w:rPr>
        <w:t>z przenośnikami ślimakowymi zamontowanymi współosiowo z rotorem na tym samym wale</w:t>
      </w:r>
      <w:r w:rsidR="0087124C">
        <w:rPr>
          <w:rFonts w:ascii="Verdana" w:hAnsi="Verdana" w:cstheme="minorHAnsi"/>
        </w:rPr>
        <w:t>, niewielka odległość między podbieraczem a rotorem (13 cm) oraz podwójnie hartowane noże</w:t>
      </w:r>
      <w:r w:rsidR="00D36A82">
        <w:rPr>
          <w:rFonts w:ascii="Verdana" w:hAnsi="Verdana" w:cstheme="minorHAnsi"/>
        </w:rPr>
        <w:t xml:space="preserve"> wykonujące pracę w sposób bardziej zdecydowany.</w:t>
      </w:r>
    </w:p>
    <w:p w14:paraId="69968FF8" w14:textId="23001DD1" w:rsidR="00D73D66" w:rsidRDefault="00D73D66" w:rsidP="00C801CF">
      <w:pPr>
        <w:spacing w:line="276" w:lineRule="auto"/>
        <w:jc w:val="both"/>
        <w:rPr>
          <w:rFonts w:ascii="Verdana" w:hAnsi="Verdana" w:cstheme="minorHAnsi"/>
        </w:rPr>
      </w:pPr>
    </w:p>
    <w:p w14:paraId="56848E8D" w14:textId="77777777" w:rsidR="00A15585" w:rsidRDefault="00A15585" w:rsidP="00C801CF">
      <w:pPr>
        <w:spacing w:line="276" w:lineRule="auto"/>
        <w:jc w:val="both"/>
        <w:rPr>
          <w:rFonts w:ascii="Verdana" w:hAnsi="Verdana" w:cstheme="minorHAnsi"/>
        </w:rPr>
      </w:pPr>
    </w:p>
    <w:p w14:paraId="6379BB54" w14:textId="045542F9" w:rsidR="00DC592D" w:rsidRPr="00DC592D" w:rsidRDefault="00DC592D" w:rsidP="00C801CF">
      <w:pPr>
        <w:spacing w:line="276" w:lineRule="auto"/>
        <w:jc w:val="both"/>
        <w:rPr>
          <w:rFonts w:ascii="Verdana" w:hAnsi="Verdana" w:cstheme="minorHAnsi"/>
          <w:b/>
          <w:bCs/>
        </w:rPr>
      </w:pPr>
      <w:r w:rsidRPr="00DC592D">
        <w:rPr>
          <w:rFonts w:ascii="Verdana" w:hAnsi="Verdana" w:cstheme="minorHAnsi"/>
          <w:b/>
          <w:bCs/>
        </w:rPr>
        <w:t xml:space="preserve">Po </w:t>
      </w:r>
      <w:r w:rsidR="00B96D11">
        <w:rPr>
          <w:rFonts w:ascii="Verdana" w:hAnsi="Verdana" w:cstheme="minorHAnsi"/>
          <w:b/>
          <w:bCs/>
        </w:rPr>
        <w:t>trzecie</w:t>
      </w:r>
      <w:r w:rsidRPr="00DC592D">
        <w:rPr>
          <w:rFonts w:ascii="Verdana" w:hAnsi="Verdana" w:cstheme="minorHAnsi"/>
          <w:b/>
          <w:bCs/>
        </w:rPr>
        <w:t>: nowa maszyna powinna być wszechstronna</w:t>
      </w:r>
    </w:p>
    <w:p w14:paraId="3AD6FDFF" w14:textId="77777777" w:rsidR="00DC592D" w:rsidRDefault="00DC592D" w:rsidP="00C801CF">
      <w:pPr>
        <w:spacing w:line="276" w:lineRule="auto"/>
        <w:jc w:val="both"/>
        <w:rPr>
          <w:rFonts w:ascii="Verdana" w:hAnsi="Verdana" w:cstheme="minorHAnsi"/>
        </w:rPr>
      </w:pPr>
    </w:p>
    <w:p w14:paraId="3E62A5E8" w14:textId="77777777" w:rsidR="00703543" w:rsidRDefault="00EC4F4F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Przy zakupie nowej maszyny należy zwrócić również uwagę na </w:t>
      </w:r>
      <w:r w:rsidR="00B96D11">
        <w:rPr>
          <w:rFonts w:ascii="Verdana" w:hAnsi="Verdana" w:cstheme="minorHAnsi"/>
        </w:rPr>
        <w:t xml:space="preserve">jej </w:t>
      </w:r>
      <w:r>
        <w:rPr>
          <w:rFonts w:ascii="Verdana" w:hAnsi="Verdana" w:cstheme="minorHAnsi"/>
        </w:rPr>
        <w:t>uniwersalność</w:t>
      </w:r>
      <w:r w:rsidR="001765E3">
        <w:rPr>
          <w:rFonts w:ascii="Verdana" w:hAnsi="Verdana" w:cstheme="minorHAnsi"/>
        </w:rPr>
        <w:t xml:space="preserve"> i</w:t>
      </w:r>
      <w:r w:rsidR="002A0441">
        <w:rPr>
          <w:rFonts w:ascii="Verdana" w:hAnsi="Verdana" w:cstheme="minorHAnsi"/>
        </w:rPr>
        <w:t xml:space="preserve"> tempo pracy w </w:t>
      </w:r>
      <w:r w:rsidR="006718F9">
        <w:rPr>
          <w:rFonts w:ascii="Verdana" w:hAnsi="Verdana" w:cstheme="minorHAnsi"/>
        </w:rPr>
        <w:t xml:space="preserve">każdych warunkach, od bardzo suchej trawy </w:t>
      </w:r>
      <w:r w:rsidR="001765E3">
        <w:rPr>
          <w:rFonts w:ascii="Verdana" w:hAnsi="Verdana" w:cstheme="minorHAnsi"/>
        </w:rPr>
        <w:t xml:space="preserve">aż </w:t>
      </w:r>
      <w:r w:rsidR="006718F9">
        <w:rPr>
          <w:rFonts w:ascii="Verdana" w:hAnsi="Verdana" w:cstheme="minorHAnsi"/>
        </w:rPr>
        <w:t>po bardzo mokrą kiszonkę</w:t>
      </w:r>
      <w:r w:rsidR="00B17112">
        <w:rPr>
          <w:rFonts w:ascii="Verdana" w:hAnsi="Verdana" w:cstheme="minorHAnsi"/>
        </w:rPr>
        <w:t>.</w:t>
      </w:r>
      <w:r w:rsidR="006718F9">
        <w:rPr>
          <w:rFonts w:ascii="Verdana" w:hAnsi="Verdana" w:cstheme="minorHAnsi"/>
        </w:rPr>
        <w:t xml:space="preserve"> </w:t>
      </w:r>
    </w:p>
    <w:p w14:paraId="7CA48681" w14:textId="39F7C039" w:rsidR="00703543" w:rsidRDefault="00812E52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>K</w:t>
      </w:r>
      <w:r w:rsidR="00703543" w:rsidRPr="00812E52">
        <w:rPr>
          <w:rFonts w:ascii="Verdana" w:hAnsi="Verdana" w:cstheme="minorHAnsi"/>
        </w:rPr>
        <w:t xml:space="preserve">omora prasowania z trzema walcami oraz </w:t>
      </w:r>
      <w:r w:rsidR="00027716">
        <w:rPr>
          <w:rFonts w:ascii="Verdana" w:hAnsi="Verdana" w:cstheme="minorHAnsi"/>
        </w:rPr>
        <w:t xml:space="preserve">dwoma </w:t>
      </w:r>
      <w:r w:rsidR="00703543" w:rsidRPr="00812E52">
        <w:rPr>
          <w:rFonts w:ascii="Verdana" w:hAnsi="Verdana" w:cstheme="minorHAnsi"/>
        </w:rPr>
        <w:t>pasami napędzanymi z wykorzystaniem dwóch rolek  zapewnia</w:t>
      </w:r>
      <w:r w:rsidRPr="00812E52">
        <w:rPr>
          <w:rFonts w:ascii="Verdana" w:hAnsi="Verdana" w:cstheme="minorHAnsi"/>
        </w:rPr>
        <w:t xml:space="preserve"> wszechstronność</w:t>
      </w:r>
      <w:r w:rsidR="00027716">
        <w:rPr>
          <w:rFonts w:ascii="Verdana" w:hAnsi="Verdana" w:cstheme="minorHAnsi"/>
        </w:rPr>
        <w:t xml:space="preserve"> i stały obrót beli nawet w przypadku prasowania bardzo mokrych materiałów.</w:t>
      </w:r>
    </w:p>
    <w:p w14:paraId="4E1F9BEA" w14:textId="1D920C1B" w:rsidR="008E5740" w:rsidRDefault="00B17112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>D</w:t>
      </w:r>
      <w:r w:rsidR="006718F9">
        <w:rPr>
          <w:rFonts w:ascii="Verdana" w:hAnsi="Verdana" w:cstheme="minorHAnsi"/>
        </w:rPr>
        <w:t xml:space="preserve">zięki zastosowaniu </w:t>
      </w:r>
      <w:r w:rsidR="00BE1E4A">
        <w:rPr>
          <w:rFonts w:ascii="Verdana" w:hAnsi="Verdana" w:cstheme="minorHAnsi"/>
        </w:rPr>
        <w:t xml:space="preserve">3 </w:t>
      </w:r>
      <w:r w:rsidR="006718F9">
        <w:rPr>
          <w:rFonts w:ascii="Verdana" w:hAnsi="Verdana" w:cstheme="minorHAnsi"/>
        </w:rPr>
        <w:t xml:space="preserve">rolek </w:t>
      </w:r>
      <w:r w:rsidR="00027716">
        <w:rPr>
          <w:rFonts w:ascii="Verdana" w:hAnsi="Verdana" w:cstheme="minorHAnsi"/>
        </w:rPr>
        <w:t xml:space="preserve">w </w:t>
      </w:r>
      <w:r w:rsidR="006718F9">
        <w:rPr>
          <w:rFonts w:ascii="Verdana" w:hAnsi="Verdana" w:cstheme="minorHAnsi"/>
        </w:rPr>
        <w:t>komor</w:t>
      </w:r>
      <w:r w:rsidR="00027716">
        <w:rPr>
          <w:rFonts w:ascii="Verdana" w:hAnsi="Verdana" w:cstheme="minorHAnsi"/>
        </w:rPr>
        <w:t>ze</w:t>
      </w:r>
      <w:r w:rsidR="006718F9">
        <w:rPr>
          <w:rFonts w:ascii="Verdana" w:hAnsi="Verdana" w:cstheme="minorHAnsi"/>
        </w:rPr>
        <w:t xml:space="preserve"> prasowania </w:t>
      </w:r>
      <w:r w:rsidR="00027716">
        <w:rPr>
          <w:rFonts w:ascii="Verdana" w:hAnsi="Verdana" w:cstheme="minorHAnsi"/>
        </w:rPr>
        <w:t xml:space="preserve">(rolka startowa i 2 dedykowane rolki do obrotu beli) </w:t>
      </w:r>
      <w:r w:rsidR="006718F9">
        <w:rPr>
          <w:rFonts w:ascii="Verdana" w:hAnsi="Verdana" w:cstheme="minorHAnsi"/>
        </w:rPr>
        <w:t>i układu podawania o dużej przepustowości</w:t>
      </w:r>
      <w:r>
        <w:rPr>
          <w:rFonts w:ascii="Verdana" w:hAnsi="Verdana" w:cstheme="minorHAnsi"/>
        </w:rPr>
        <w:t xml:space="preserve"> prasy </w:t>
      </w:r>
      <w:r w:rsidR="00A460C0">
        <w:rPr>
          <w:rFonts w:ascii="Verdana" w:hAnsi="Verdana" w:cstheme="minorHAnsi"/>
        </w:rPr>
        <w:t xml:space="preserve">zmiennokomorowe </w:t>
      </w:r>
      <w:r>
        <w:rPr>
          <w:rFonts w:ascii="Verdana" w:hAnsi="Verdana" w:cstheme="minorHAnsi"/>
        </w:rPr>
        <w:t>John Deere cechują się</w:t>
      </w:r>
      <w:r w:rsidR="00527291">
        <w:rPr>
          <w:rFonts w:ascii="Verdana" w:hAnsi="Verdana" w:cstheme="minorHAnsi"/>
        </w:rPr>
        <w:t xml:space="preserve"> wysoką wydajnością w przypadku prasowania każdego materiału</w:t>
      </w:r>
      <w:r w:rsidR="00027716">
        <w:rPr>
          <w:rFonts w:ascii="Verdana" w:hAnsi="Verdana" w:cstheme="minorHAnsi"/>
        </w:rPr>
        <w:t>.</w:t>
      </w:r>
    </w:p>
    <w:p w14:paraId="49E62360" w14:textId="1CE7FE0E" w:rsidR="00F90528" w:rsidRDefault="00F90528" w:rsidP="00C801CF">
      <w:pPr>
        <w:spacing w:line="276" w:lineRule="auto"/>
        <w:jc w:val="both"/>
        <w:rPr>
          <w:rFonts w:ascii="Verdana" w:hAnsi="Verdana" w:cstheme="minorHAnsi"/>
        </w:rPr>
      </w:pPr>
    </w:p>
    <w:p w14:paraId="420A6524" w14:textId="48247012" w:rsidR="0035742C" w:rsidRDefault="0035742C" w:rsidP="00C801CF">
      <w:pPr>
        <w:spacing w:line="276" w:lineRule="auto"/>
        <w:jc w:val="both"/>
        <w:rPr>
          <w:rFonts w:ascii="Verdana" w:hAnsi="Verdana" w:cstheme="minorHAnsi"/>
        </w:rPr>
      </w:pPr>
    </w:p>
    <w:p w14:paraId="38EC2BAB" w14:textId="47287483" w:rsidR="0035742C" w:rsidRPr="0035742C" w:rsidRDefault="0035742C" w:rsidP="00C801CF">
      <w:pPr>
        <w:spacing w:line="276" w:lineRule="auto"/>
        <w:jc w:val="both"/>
        <w:rPr>
          <w:rFonts w:ascii="Verdana" w:hAnsi="Verdana" w:cstheme="minorHAnsi"/>
          <w:b/>
          <w:bCs/>
        </w:rPr>
      </w:pPr>
      <w:r w:rsidRPr="0035742C">
        <w:rPr>
          <w:rFonts w:ascii="Verdana" w:hAnsi="Verdana" w:cstheme="minorHAnsi"/>
          <w:b/>
          <w:bCs/>
        </w:rPr>
        <w:t xml:space="preserve">Po </w:t>
      </w:r>
      <w:r w:rsidR="009072EE">
        <w:rPr>
          <w:rFonts w:ascii="Verdana" w:hAnsi="Verdana" w:cstheme="minorHAnsi"/>
          <w:b/>
          <w:bCs/>
        </w:rPr>
        <w:t>czwarte</w:t>
      </w:r>
      <w:r w:rsidRPr="0035742C">
        <w:rPr>
          <w:rFonts w:ascii="Verdana" w:hAnsi="Verdana" w:cstheme="minorHAnsi"/>
          <w:b/>
          <w:bCs/>
        </w:rPr>
        <w:t xml:space="preserve">: </w:t>
      </w:r>
      <w:r w:rsidR="00417DBB">
        <w:rPr>
          <w:rFonts w:ascii="Verdana" w:hAnsi="Verdana" w:cstheme="minorHAnsi"/>
          <w:b/>
          <w:bCs/>
        </w:rPr>
        <w:t>automatyzacja pracy</w:t>
      </w:r>
      <w:r w:rsidR="00CA693F">
        <w:rPr>
          <w:rFonts w:ascii="Verdana" w:hAnsi="Verdana" w:cstheme="minorHAnsi"/>
          <w:b/>
          <w:bCs/>
        </w:rPr>
        <w:t xml:space="preserve"> a komfort operatora</w:t>
      </w:r>
    </w:p>
    <w:p w14:paraId="1B950A84" w14:textId="7FB60A84" w:rsidR="00F90528" w:rsidRDefault="00F90528" w:rsidP="00C801CF">
      <w:pPr>
        <w:spacing w:line="276" w:lineRule="auto"/>
        <w:jc w:val="both"/>
        <w:rPr>
          <w:rFonts w:ascii="Verdana" w:hAnsi="Verdana" w:cstheme="minorHAnsi"/>
        </w:rPr>
      </w:pPr>
    </w:p>
    <w:p w14:paraId="4962869F" w14:textId="5822193B" w:rsidR="00931B0B" w:rsidRDefault="00417DBB" w:rsidP="00931B0B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>Co ważne maszyny serii R cechują się niemal</w:t>
      </w:r>
      <w:r w:rsidR="00F90528" w:rsidRPr="00F90528">
        <w:rPr>
          <w:rFonts w:ascii="Verdana" w:hAnsi="Verdana" w:cstheme="minorHAnsi"/>
        </w:rPr>
        <w:t xml:space="preserve"> pełn</w:t>
      </w:r>
      <w:r>
        <w:rPr>
          <w:rFonts w:ascii="Verdana" w:hAnsi="Verdana" w:cstheme="minorHAnsi"/>
        </w:rPr>
        <w:t>ą</w:t>
      </w:r>
      <w:r w:rsidR="00F90528" w:rsidRPr="00F90528">
        <w:rPr>
          <w:rFonts w:ascii="Verdana" w:hAnsi="Verdana" w:cstheme="minorHAnsi"/>
        </w:rPr>
        <w:t xml:space="preserve"> automatyzacj</w:t>
      </w:r>
      <w:r>
        <w:rPr>
          <w:rFonts w:ascii="Verdana" w:hAnsi="Verdana" w:cstheme="minorHAnsi"/>
        </w:rPr>
        <w:t>ą</w:t>
      </w:r>
      <w:r w:rsidR="00F90528" w:rsidRPr="00F90528">
        <w:rPr>
          <w:rFonts w:ascii="Verdana" w:hAnsi="Verdana" w:cstheme="minorHAnsi"/>
        </w:rPr>
        <w:t xml:space="preserve"> </w:t>
      </w:r>
      <w:r w:rsidR="00EA73B6">
        <w:rPr>
          <w:rFonts w:ascii="Verdana" w:hAnsi="Verdana" w:cstheme="minorHAnsi"/>
        </w:rPr>
        <w:t xml:space="preserve">dzięki połączeniu z ciągnikiem ze skrzynią AutoPowr </w:t>
      </w:r>
      <w:r w:rsidR="00F90528" w:rsidRPr="00F90528">
        <w:rPr>
          <w:rFonts w:ascii="Verdana" w:hAnsi="Verdana" w:cstheme="minorHAnsi"/>
        </w:rPr>
        <w:t>(</w:t>
      </w:r>
      <w:r>
        <w:rPr>
          <w:rFonts w:ascii="Verdana" w:hAnsi="Verdana" w:cstheme="minorHAnsi"/>
        </w:rPr>
        <w:t xml:space="preserve">praca w trybie: </w:t>
      </w:r>
      <w:r w:rsidR="00F90528" w:rsidRPr="00F90528">
        <w:rPr>
          <w:rFonts w:ascii="Verdana" w:hAnsi="Verdana" w:cstheme="minorHAnsi"/>
        </w:rPr>
        <w:t xml:space="preserve">zatrzymanie ciągnika, </w:t>
      </w:r>
      <w:r w:rsidR="00A863D3">
        <w:rPr>
          <w:rFonts w:ascii="Verdana" w:hAnsi="Verdana" w:cstheme="minorHAnsi"/>
        </w:rPr>
        <w:t xml:space="preserve">rozpoczęcie procesu owijania </w:t>
      </w:r>
      <w:r w:rsidR="00F90528" w:rsidRPr="00F90528">
        <w:rPr>
          <w:rFonts w:ascii="Verdana" w:hAnsi="Verdana" w:cstheme="minorHAnsi"/>
        </w:rPr>
        <w:t>siatk</w:t>
      </w:r>
      <w:r w:rsidR="00A863D3">
        <w:rPr>
          <w:rFonts w:ascii="Verdana" w:hAnsi="Verdana" w:cstheme="minorHAnsi"/>
        </w:rPr>
        <w:t>ą</w:t>
      </w:r>
      <w:r w:rsidR="00F90528" w:rsidRPr="00F90528">
        <w:rPr>
          <w:rFonts w:ascii="Verdana" w:hAnsi="Verdana" w:cstheme="minorHAnsi"/>
        </w:rPr>
        <w:t>, otwarcie klapy, zamknięcie klapy: wszystko sterowane automatycznie)</w:t>
      </w:r>
      <w:r>
        <w:rPr>
          <w:rFonts w:ascii="Verdana" w:hAnsi="Verdana" w:cstheme="minorHAnsi"/>
        </w:rPr>
        <w:t>.</w:t>
      </w:r>
      <w:r w:rsidR="00F338FE">
        <w:rPr>
          <w:rFonts w:ascii="Verdana" w:hAnsi="Verdana" w:cstheme="minorHAnsi"/>
        </w:rPr>
        <w:t xml:space="preserve"> Atutem tych maszyn jest też na pewno fakt, że mogą w</w:t>
      </w:r>
      <w:r w:rsidR="008719EF">
        <w:rPr>
          <w:rFonts w:ascii="Verdana" w:hAnsi="Verdana" w:cstheme="minorHAnsi"/>
        </w:rPr>
        <w:t xml:space="preserve"> sprawny</w:t>
      </w:r>
      <w:r w:rsidR="00F338FE">
        <w:rPr>
          <w:rFonts w:ascii="Verdana" w:hAnsi="Verdana" w:cstheme="minorHAnsi"/>
        </w:rPr>
        <w:t xml:space="preserve"> sposób </w:t>
      </w:r>
      <w:r w:rsidR="00F338FE" w:rsidRPr="00F338FE">
        <w:rPr>
          <w:rFonts w:ascii="Verdana" w:hAnsi="Verdana" w:cstheme="minorHAnsi"/>
        </w:rPr>
        <w:t>usuwa</w:t>
      </w:r>
      <w:r w:rsidR="00F338FE">
        <w:rPr>
          <w:rFonts w:ascii="Verdana" w:hAnsi="Verdana" w:cstheme="minorHAnsi"/>
        </w:rPr>
        <w:t>ć</w:t>
      </w:r>
      <w:r w:rsidR="00F338FE" w:rsidRPr="00F338FE">
        <w:rPr>
          <w:rFonts w:ascii="Verdana" w:hAnsi="Verdana" w:cstheme="minorHAnsi"/>
        </w:rPr>
        <w:t xml:space="preserve"> zator</w:t>
      </w:r>
      <w:r w:rsidR="00F338FE">
        <w:rPr>
          <w:rFonts w:ascii="Verdana" w:hAnsi="Verdana" w:cstheme="minorHAnsi"/>
        </w:rPr>
        <w:t>y</w:t>
      </w:r>
      <w:r w:rsidR="00F338FE" w:rsidRPr="00F338FE">
        <w:rPr>
          <w:rFonts w:ascii="Verdana" w:hAnsi="Verdana" w:cstheme="minorHAnsi"/>
        </w:rPr>
        <w:t xml:space="preserve"> dzięki szerokiej, hydraulicznie opuszczanej podłodze</w:t>
      </w:r>
      <w:r w:rsidR="008719EF">
        <w:rPr>
          <w:rFonts w:ascii="Verdana" w:hAnsi="Verdana" w:cstheme="minorHAnsi"/>
        </w:rPr>
        <w:t xml:space="preserve"> – opcja ta może być włączana z kabiny operatora</w:t>
      </w:r>
      <w:r w:rsidR="008235BB">
        <w:rPr>
          <w:rFonts w:ascii="Verdana" w:hAnsi="Verdana" w:cstheme="minorHAnsi"/>
        </w:rPr>
        <w:t>.</w:t>
      </w:r>
      <w:r w:rsidR="007217E6">
        <w:rPr>
          <w:rFonts w:ascii="Verdana" w:hAnsi="Verdana" w:cstheme="minorHAnsi"/>
        </w:rPr>
        <w:t xml:space="preserve"> </w:t>
      </w:r>
      <w:r w:rsidR="00931B0B">
        <w:rPr>
          <w:rFonts w:ascii="Verdana" w:hAnsi="Verdana" w:cstheme="minorHAnsi"/>
        </w:rPr>
        <w:t xml:space="preserve">Warto pamiętać, że </w:t>
      </w:r>
      <w:r w:rsidR="000D5E0B">
        <w:rPr>
          <w:rFonts w:ascii="Verdana" w:hAnsi="Verdana" w:cstheme="minorHAnsi"/>
        </w:rPr>
        <w:t xml:space="preserve">całodzienna praca maszyną o tej wydajności może oznaczać produkcję nawet 800 </w:t>
      </w:r>
      <w:r w:rsidR="00931B0B">
        <w:rPr>
          <w:rFonts w:ascii="Verdana" w:hAnsi="Verdana" w:cstheme="minorHAnsi"/>
        </w:rPr>
        <w:t xml:space="preserve">bel dziennie. </w:t>
      </w:r>
      <w:r w:rsidR="00231DED">
        <w:rPr>
          <w:rFonts w:ascii="Verdana" w:hAnsi="Verdana" w:cstheme="minorHAnsi"/>
        </w:rPr>
        <w:t xml:space="preserve">Brak automatyzacji oznaczałby wykonanie </w:t>
      </w:r>
      <w:r w:rsidR="00E36691">
        <w:rPr>
          <w:rFonts w:ascii="Verdana" w:hAnsi="Verdana" w:cstheme="minorHAnsi"/>
        </w:rPr>
        <w:t xml:space="preserve">ręcznie </w:t>
      </w:r>
      <w:r w:rsidR="00231DED">
        <w:rPr>
          <w:rFonts w:ascii="Verdana" w:hAnsi="Verdana" w:cstheme="minorHAnsi"/>
        </w:rPr>
        <w:t xml:space="preserve">powyższej pracy nawet do 800 razy dziennie, co </w:t>
      </w:r>
      <w:r w:rsidR="00231DED">
        <w:rPr>
          <w:rFonts w:ascii="Verdana" w:hAnsi="Verdana" w:cstheme="minorHAnsi"/>
        </w:rPr>
        <w:lastRenderedPageBreak/>
        <w:t xml:space="preserve">znacznie wpływa na poziom zmęczenia, a co za tym idzie także </w:t>
      </w:r>
      <w:r w:rsidR="00163BDE">
        <w:rPr>
          <w:rFonts w:ascii="Verdana" w:hAnsi="Verdana" w:cstheme="minorHAnsi"/>
        </w:rPr>
        <w:t>możliwość popełnienia błędu.</w:t>
      </w:r>
    </w:p>
    <w:p w14:paraId="2377B738" w14:textId="74D24B14" w:rsidR="00F90528" w:rsidRDefault="007217E6" w:rsidP="00417DBB">
      <w:pPr>
        <w:spacing w:line="276" w:lineRule="auto"/>
        <w:jc w:val="both"/>
        <w:rPr>
          <w:rFonts w:ascii="Verdana" w:hAnsi="Verdana" w:cstheme="minorHAnsi"/>
        </w:rPr>
      </w:pPr>
      <w:r w:rsidRPr="007217E6">
        <w:rPr>
          <w:rFonts w:ascii="Verdana" w:hAnsi="Verdana" w:cstheme="minorHAnsi"/>
          <w:i/>
          <w:iCs/>
        </w:rPr>
        <w:t xml:space="preserve">- O wszechstronności maszyny świadczy tez możliwość połączenia z ciągnikiem starszego typu. W przypadku pras stałokomorowych John Deere mamy taką możliwość, gdyż </w:t>
      </w:r>
      <w:r w:rsidR="00A863D3">
        <w:rPr>
          <w:rFonts w:ascii="Verdana" w:hAnsi="Verdana" w:cstheme="minorHAnsi"/>
          <w:i/>
          <w:iCs/>
        </w:rPr>
        <w:t>automatyzacja otwierania i zamykania komory prasowania może funkcjonować nawet w przypadku agregowania prasy z ciągnikiem starszej generacji z mechanicznym sterowaniem gniazdami hydrauliki</w:t>
      </w:r>
      <w:r>
        <w:rPr>
          <w:rFonts w:ascii="Verdana" w:hAnsi="Verdana" w:cstheme="minorHAnsi"/>
        </w:rPr>
        <w:t xml:space="preserve"> – argumentuje </w:t>
      </w:r>
      <w:r w:rsidRPr="007217E6">
        <w:rPr>
          <w:rFonts w:ascii="Verdana" w:hAnsi="Verdana" w:cstheme="minorHAnsi"/>
          <w:b/>
          <w:bCs/>
        </w:rPr>
        <w:t>specjalista John Deere</w:t>
      </w:r>
      <w:r>
        <w:rPr>
          <w:rFonts w:ascii="Verdana" w:hAnsi="Verdana" w:cstheme="minorHAnsi"/>
        </w:rPr>
        <w:t>.</w:t>
      </w:r>
    </w:p>
    <w:p w14:paraId="59E5D69A" w14:textId="6166C2EF" w:rsidR="00F90528" w:rsidRDefault="00F90528" w:rsidP="00417DBB">
      <w:pPr>
        <w:spacing w:line="276" w:lineRule="auto"/>
        <w:jc w:val="both"/>
        <w:rPr>
          <w:rFonts w:ascii="Verdana" w:hAnsi="Verdana" w:cstheme="minorHAnsi"/>
        </w:rPr>
      </w:pPr>
    </w:p>
    <w:p w14:paraId="3E5147BB" w14:textId="4F39A2E8" w:rsidR="00F90528" w:rsidRDefault="00F90528" w:rsidP="00417DBB">
      <w:pPr>
        <w:spacing w:line="276" w:lineRule="auto"/>
        <w:jc w:val="both"/>
        <w:rPr>
          <w:rFonts w:ascii="Verdana" w:hAnsi="Verdana" w:cstheme="minorHAnsi"/>
        </w:rPr>
      </w:pPr>
    </w:p>
    <w:p w14:paraId="712B6D2E" w14:textId="2A0861D1" w:rsidR="00F90528" w:rsidRDefault="00F90528" w:rsidP="00417DBB">
      <w:pPr>
        <w:spacing w:line="276" w:lineRule="auto"/>
        <w:jc w:val="both"/>
        <w:rPr>
          <w:rFonts w:ascii="Verdana" w:hAnsi="Verdana" w:cstheme="minorHAnsi"/>
        </w:rPr>
      </w:pPr>
    </w:p>
    <w:p w14:paraId="1E9D5C2E" w14:textId="15E60E9B" w:rsidR="00F90528" w:rsidRDefault="00F90528" w:rsidP="00417DBB">
      <w:pPr>
        <w:spacing w:line="276" w:lineRule="auto"/>
        <w:jc w:val="both"/>
        <w:rPr>
          <w:rFonts w:ascii="Verdana" w:hAnsi="Verdana" w:cstheme="minorHAnsi"/>
        </w:rPr>
      </w:pPr>
    </w:p>
    <w:p w14:paraId="0FE4D603" w14:textId="7AF52B4B" w:rsidR="00ED6DEE" w:rsidRPr="0035742C" w:rsidRDefault="00396FB4" w:rsidP="00ED6DEE">
      <w:pPr>
        <w:spacing w:line="276" w:lineRule="auto"/>
        <w:jc w:val="both"/>
        <w:rPr>
          <w:rFonts w:ascii="Verdana" w:hAnsi="Verdana" w:cstheme="minorHAnsi"/>
          <w:b/>
          <w:bCs/>
        </w:rPr>
      </w:pPr>
      <w:r>
        <w:rPr>
          <w:rFonts w:ascii="Verdana" w:hAnsi="Verdana" w:cstheme="minorHAnsi"/>
          <w:b/>
          <w:bCs/>
        </w:rPr>
        <w:t>Po</w:t>
      </w:r>
      <w:r w:rsidR="00ED6DEE" w:rsidRPr="0035742C">
        <w:rPr>
          <w:rFonts w:ascii="Verdana" w:hAnsi="Verdana" w:cstheme="minorHAnsi"/>
          <w:b/>
          <w:bCs/>
        </w:rPr>
        <w:t xml:space="preserve"> </w:t>
      </w:r>
      <w:r w:rsidR="00ED6DEE">
        <w:rPr>
          <w:rFonts w:ascii="Verdana" w:hAnsi="Verdana" w:cstheme="minorHAnsi"/>
          <w:b/>
          <w:bCs/>
        </w:rPr>
        <w:t>piąte</w:t>
      </w:r>
      <w:r w:rsidR="00ED6DEE" w:rsidRPr="0035742C">
        <w:rPr>
          <w:rFonts w:ascii="Verdana" w:hAnsi="Verdana" w:cstheme="minorHAnsi"/>
          <w:b/>
          <w:bCs/>
        </w:rPr>
        <w:t xml:space="preserve">: </w:t>
      </w:r>
      <w:r w:rsidR="00CA693F">
        <w:rPr>
          <w:rFonts w:ascii="Verdana" w:hAnsi="Verdana" w:cstheme="minorHAnsi"/>
          <w:b/>
          <w:bCs/>
        </w:rPr>
        <w:t>Nowoczesna prasa, czyli jaka?</w:t>
      </w:r>
    </w:p>
    <w:p w14:paraId="58F2E144" w14:textId="77777777" w:rsidR="00ED6DEE" w:rsidRDefault="00ED6DEE" w:rsidP="00ED6DEE">
      <w:pPr>
        <w:spacing w:line="276" w:lineRule="auto"/>
        <w:jc w:val="both"/>
        <w:rPr>
          <w:rFonts w:ascii="Verdana" w:hAnsi="Verdana" w:cstheme="minorHAnsi"/>
        </w:rPr>
      </w:pPr>
    </w:p>
    <w:p w14:paraId="355B8E98" w14:textId="2A8ACF0A" w:rsidR="00ED6DEE" w:rsidRDefault="00396FB4" w:rsidP="00ED6DEE">
      <w:pPr>
        <w:spacing w:line="276" w:lineRule="auto"/>
        <w:jc w:val="both"/>
        <w:rPr>
          <w:rFonts w:ascii="Verdana" w:hAnsi="Verdana" w:cstheme="minorHAnsi"/>
        </w:rPr>
      </w:pPr>
      <w:r w:rsidRPr="009C7B26">
        <w:rPr>
          <w:rFonts w:ascii="Verdana" w:hAnsi="Verdana" w:cstheme="minorHAnsi"/>
          <w:noProof/>
        </w:rPr>
        <w:drawing>
          <wp:anchor distT="0" distB="0" distL="114300" distR="114300" simplePos="0" relativeHeight="251662336" behindDoc="0" locked="0" layoutInCell="1" allowOverlap="1" wp14:anchorId="48EAE34B" wp14:editId="0F5BA9A5">
            <wp:simplePos x="0" y="0"/>
            <wp:positionH relativeFrom="column">
              <wp:posOffset>3093720</wp:posOffset>
            </wp:positionH>
            <wp:positionV relativeFrom="paragraph">
              <wp:posOffset>-523875</wp:posOffset>
            </wp:positionV>
            <wp:extent cx="3034711" cy="2505710"/>
            <wp:effectExtent l="0" t="0" r="0" b="8890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F60D584-E674-4F3F-8216-7A1E5B28EB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F60D584-E674-4F3F-8216-7A1E5B28EB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8"/>
                    <a:stretch/>
                  </pic:blipFill>
                  <pic:spPr bwMode="auto">
                    <a:xfrm>
                      <a:off x="0" y="0"/>
                      <a:ext cx="3034711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63">
        <w:rPr>
          <w:rFonts w:ascii="Verdana" w:hAnsi="Verdana" w:cstheme="minorHAnsi"/>
        </w:rPr>
        <w:t xml:space="preserve">Wybór prasy powinien być poparty nie tylko jej wydajnością czy wszechstronnością, ale powinniśmy przyjrzeć się również zastosowanym technologiom oraz </w:t>
      </w:r>
      <w:r w:rsidR="006537A9">
        <w:rPr>
          <w:rFonts w:ascii="Verdana" w:hAnsi="Verdana" w:cstheme="minorHAnsi"/>
        </w:rPr>
        <w:t xml:space="preserve">trwałości elementów. </w:t>
      </w:r>
    </w:p>
    <w:p w14:paraId="7D294A1E" w14:textId="44998F61" w:rsidR="00ED6DEE" w:rsidRDefault="00ED6DEE" w:rsidP="00C801CF">
      <w:pPr>
        <w:spacing w:line="276" w:lineRule="auto"/>
        <w:jc w:val="both"/>
        <w:rPr>
          <w:rFonts w:ascii="Verdana" w:hAnsi="Verdana" w:cstheme="minorHAnsi"/>
        </w:rPr>
      </w:pPr>
    </w:p>
    <w:p w14:paraId="6E788515" w14:textId="38E62570" w:rsidR="009C7B26" w:rsidRPr="00325F43" w:rsidRDefault="00E11AD1" w:rsidP="00C801CF">
      <w:pPr>
        <w:spacing w:line="276" w:lineRule="auto"/>
        <w:jc w:val="both"/>
        <w:rPr>
          <w:rFonts w:ascii="Verdana" w:hAnsi="Verdana" w:cstheme="minorHAnsi"/>
        </w:rPr>
      </w:pPr>
      <w:r w:rsidRPr="00667038">
        <w:rPr>
          <w:rFonts w:ascii="Verdana" w:hAnsi="Verdana" w:cstheme="minorHAnsi"/>
          <w:i/>
          <w:iCs/>
        </w:rPr>
        <w:t xml:space="preserve">- Prasy John Deere podobnie jak inne maszyny </w:t>
      </w:r>
      <w:r w:rsidR="00667038" w:rsidRPr="00667038">
        <w:rPr>
          <w:rFonts w:ascii="Verdana" w:hAnsi="Verdana" w:cstheme="minorHAnsi"/>
          <w:i/>
          <w:iCs/>
        </w:rPr>
        <w:t xml:space="preserve">cechują się </w:t>
      </w:r>
      <w:r w:rsidR="009C7B26">
        <w:rPr>
          <w:rFonts w:ascii="Verdana" w:hAnsi="Verdana" w:cstheme="minorHAnsi"/>
          <w:i/>
          <w:iCs/>
        </w:rPr>
        <w:t xml:space="preserve">znacznym zaawansowaniem technologicznym. Wszystkie modele serii R mogą być zintegrowane z systemem ISOBUS, a </w:t>
      </w:r>
      <w:r w:rsidR="004C4CBD">
        <w:rPr>
          <w:rFonts w:ascii="Verdana" w:hAnsi="Verdana" w:cstheme="minorHAnsi"/>
          <w:i/>
          <w:iCs/>
        </w:rPr>
        <w:t xml:space="preserve">w przypadku </w:t>
      </w:r>
      <w:r w:rsidR="00E934B2">
        <w:rPr>
          <w:rFonts w:ascii="Verdana" w:hAnsi="Verdana" w:cstheme="minorHAnsi"/>
          <w:i/>
          <w:iCs/>
        </w:rPr>
        <w:t>maszyn niekompatybilnych możliwe jest</w:t>
      </w:r>
      <w:r w:rsidR="00CE24BB">
        <w:rPr>
          <w:rFonts w:ascii="Verdana" w:hAnsi="Verdana" w:cstheme="minorHAnsi"/>
          <w:i/>
          <w:iCs/>
        </w:rPr>
        <w:t xml:space="preserve"> zastosowanie zewnętrznego monitora</w:t>
      </w:r>
      <w:r w:rsidR="00E934B2">
        <w:rPr>
          <w:rFonts w:ascii="Verdana" w:hAnsi="Verdana" w:cstheme="minorHAnsi"/>
          <w:i/>
          <w:iCs/>
        </w:rPr>
        <w:t xml:space="preserve">. </w:t>
      </w:r>
      <w:r w:rsidR="004C4CBD">
        <w:rPr>
          <w:rFonts w:ascii="Verdana" w:hAnsi="Verdana" w:cstheme="minorHAnsi"/>
          <w:i/>
          <w:iCs/>
        </w:rPr>
        <w:t>B</w:t>
      </w:r>
      <w:r w:rsidR="009C7B26">
        <w:rPr>
          <w:rFonts w:ascii="Verdana" w:hAnsi="Verdana" w:cstheme="minorHAnsi"/>
          <w:i/>
          <w:iCs/>
        </w:rPr>
        <w:t xml:space="preserve">ez opuszczania kabiny, z poziomu wyświetlacza mamy możliwość pełnej regulacji </w:t>
      </w:r>
      <w:r w:rsidR="00852234">
        <w:rPr>
          <w:rFonts w:ascii="Verdana" w:hAnsi="Verdana" w:cstheme="minorHAnsi"/>
          <w:i/>
          <w:iCs/>
        </w:rPr>
        <w:t xml:space="preserve">z poziomu wyświetlacza parametrów, jak: </w:t>
      </w:r>
      <w:r w:rsidR="0000640C">
        <w:rPr>
          <w:rFonts w:ascii="Verdana" w:hAnsi="Verdana" w:cstheme="minorHAnsi"/>
          <w:i/>
          <w:iCs/>
        </w:rPr>
        <w:t xml:space="preserve">ustawienia prasy, smarowania, </w:t>
      </w:r>
      <w:r w:rsidR="003C395C">
        <w:rPr>
          <w:rFonts w:ascii="Verdana" w:hAnsi="Verdana" w:cstheme="minorHAnsi"/>
          <w:i/>
          <w:iCs/>
        </w:rPr>
        <w:t>ustawienia zespołu owija</w:t>
      </w:r>
      <w:r w:rsidR="00A863D3">
        <w:rPr>
          <w:rFonts w:ascii="Verdana" w:hAnsi="Verdana" w:cstheme="minorHAnsi"/>
          <w:i/>
          <w:iCs/>
        </w:rPr>
        <w:t>nia (w przypadku prasoowijarek)</w:t>
      </w:r>
      <w:r w:rsidR="002A0C66">
        <w:rPr>
          <w:rFonts w:ascii="Verdana" w:hAnsi="Verdana" w:cstheme="minorHAnsi"/>
          <w:i/>
          <w:iCs/>
        </w:rPr>
        <w:t xml:space="preserve">. Ponadto operator ma możliwość wglądu </w:t>
      </w:r>
      <w:r w:rsidR="0003394D">
        <w:rPr>
          <w:rFonts w:ascii="Verdana" w:hAnsi="Verdana" w:cstheme="minorHAnsi"/>
          <w:i/>
          <w:iCs/>
        </w:rPr>
        <w:t xml:space="preserve">w </w:t>
      </w:r>
      <w:r w:rsidR="004C4CBD">
        <w:rPr>
          <w:rFonts w:ascii="Verdana" w:hAnsi="Verdana" w:cstheme="minorHAnsi"/>
          <w:i/>
          <w:iCs/>
        </w:rPr>
        <w:t>parametry</w:t>
      </w:r>
      <w:r w:rsidR="0003394D">
        <w:rPr>
          <w:rFonts w:ascii="Verdana" w:hAnsi="Verdana" w:cstheme="minorHAnsi"/>
          <w:i/>
          <w:iCs/>
        </w:rPr>
        <w:t xml:space="preserve"> maszyny i jej pracy</w:t>
      </w:r>
      <w:r w:rsidR="00C2499F">
        <w:rPr>
          <w:rFonts w:ascii="Verdana" w:hAnsi="Verdana" w:cstheme="minorHAnsi"/>
          <w:i/>
          <w:iCs/>
        </w:rPr>
        <w:t>, nawet tryby pracy grupy noży można regulować z kabiny</w:t>
      </w:r>
      <w:r w:rsidR="00325F43">
        <w:rPr>
          <w:rFonts w:ascii="Verdana" w:hAnsi="Verdana" w:cstheme="minorHAnsi"/>
          <w:i/>
          <w:iCs/>
        </w:rPr>
        <w:t xml:space="preserve"> </w:t>
      </w:r>
      <w:r w:rsidR="00325F43">
        <w:rPr>
          <w:rFonts w:ascii="Verdana" w:hAnsi="Verdana" w:cstheme="minorHAnsi"/>
        </w:rPr>
        <w:t xml:space="preserve">– kontynuuje </w:t>
      </w:r>
      <w:r w:rsidR="00325F43" w:rsidRPr="00325F43">
        <w:rPr>
          <w:rFonts w:ascii="Verdana" w:hAnsi="Verdana" w:cstheme="minorHAnsi"/>
          <w:b/>
          <w:bCs/>
        </w:rPr>
        <w:t>Szymon Kaczmarek</w:t>
      </w:r>
      <w:r w:rsidR="00325F43">
        <w:rPr>
          <w:rFonts w:ascii="Verdana" w:hAnsi="Verdana" w:cstheme="minorHAnsi"/>
        </w:rPr>
        <w:t>.</w:t>
      </w:r>
    </w:p>
    <w:p w14:paraId="475C7AEC" w14:textId="118EA9CC" w:rsidR="009C7B26" w:rsidRDefault="009C7B26" w:rsidP="00C801CF">
      <w:pPr>
        <w:spacing w:line="276" w:lineRule="auto"/>
        <w:jc w:val="both"/>
        <w:rPr>
          <w:rFonts w:ascii="Verdana" w:hAnsi="Verdana" w:cstheme="minorHAnsi"/>
        </w:rPr>
      </w:pPr>
    </w:p>
    <w:p w14:paraId="19E6BD92" w14:textId="2F83A889" w:rsidR="009B4E1C" w:rsidRDefault="009B4E1C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Układ podawania musi sprostać nie tylko oczekiwaniom związanym z wysoką wydajnością, ale też mozliwie najwyższą wytrzymałością. </w:t>
      </w:r>
      <w:r w:rsidR="0037526C">
        <w:rPr>
          <w:rFonts w:ascii="Verdana" w:hAnsi="Verdana" w:cstheme="minorHAnsi"/>
        </w:rPr>
        <w:t xml:space="preserve">Prasy John Deere serii R wyposażone są w </w:t>
      </w:r>
      <w:r w:rsidR="00E05CD8">
        <w:rPr>
          <w:rFonts w:ascii="Verdana" w:hAnsi="Verdana" w:cstheme="minorHAnsi"/>
        </w:rPr>
        <w:t xml:space="preserve">krzywkowy </w:t>
      </w:r>
      <w:r w:rsidR="0037526C">
        <w:rPr>
          <w:rFonts w:ascii="Verdana" w:hAnsi="Verdana" w:cstheme="minorHAnsi"/>
        </w:rPr>
        <w:t xml:space="preserve">podbieracz </w:t>
      </w:r>
      <w:proofErr w:type="spellStart"/>
      <w:r w:rsidR="0037526C">
        <w:rPr>
          <w:rFonts w:ascii="Verdana" w:hAnsi="Verdana" w:cstheme="minorHAnsi"/>
        </w:rPr>
        <w:t>premium</w:t>
      </w:r>
      <w:proofErr w:type="spellEnd"/>
      <w:r w:rsidR="00E05CD8">
        <w:rPr>
          <w:rFonts w:ascii="Verdana" w:hAnsi="Verdana" w:cstheme="minorHAnsi"/>
        </w:rPr>
        <w:t xml:space="preserve"> charakteryzujący się przebiegiem listew palcowych po specjalnie bieżni prowadzącej, której wymiary uległy znacznemu powiększeniu w momencie wprowadzenia aktualnej generacji tych pras (na zdjęciu po prawej: bieżnia prowadząca z poprzedniej generacji, na zdjęciu po lewej: bieżnia prowadząca z aktualnej generacji pras</w:t>
      </w:r>
      <w:r>
        <w:rPr>
          <w:rFonts w:ascii="Verdana" w:hAnsi="Verdana" w:cstheme="minorHAnsi"/>
        </w:rPr>
        <w:t>).</w:t>
      </w:r>
      <w:r w:rsidR="00233CF2">
        <w:rPr>
          <w:rFonts w:ascii="Verdana" w:hAnsi="Verdana" w:cstheme="minorHAnsi"/>
        </w:rPr>
        <w:t xml:space="preserve"> </w:t>
      </w:r>
    </w:p>
    <w:p w14:paraId="4B0B463F" w14:textId="6E1E15CD" w:rsidR="009B4E1C" w:rsidRDefault="009B4E1C" w:rsidP="000D5E0B">
      <w:pPr>
        <w:spacing w:line="276" w:lineRule="auto"/>
        <w:jc w:val="center"/>
        <w:rPr>
          <w:rFonts w:ascii="Verdana" w:hAnsi="Verdana" w:cstheme="minorHAnsi"/>
        </w:rPr>
      </w:pPr>
      <w:r w:rsidRPr="009B4E1C">
        <w:rPr>
          <w:rFonts w:ascii="Verdana" w:hAnsi="Verdana" w:cstheme="minorHAnsi"/>
          <w:noProof/>
        </w:rPr>
        <w:lastRenderedPageBreak/>
        <w:drawing>
          <wp:inline distT="0" distB="0" distL="0" distR="0" wp14:anchorId="13375E8C" wp14:editId="4BB1E082">
            <wp:extent cx="4029075" cy="3506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6520" cy="35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B6CD" w14:textId="40D57C97" w:rsidR="0037526C" w:rsidRDefault="00E05CD8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>Wytrzymałość podbieracza</w:t>
      </w:r>
      <w:r w:rsidR="00233CF2" w:rsidRPr="00233CF2">
        <w:rPr>
          <w:rFonts w:ascii="Verdana" w:hAnsi="Verdana" w:cstheme="minorHAnsi"/>
        </w:rPr>
        <w:t xml:space="preserve"> </w:t>
      </w:r>
      <w:proofErr w:type="spellStart"/>
      <w:r w:rsidR="00233CF2" w:rsidRPr="00233CF2">
        <w:rPr>
          <w:rFonts w:ascii="Verdana" w:hAnsi="Verdana" w:cstheme="minorHAnsi"/>
        </w:rPr>
        <w:t>premium</w:t>
      </w:r>
      <w:proofErr w:type="spellEnd"/>
      <w:r w:rsidR="00233CF2" w:rsidRPr="00233CF2">
        <w:rPr>
          <w:rFonts w:ascii="Verdana" w:hAnsi="Verdana" w:cstheme="minorHAnsi"/>
        </w:rPr>
        <w:t xml:space="preserve"> jest </w:t>
      </w:r>
      <w:r w:rsidR="00233CF2">
        <w:rPr>
          <w:rFonts w:ascii="Verdana" w:hAnsi="Verdana" w:cstheme="minorHAnsi"/>
        </w:rPr>
        <w:t xml:space="preserve">wynikiem również </w:t>
      </w:r>
      <w:r w:rsidR="00233CF2" w:rsidRPr="00233CF2">
        <w:rPr>
          <w:rFonts w:ascii="Verdana" w:hAnsi="Verdana" w:cstheme="minorHAnsi"/>
        </w:rPr>
        <w:t>dodatkowe</w:t>
      </w:r>
      <w:r w:rsidR="00233CF2">
        <w:rPr>
          <w:rFonts w:ascii="Verdana" w:hAnsi="Verdana" w:cstheme="minorHAnsi"/>
        </w:rPr>
        <w:t>go</w:t>
      </w:r>
      <w:r w:rsidR="00233CF2" w:rsidRPr="00233CF2">
        <w:rPr>
          <w:rFonts w:ascii="Verdana" w:hAnsi="Verdana" w:cstheme="minorHAnsi"/>
        </w:rPr>
        <w:t xml:space="preserve"> łożyskowani</w:t>
      </w:r>
      <w:r w:rsidR="00233CF2">
        <w:rPr>
          <w:rFonts w:ascii="Verdana" w:hAnsi="Verdana" w:cstheme="minorHAnsi"/>
        </w:rPr>
        <w:t>a</w:t>
      </w:r>
      <w:r w:rsidR="00233CF2" w:rsidRPr="00233CF2">
        <w:rPr>
          <w:rFonts w:ascii="Verdana" w:hAnsi="Verdana" w:cstheme="minorHAnsi"/>
        </w:rPr>
        <w:t xml:space="preserve"> </w:t>
      </w:r>
      <w:r w:rsidR="009B4E1C">
        <w:rPr>
          <w:rFonts w:ascii="Verdana" w:hAnsi="Verdana" w:cstheme="minorHAnsi"/>
        </w:rPr>
        <w:t xml:space="preserve">listew palcowych </w:t>
      </w:r>
      <w:r w:rsidR="00233CF2" w:rsidRPr="00233CF2">
        <w:rPr>
          <w:rFonts w:ascii="Verdana" w:hAnsi="Verdana" w:cstheme="minorHAnsi"/>
        </w:rPr>
        <w:t xml:space="preserve">po środku </w:t>
      </w:r>
      <w:r w:rsidR="002A1387">
        <w:rPr>
          <w:rFonts w:ascii="Verdana" w:hAnsi="Verdana" w:cstheme="minorHAnsi"/>
        </w:rPr>
        <w:t>oraz zastosowania</w:t>
      </w:r>
      <w:r w:rsidR="00233CF2" w:rsidRPr="00233CF2">
        <w:rPr>
          <w:rFonts w:ascii="Verdana" w:hAnsi="Verdana" w:cstheme="minorHAnsi"/>
        </w:rPr>
        <w:t xml:space="preserve"> palc</w:t>
      </w:r>
      <w:r w:rsidR="002A1387">
        <w:rPr>
          <w:rFonts w:ascii="Verdana" w:hAnsi="Verdana" w:cstheme="minorHAnsi"/>
        </w:rPr>
        <w:t>ów</w:t>
      </w:r>
      <w:r w:rsidR="00233CF2" w:rsidRPr="00233CF2">
        <w:rPr>
          <w:rFonts w:ascii="Verdana" w:hAnsi="Verdana" w:cstheme="minorHAnsi"/>
        </w:rPr>
        <w:t xml:space="preserve"> podbieracza o imponującej średnicy 6 mm</w:t>
      </w:r>
      <w:r w:rsidR="002A1387">
        <w:rPr>
          <w:rFonts w:ascii="Verdana" w:hAnsi="Verdana" w:cstheme="minorHAnsi"/>
        </w:rPr>
        <w:t>.</w:t>
      </w:r>
    </w:p>
    <w:p w14:paraId="76CF45F6" w14:textId="07FA927A" w:rsidR="009C7B26" w:rsidRDefault="009C7B26" w:rsidP="00C801CF">
      <w:pPr>
        <w:spacing w:line="276" w:lineRule="auto"/>
        <w:jc w:val="both"/>
        <w:rPr>
          <w:rFonts w:ascii="Verdana" w:hAnsi="Verdana" w:cstheme="minorHAnsi"/>
        </w:rPr>
      </w:pPr>
    </w:p>
    <w:p w14:paraId="32D20BF1" w14:textId="3F20F5AE" w:rsidR="00396FB4" w:rsidRDefault="00396FB4" w:rsidP="00C801CF">
      <w:pPr>
        <w:spacing w:line="276" w:lineRule="auto"/>
        <w:jc w:val="both"/>
        <w:rPr>
          <w:rFonts w:ascii="Verdana" w:hAnsi="Verdana" w:cstheme="minorHAnsi"/>
        </w:rPr>
      </w:pPr>
    </w:p>
    <w:p w14:paraId="39E79F28" w14:textId="6BDD76BA" w:rsidR="009C7B26" w:rsidRDefault="009E47A9" w:rsidP="00C801CF">
      <w:pPr>
        <w:spacing w:line="276" w:lineRule="auto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 </w:t>
      </w:r>
    </w:p>
    <w:p w14:paraId="59AE36B6" w14:textId="5198A0E2" w:rsidR="00F90528" w:rsidRDefault="00F90528" w:rsidP="00C801CF">
      <w:pPr>
        <w:spacing w:line="276" w:lineRule="auto"/>
        <w:jc w:val="both"/>
        <w:rPr>
          <w:rFonts w:ascii="Verdana" w:hAnsi="Verdana" w:cstheme="minorHAnsi"/>
        </w:rPr>
      </w:pPr>
    </w:p>
    <w:p w14:paraId="41D0F179" w14:textId="3FD2B29E" w:rsidR="00F90528" w:rsidRDefault="00F90528" w:rsidP="00C801CF">
      <w:pPr>
        <w:spacing w:line="276" w:lineRule="auto"/>
        <w:jc w:val="both"/>
        <w:rPr>
          <w:rFonts w:ascii="Verdana" w:hAnsi="Verdana" w:cstheme="minorHAnsi"/>
        </w:rPr>
      </w:pPr>
    </w:p>
    <w:p w14:paraId="111B30DE" w14:textId="401177D3" w:rsidR="0037526C" w:rsidRDefault="0037526C" w:rsidP="00C801CF">
      <w:pPr>
        <w:spacing w:line="276" w:lineRule="auto"/>
        <w:jc w:val="both"/>
        <w:rPr>
          <w:rFonts w:ascii="Verdana" w:hAnsi="Verdana" w:cstheme="minorHAnsi"/>
        </w:rPr>
      </w:pPr>
    </w:p>
    <w:p w14:paraId="6552D7A7" w14:textId="362807F2" w:rsidR="0037526C" w:rsidRDefault="0037526C" w:rsidP="00C801CF">
      <w:pPr>
        <w:spacing w:line="276" w:lineRule="auto"/>
        <w:jc w:val="both"/>
        <w:rPr>
          <w:rFonts w:ascii="Verdana" w:hAnsi="Verdana" w:cstheme="minorHAnsi"/>
        </w:rPr>
      </w:pPr>
    </w:p>
    <w:p w14:paraId="38C5A66E" w14:textId="77777777" w:rsidR="0037526C" w:rsidRPr="00215C44" w:rsidRDefault="0037526C" w:rsidP="00C801CF">
      <w:pPr>
        <w:spacing w:line="276" w:lineRule="auto"/>
        <w:jc w:val="both"/>
        <w:rPr>
          <w:rFonts w:ascii="Verdana" w:hAnsi="Verdana" w:cstheme="minorHAnsi"/>
        </w:rPr>
      </w:pPr>
    </w:p>
    <w:p w14:paraId="6C5F086F" w14:textId="77777777" w:rsidR="00B430ED" w:rsidRPr="00215C44" w:rsidRDefault="00B430ED" w:rsidP="00C801CF">
      <w:pPr>
        <w:spacing w:line="276" w:lineRule="auto"/>
        <w:jc w:val="both"/>
        <w:rPr>
          <w:rFonts w:ascii="Verdana" w:hAnsi="Verdana" w:cstheme="minorHAnsi"/>
        </w:rPr>
      </w:pPr>
    </w:p>
    <w:p w14:paraId="14D375D9" w14:textId="78E31B5F" w:rsidR="00B430ED" w:rsidRPr="00215C44" w:rsidRDefault="001A2C08" w:rsidP="00C801CF">
      <w:pPr>
        <w:spacing w:line="276" w:lineRule="auto"/>
        <w:jc w:val="both"/>
        <w:rPr>
          <w:rFonts w:ascii="Verdana" w:hAnsi="Verdana" w:cstheme="minorHAns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80C51" wp14:editId="2E5E760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43200" cy="273050"/>
                <wp:effectExtent l="0" t="0" r="0" b="0"/>
                <wp:wrapNone/>
                <wp:docPr id="2" name="Schemat blokowy: proces alternatywny 5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730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F4A2D" w14:textId="77777777" w:rsidR="00DD01E2" w:rsidRPr="00A96DAB" w:rsidRDefault="00DD01E2" w:rsidP="00B430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96DAB">
                              <w:rPr>
                                <w:rStyle w:val="Hipercze"/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</w:rPr>
                              <w:t>STRONA WWW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80C5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chemat blokowy: proces alternatywny 5" o:spid="_x0000_s1026" type="#_x0000_t176" href="https://www.deere.pl/pl/index.html" style="position:absolute;left:0;text-align:left;margin-left:0;margin-top:.55pt;width:3in;height:2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" o:button="t" fillcolor="#00b050" stroked="f">
                <v:fill o:detectmouseclick="t"/>
                <v:textbox>
                  <w:txbxContent>
                    <w:p w14:paraId="46EF4A2D" w14:textId="77777777" w:rsidR="00DD01E2" w:rsidRPr="00A96DAB" w:rsidRDefault="00DD01E2" w:rsidP="00B430ED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4"/>
                        </w:rPr>
                      </w:pPr>
                      <w:r w:rsidRPr="00A96DAB">
                        <w:rPr>
                          <w:rStyle w:val="Hipercze"/>
                          <w:rFonts w:ascii="Verdana" w:hAnsi="Verdana"/>
                          <w:b/>
                          <w:color w:val="FFFFFF" w:themeColor="background1"/>
                          <w:sz w:val="24"/>
                        </w:rPr>
                        <w:t>STRONA WWW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CD27D" w14:textId="77777777" w:rsidR="00B430ED" w:rsidRPr="00215C44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703B1EA" w14:textId="77777777" w:rsidR="00B430ED" w:rsidRPr="00215C44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3CD5A2A" w14:textId="77777777" w:rsidR="00B430ED" w:rsidRPr="00484C4A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484C4A">
        <w:rPr>
          <w:rFonts w:ascii="Verdana" w:hAnsi="Verdana"/>
          <w:sz w:val="20"/>
          <w:szCs w:val="20"/>
          <w:lang w:val="en-GB"/>
        </w:rPr>
        <w:t>John Deere w social media:</w:t>
      </w:r>
    </w:p>
    <w:p w14:paraId="5808D659" w14:textId="77777777" w:rsidR="00B430ED" w:rsidRPr="00484C4A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7B70ED">
        <w:rPr>
          <w:rFonts w:ascii="Verdana" w:hAnsi="Verdana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232AF115" wp14:editId="416F77CA">
            <wp:simplePos x="0" y="0"/>
            <wp:positionH relativeFrom="column">
              <wp:posOffset>476250</wp:posOffset>
            </wp:positionH>
            <wp:positionV relativeFrom="paragraph">
              <wp:posOffset>79375</wp:posOffset>
            </wp:positionV>
            <wp:extent cx="590400" cy="266400"/>
            <wp:effectExtent l="0" t="0" r="635" b="635"/>
            <wp:wrapTight wrapText="bothSides">
              <wp:wrapPolygon edited="0">
                <wp:start x="0" y="0"/>
                <wp:lineTo x="0" y="20105"/>
                <wp:lineTo x="20926" y="20105"/>
                <wp:lineTo x="20926" y="0"/>
                <wp:lineTo x="0" y="0"/>
              </wp:wrapPolygon>
            </wp:wrapTight>
            <wp:docPr id="8" name="Obraz 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0ED">
        <w:rPr>
          <w:rFonts w:ascii="Verdana" w:hAnsi="Verdana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6C534CF5" wp14:editId="52BC4545">
            <wp:simplePos x="0" y="0"/>
            <wp:positionH relativeFrom="column">
              <wp:posOffset>28575</wp:posOffset>
            </wp:positionH>
            <wp:positionV relativeFrom="paragraph">
              <wp:posOffset>66040</wp:posOffset>
            </wp:positionV>
            <wp:extent cx="266400" cy="270000"/>
            <wp:effectExtent l="0" t="0" r="635" b="0"/>
            <wp:wrapTight wrapText="bothSides">
              <wp:wrapPolygon edited="0">
                <wp:start x="0" y="0"/>
                <wp:lineTo x="0" y="19821"/>
                <wp:lineTo x="20105" y="19821"/>
                <wp:lineTo x="20105" y="0"/>
                <wp:lineTo x="0" y="0"/>
              </wp:wrapPolygon>
            </wp:wrapTight>
            <wp:docPr id="6" name="Obraz 6" descr="C:\Users\Daria\AppData\Local\Microsoft\Windows\INetCache\IE\6XJ0ITW1\Facebook_icon_2013.svg[1]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Daria\AppData\Local\Microsoft\Windows\INetCache\IE\6XJ0ITW1\Facebook_icon_2013.svg[1]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C4A">
        <w:rPr>
          <w:rFonts w:ascii="Verdana" w:hAnsi="Verdana"/>
          <w:sz w:val="20"/>
          <w:szCs w:val="20"/>
          <w:lang w:val="en-GB"/>
        </w:rPr>
        <w:t xml:space="preserve">        </w:t>
      </w:r>
    </w:p>
    <w:p w14:paraId="6613ED0C" w14:textId="77777777" w:rsidR="00B430ED" w:rsidRPr="00484C4A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2579C199" w14:textId="77777777" w:rsidR="00B430ED" w:rsidRPr="00484C4A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4B04D50F" w14:textId="41029224" w:rsidR="00B430ED" w:rsidRPr="007403CA" w:rsidRDefault="00B430ED" w:rsidP="00C801CF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7403CA">
        <w:rPr>
          <w:rFonts w:ascii="Verdana" w:hAnsi="Verdana"/>
          <w:sz w:val="20"/>
          <w:szCs w:val="20"/>
        </w:rPr>
        <w:t>Hashtagi: #johndeere #rolnictwo</w:t>
      </w:r>
      <w:r>
        <w:rPr>
          <w:rFonts w:ascii="Verdana" w:hAnsi="Verdana"/>
          <w:sz w:val="20"/>
          <w:szCs w:val="20"/>
        </w:rPr>
        <w:t xml:space="preserve"> </w:t>
      </w:r>
    </w:p>
    <w:p w14:paraId="136E8F6C" w14:textId="77777777" w:rsidR="00B430ED" w:rsidRPr="007403CA" w:rsidRDefault="00B430ED" w:rsidP="00C801CF">
      <w:pPr>
        <w:pStyle w:val="paragraph"/>
        <w:spacing w:line="276" w:lineRule="auto"/>
        <w:jc w:val="both"/>
        <w:rPr>
          <w:rFonts w:ascii="Verdana" w:hAnsi="Verdana" w:cstheme="minorHAnsi"/>
          <w:b/>
          <w:color w:val="008000"/>
          <w:sz w:val="20"/>
          <w:szCs w:val="20"/>
        </w:rPr>
      </w:pPr>
      <w:r w:rsidRPr="007403CA">
        <w:rPr>
          <w:rFonts w:ascii="Verdana" w:hAnsi="Verdana" w:cstheme="minorHAnsi"/>
          <w:b/>
          <w:color w:val="008000"/>
          <w:sz w:val="20"/>
          <w:szCs w:val="20"/>
        </w:rPr>
        <w:t>************************************************************</w:t>
      </w:r>
    </w:p>
    <w:p w14:paraId="1380D616" w14:textId="77777777" w:rsidR="00B430ED" w:rsidRPr="007B70ED" w:rsidRDefault="00B430ED" w:rsidP="00C801CF">
      <w:pPr>
        <w:spacing w:line="276" w:lineRule="auto"/>
        <w:ind w:left="5040" w:firstLine="720"/>
        <w:jc w:val="right"/>
        <w:rPr>
          <w:rFonts w:ascii="Verdana" w:hAnsi="Verdana" w:cstheme="minorHAnsi"/>
          <w:b/>
          <w:sz w:val="18"/>
          <w:szCs w:val="18"/>
        </w:rPr>
      </w:pPr>
      <w:r w:rsidRPr="007B70ED">
        <w:rPr>
          <w:rFonts w:ascii="Verdana" w:hAnsi="Verdana" w:cstheme="minorHAnsi"/>
          <w:b/>
          <w:sz w:val="18"/>
          <w:szCs w:val="18"/>
        </w:rPr>
        <w:t>Więcej informacji:</w:t>
      </w:r>
    </w:p>
    <w:p w14:paraId="50A1D824" w14:textId="77777777" w:rsidR="00B430ED" w:rsidRPr="007B70ED" w:rsidRDefault="00B430ED" w:rsidP="00C801CF">
      <w:pPr>
        <w:spacing w:line="276" w:lineRule="auto"/>
        <w:jc w:val="right"/>
        <w:rPr>
          <w:rFonts w:ascii="Verdana" w:hAnsi="Verdana" w:cstheme="minorHAnsi"/>
          <w:b/>
          <w:sz w:val="18"/>
          <w:szCs w:val="18"/>
        </w:rPr>
      </w:pPr>
    </w:p>
    <w:p w14:paraId="1D235816" w14:textId="77777777" w:rsidR="00CE6BBF" w:rsidRPr="007B70ED" w:rsidRDefault="00CE6BBF" w:rsidP="00C801CF">
      <w:pPr>
        <w:spacing w:line="276" w:lineRule="auto"/>
        <w:ind w:left="5760"/>
        <w:jc w:val="right"/>
        <w:rPr>
          <w:rFonts w:ascii="Verdana" w:eastAsia="Calibri" w:hAnsi="Verdana" w:cstheme="minorHAnsi"/>
          <w:b/>
          <w:color w:val="008000"/>
          <w:sz w:val="18"/>
          <w:szCs w:val="18"/>
        </w:rPr>
      </w:pPr>
      <w:r>
        <w:rPr>
          <w:rFonts w:ascii="Verdana" w:eastAsia="Calibri" w:hAnsi="Verdana" w:cstheme="minorHAnsi"/>
          <w:b/>
          <w:color w:val="008000"/>
          <w:sz w:val="18"/>
          <w:szCs w:val="18"/>
        </w:rPr>
        <w:t>Bartosz Białas</w:t>
      </w:r>
    </w:p>
    <w:p w14:paraId="6FF6FD76" w14:textId="77777777" w:rsidR="00CE6BBF" w:rsidRPr="007B70ED" w:rsidRDefault="00CE6BBF" w:rsidP="00C801CF">
      <w:pPr>
        <w:spacing w:line="276" w:lineRule="auto"/>
        <w:jc w:val="right"/>
        <w:rPr>
          <w:rFonts w:ascii="Verdana" w:hAnsi="Verdana" w:cstheme="minorHAnsi"/>
          <w:sz w:val="18"/>
          <w:szCs w:val="18"/>
        </w:rPr>
      </w:pPr>
      <w:r w:rsidRPr="007B70ED">
        <w:rPr>
          <w:rFonts w:ascii="Verdana" w:hAnsi="Verdana" w:cstheme="minorHAnsi"/>
          <w:sz w:val="18"/>
          <w:szCs w:val="18"/>
        </w:rPr>
        <w:t>Kierownik marketingu John Deere Polska</w:t>
      </w:r>
    </w:p>
    <w:p w14:paraId="71667DEB" w14:textId="77777777" w:rsidR="00CE6BBF" w:rsidRPr="00E24690" w:rsidRDefault="00CE6BBF" w:rsidP="00C801CF">
      <w:pPr>
        <w:spacing w:line="276" w:lineRule="auto"/>
        <w:ind w:left="5040"/>
        <w:jc w:val="right"/>
        <w:rPr>
          <w:rFonts w:ascii="Verdana" w:hAnsi="Verdana" w:cstheme="minorHAnsi"/>
          <w:sz w:val="18"/>
          <w:szCs w:val="18"/>
          <w:lang w:val="en-US"/>
        </w:rPr>
      </w:pPr>
      <w:r w:rsidRPr="00E24690">
        <w:rPr>
          <w:rFonts w:ascii="Verdana" w:hAnsi="Verdana" w:cstheme="minorHAnsi"/>
          <w:sz w:val="18"/>
          <w:szCs w:val="18"/>
          <w:lang w:val="en-US"/>
        </w:rPr>
        <w:lastRenderedPageBreak/>
        <w:t xml:space="preserve">e-mail: </w:t>
      </w:r>
      <w:hyperlink r:id="rId20" w:history="1">
        <w:r w:rsidRPr="0009445D">
          <w:rPr>
            <w:rStyle w:val="Hipercze"/>
            <w:rFonts w:ascii="Verdana" w:hAnsi="Verdana" w:cstheme="minorHAnsi"/>
            <w:sz w:val="18"/>
            <w:szCs w:val="18"/>
            <w:lang w:val="en-US"/>
          </w:rPr>
          <w:t>BialasBartosz@JohnDeere.com</w:t>
        </w:r>
      </w:hyperlink>
      <w:r w:rsidRPr="00E24690">
        <w:rPr>
          <w:rFonts w:ascii="Verdana" w:hAnsi="Verdana" w:cstheme="minorHAnsi"/>
          <w:sz w:val="18"/>
          <w:szCs w:val="18"/>
          <w:lang w:val="en-US"/>
        </w:rPr>
        <w:t xml:space="preserve"> </w:t>
      </w:r>
    </w:p>
    <w:p w14:paraId="03F98980" w14:textId="25793A03" w:rsidR="00CE6BBF" w:rsidRPr="007403CA" w:rsidRDefault="00CE6BBF" w:rsidP="00C801CF">
      <w:pPr>
        <w:spacing w:line="276" w:lineRule="auto"/>
        <w:jc w:val="right"/>
        <w:rPr>
          <w:rFonts w:ascii="Verdana" w:hAnsi="Verdana" w:cstheme="minorHAnsi"/>
          <w:sz w:val="18"/>
          <w:szCs w:val="18"/>
          <w:lang w:val="en-US"/>
        </w:rPr>
      </w:pPr>
      <w:r w:rsidRPr="007403CA">
        <w:rPr>
          <w:rFonts w:ascii="Verdana" w:hAnsi="Verdana" w:cstheme="minorHAnsi"/>
          <w:sz w:val="18"/>
          <w:szCs w:val="18"/>
          <w:lang w:val="en-US"/>
        </w:rPr>
        <w:t>tel.</w:t>
      </w:r>
      <w:r>
        <w:rPr>
          <w:rFonts w:ascii="Verdana" w:hAnsi="Verdana" w:cstheme="minorHAnsi"/>
          <w:sz w:val="18"/>
          <w:szCs w:val="18"/>
          <w:lang w:val="en-US"/>
        </w:rPr>
        <w:t xml:space="preserve"> </w:t>
      </w:r>
      <w:r w:rsidRPr="00AC4B0F">
        <w:rPr>
          <w:rFonts w:ascii="Verdana" w:hAnsi="Verdana" w:cstheme="minorHAnsi"/>
          <w:sz w:val="18"/>
          <w:szCs w:val="18"/>
          <w:lang w:val="en-US"/>
        </w:rPr>
        <w:t>784 943</w:t>
      </w:r>
      <w:r>
        <w:rPr>
          <w:rFonts w:ascii="Verdana" w:hAnsi="Verdana" w:cstheme="minorHAnsi"/>
          <w:sz w:val="18"/>
          <w:szCs w:val="18"/>
          <w:lang w:val="en-US"/>
        </w:rPr>
        <w:t> </w:t>
      </w:r>
      <w:r w:rsidRPr="00AC4B0F">
        <w:rPr>
          <w:rFonts w:ascii="Verdana" w:hAnsi="Verdana" w:cstheme="minorHAnsi"/>
          <w:sz w:val="18"/>
          <w:szCs w:val="18"/>
          <w:lang w:val="en-US"/>
        </w:rPr>
        <w:t>447</w:t>
      </w:r>
    </w:p>
    <w:p w14:paraId="2647F1AF" w14:textId="77777777" w:rsidR="00B430ED" w:rsidRPr="007403CA" w:rsidRDefault="00B430ED" w:rsidP="00C801CF">
      <w:pPr>
        <w:spacing w:line="276" w:lineRule="auto"/>
        <w:ind w:left="5760"/>
        <w:jc w:val="right"/>
        <w:rPr>
          <w:rFonts w:ascii="Verdana" w:hAnsi="Verdana" w:cstheme="minorHAnsi"/>
          <w:sz w:val="18"/>
          <w:szCs w:val="18"/>
          <w:lang w:val="en-US"/>
        </w:rPr>
      </w:pPr>
    </w:p>
    <w:p w14:paraId="310F9028" w14:textId="77777777" w:rsidR="00B430ED" w:rsidRPr="007403CA" w:rsidRDefault="00B430ED" w:rsidP="00C801CF">
      <w:pPr>
        <w:spacing w:line="276" w:lineRule="auto"/>
        <w:jc w:val="right"/>
        <w:rPr>
          <w:rFonts w:ascii="Verdana" w:eastAsia="Calibri" w:hAnsi="Verdana" w:cstheme="minorHAnsi"/>
          <w:b/>
          <w:color w:val="008000"/>
          <w:sz w:val="18"/>
          <w:szCs w:val="18"/>
          <w:lang w:val="en-US"/>
        </w:rPr>
      </w:pPr>
      <w:r w:rsidRPr="007403CA">
        <w:rPr>
          <w:rFonts w:ascii="Verdana" w:eastAsia="Calibri" w:hAnsi="Verdana" w:cstheme="minorHAnsi"/>
          <w:b/>
          <w:color w:val="008000"/>
          <w:sz w:val="18"/>
          <w:szCs w:val="18"/>
          <w:lang w:val="en-US"/>
        </w:rPr>
        <w:t>Karol Maćkowiak</w:t>
      </w:r>
    </w:p>
    <w:p w14:paraId="3D1A103E" w14:textId="77777777" w:rsidR="00B430ED" w:rsidRPr="007403CA" w:rsidRDefault="00B430ED" w:rsidP="00C801CF">
      <w:pPr>
        <w:spacing w:line="276" w:lineRule="auto"/>
        <w:jc w:val="right"/>
        <w:rPr>
          <w:rFonts w:ascii="Verdana" w:hAnsi="Verdana" w:cstheme="minorHAnsi"/>
          <w:sz w:val="18"/>
          <w:szCs w:val="18"/>
          <w:lang w:val="en-US"/>
        </w:rPr>
      </w:pPr>
      <w:r w:rsidRPr="007403CA">
        <w:rPr>
          <w:rFonts w:ascii="Verdana" w:hAnsi="Verdana" w:cstheme="minorHAnsi"/>
          <w:sz w:val="18"/>
          <w:szCs w:val="18"/>
          <w:lang w:val="en-US"/>
        </w:rPr>
        <w:t>PR Manager, dotrelations</w:t>
      </w:r>
    </w:p>
    <w:p w14:paraId="2BEDFFD4" w14:textId="77777777" w:rsidR="00B430ED" w:rsidRPr="00FD0F76" w:rsidRDefault="00B430ED" w:rsidP="00C801CF">
      <w:pPr>
        <w:spacing w:line="276" w:lineRule="auto"/>
        <w:jc w:val="right"/>
        <w:rPr>
          <w:rFonts w:ascii="Verdana" w:hAnsi="Verdana" w:cstheme="minorHAnsi"/>
          <w:sz w:val="18"/>
          <w:szCs w:val="18"/>
          <w:lang w:val="en-US"/>
        </w:rPr>
      </w:pPr>
      <w:r w:rsidRPr="00FD0F76">
        <w:rPr>
          <w:rFonts w:ascii="Verdana" w:hAnsi="Verdana" w:cstheme="minorHAnsi"/>
          <w:sz w:val="18"/>
          <w:szCs w:val="18"/>
          <w:lang w:val="en-US"/>
        </w:rPr>
        <w:t xml:space="preserve">e-mail: </w:t>
      </w:r>
      <w:hyperlink r:id="rId21" w:history="1">
        <w:r w:rsidRPr="003840A5">
          <w:rPr>
            <w:rStyle w:val="Hipercze"/>
            <w:rFonts w:ascii="Verdana" w:hAnsi="Verdana" w:cstheme="minorHAnsi"/>
            <w:sz w:val="18"/>
            <w:szCs w:val="18"/>
            <w:lang w:val="en-US"/>
          </w:rPr>
          <w:t>karol.mackowiak@dotrelations.pl</w:t>
        </w:r>
      </w:hyperlink>
      <w:r w:rsidRPr="00FD0F76">
        <w:rPr>
          <w:rFonts w:ascii="Verdana" w:hAnsi="Verdana" w:cstheme="minorHAnsi"/>
          <w:sz w:val="18"/>
          <w:szCs w:val="18"/>
          <w:lang w:val="en-US"/>
        </w:rPr>
        <w:t xml:space="preserve"> </w:t>
      </w:r>
    </w:p>
    <w:p w14:paraId="647C31AB" w14:textId="15ADDE9A" w:rsidR="00B430ED" w:rsidRPr="007B70ED" w:rsidRDefault="00B430ED" w:rsidP="00C801CF">
      <w:pPr>
        <w:spacing w:line="276" w:lineRule="auto"/>
        <w:jc w:val="right"/>
        <w:rPr>
          <w:rFonts w:ascii="Verdana" w:hAnsi="Verdana"/>
          <w:sz w:val="18"/>
          <w:szCs w:val="18"/>
          <w:lang w:val="en-US"/>
        </w:rPr>
      </w:pPr>
      <w:r w:rsidRPr="007B70ED">
        <w:rPr>
          <w:rFonts w:ascii="Verdana" w:hAnsi="Verdana" w:cstheme="minorHAnsi"/>
          <w:sz w:val="18"/>
          <w:szCs w:val="18"/>
          <w:lang w:val="en-US"/>
        </w:rPr>
        <w:t xml:space="preserve">tel. </w:t>
      </w:r>
      <w:r w:rsidRPr="007665AA">
        <w:rPr>
          <w:rFonts w:ascii="Verdana" w:hAnsi="Verdana" w:cstheme="minorHAnsi"/>
          <w:sz w:val="18"/>
          <w:szCs w:val="18"/>
          <w:lang w:val="en-US"/>
        </w:rPr>
        <w:t>690 033</w:t>
      </w:r>
      <w:r>
        <w:rPr>
          <w:rFonts w:ascii="Verdana" w:hAnsi="Verdana" w:cstheme="minorHAnsi"/>
          <w:sz w:val="18"/>
          <w:szCs w:val="18"/>
          <w:lang w:val="en-US"/>
        </w:rPr>
        <w:t> </w:t>
      </w:r>
      <w:r w:rsidRPr="007665AA">
        <w:rPr>
          <w:rFonts w:ascii="Verdana" w:hAnsi="Verdana" w:cstheme="minorHAnsi"/>
          <w:sz w:val="18"/>
          <w:szCs w:val="18"/>
          <w:lang w:val="en-US"/>
        </w:rPr>
        <w:t>116</w:t>
      </w:r>
    </w:p>
    <w:p w14:paraId="1999FEBB" w14:textId="77777777" w:rsidR="00B251A6" w:rsidRDefault="00B251A6" w:rsidP="00C801CF">
      <w:pPr>
        <w:spacing w:line="276" w:lineRule="auto"/>
        <w:jc w:val="both"/>
      </w:pPr>
    </w:p>
    <w:sectPr w:rsidR="00B251A6" w:rsidSect="00DD01E2">
      <w:headerReference w:type="default" r:id="rId22"/>
      <w:footerReference w:type="default" r:id="rId23"/>
      <w:pgSz w:w="11907" w:h="16840"/>
      <w:pgMar w:top="677" w:right="1440" w:bottom="432" w:left="1800" w:header="562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F5E9" w14:textId="77777777" w:rsidR="0077186A" w:rsidRDefault="0077186A">
      <w:r>
        <w:separator/>
      </w:r>
    </w:p>
  </w:endnote>
  <w:endnote w:type="continuationSeparator" w:id="0">
    <w:p w14:paraId="44C2B23B" w14:textId="77777777" w:rsidR="0077186A" w:rsidRDefault="00771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JD Sans">
    <w:altName w:val="Calibri"/>
    <w:charset w:val="00"/>
    <w:family w:val="auto"/>
    <w:pitch w:val="variable"/>
    <w:sig w:usb0="A00000AF" w:usb1="400060F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CE64C" w14:textId="77777777" w:rsidR="00DD01E2" w:rsidRPr="00843D06" w:rsidRDefault="00DD01E2" w:rsidP="00660422">
    <w:pPr>
      <w:pStyle w:val="Tekstpodstawowy"/>
      <w:jc w:val="left"/>
      <w:rPr>
        <w:rFonts w:ascii="JD Sans" w:hAnsi="JD Sans"/>
        <w:sz w:val="18"/>
        <w:szCs w:val="18"/>
      </w:rPr>
    </w:pPr>
  </w:p>
  <w:p w14:paraId="2E3BCD40" w14:textId="77777777" w:rsidR="00DD01E2" w:rsidRPr="00A648C6" w:rsidRDefault="00DD01E2">
    <w:pPr>
      <w:pStyle w:val="Tekstpodstawowy"/>
    </w:pPr>
  </w:p>
  <w:p w14:paraId="473DC958" w14:textId="77777777" w:rsidR="00DD01E2" w:rsidRDefault="00DD01E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2D547" w14:textId="77777777" w:rsidR="0077186A" w:rsidRDefault="0077186A">
      <w:r>
        <w:separator/>
      </w:r>
    </w:p>
  </w:footnote>
  <w:footnote w:type="continuationSeparator" w:id="0">
    <w:p w14:paraId="7D6D5F39" w14:textId="77777777" w:rsidR="0077186A" w:rsidRDefault="00771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75" w:type="dxa"/>
      <w:tblInd w:w="-1021" w:type="dxa"/>
      <w:tblLayout w:type="fixed"/>
      <w:tblCellMar>
        <w:left w:w="198" w:type="dxa"/>
        <w:right w:w="198" w:type="dxa"/>
      </w:tblCellMar>
      <w:tblLook w:val="0000" w:firstRow="0" w:lastRow="0" w:firstColumn="0" w:lastColumn="0" w:noHBand="0" w:noVBand="0"/>
    </w:tblPr>
    <w:tblGrid>
      <w:gridCol w:w="6039"/>
      <w:gridCol w:w="4536"/>
    </w:tblGrid>
    <w:tr w:rsidR="00DD01E2" w:rsidRPr="00B75DB6" w14:paraId="2C22E3F7" w14:textId="77777777">
      <w:tc>
        <w:tcPr>
          <w:tcW w:w="6039" w:type="dxa"/>
        </w:tcPr>
        <w:p w14:paraId="20E19CFE" w14:textId="77777777" w:rsidR="00DD01E2" w:rsidRDefault="00DD01E2">
          <w:pPr>
            <w:ind w:left="-794" w:right="-680" w:firstLine="391"/>
            <w:rPr>
              <w:rFonts w:ascii="Arial" w:hAnsi="Arial"/>
              <w:sz w:val="24"/>
            </w:rPr>
          </w:pPr>
          <w:r>
            <w:rPr>
              <w:rFonts w:ascii="Arial" w:hAnsi="Arial"/>
              <w:noProof/>
              <w:sz w:val="24"/>
            </w:rPr>
            <w:drawing>
              <wp:anchor distT="0" distB="0" distL="114300" distR="114300" simplePos="0" relativeHeight="251659264" behindDoc="0" locked="0" layoutInCell="0" allowOverlap="1" wp14:anchorId="573A91B6" wp14:editId="7CF4DD70">
                <wp:simplePos x="0" y="0"/>
                <wp:positionH relativeFrom="column">
                  <wp:posOffset>-63500</wp:posOffset>
                </wp:positionH>
                <wp:positionV relativeFrom="paragraph">
                  <wp:posOffset>17780</wp:posOffset>
                </wp:positionV>
                <wp:extent cx="2286000" cy="463550"/>
                <wp:effectExtent l="0" t="0" r="0" b="0"/>
                <wp:wrapNone/>
                <wp:docPr id="1" name="Picture 1" descr="green horiz for letterh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een horiz for letterh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36" w:type="dxa"/>
        </w:tcPr>
        <w:p w14:paraId="0A506E67" w14:textId="77777777" w:rsidR="00DD01E2" w:rsidRDefault="00DD01E2">
          <w:pPr>
            <w:pStyle w:val="Nagwek1"/>
            <w:ind w:right="-533" w:hanging="142"/>
            <w:rPr>
              <w:b w:val="0"/>
              <w:sz w:val="18"/>
            </w:rPr>
          </w:pPr>
        </w:p>
        <w:p w14:paraId="4AA82CC0" w14:textId="77777777" w:rsidR="00DD01E2" w:rsidRDefault="00DD01E2">
          <w:pPr>
            <w:pStyle w:val="Nagwek1"/>
            <w:ind w:right="-533" w:hanging="142"/>
            <w:rPr>
              <w:b w:val="0"/>
              <w:sz w:val="18"/>
            </w:rPr>
          </w:pPr>
        </w:p>
        <w:p w14:paraId="30C99898" w14:textId="77777777" w:rsidR="00DD01E2" w:rsidRDefault="00DD01E2">
          <w:pPr>
            <w:pStyle w:val="Nagwek1"/>
            <w:spacing w:before="60"/>
            <w:ind w:right="-533"/>
            <w:rPr>
              <w:b w:val="0"/>
              <w:sz w:val="18"/>
            </w:rPr>
          </w:pPr>
          <w:r>
            <w:rPr>
              <w:b w:val="0"/>
              <w:sz w:val="18"/>
            </w:rPr>
            <w:t>John Deere Polska Sp. z o.o.</w:t>
          </w:r>
        </w:p>
        <w:p w14:paraId="40EFC6B3" w14:textId="77777777" w:rsidR="00DD01E2" w:rsidRDefault="00DD01E2">
          <w:pPr>
            <w:pStyle w:val="Nagwek1"/>
            <w:ind w:right="-533"/>
            <w:rPr>
              <w:b w:val="0"/>
              <w:sz w:val="18"/>
            </w:rPr>
          </w:pPr>
          <w:r>
            <w:rPr>
              <w:b w:val="0"/>
              <w:sz w:val="18"/>
            </w:rPr>
            <w:t>ul. Poznańska 1 B</w:t>
          </w:r>
          <w:r>
            <w:rPr>
              <w:b w:val="0"/>
              <w:sz w:val="18"/>
            </w:rPr>
            <w:br/>
            <w:t xml:space="preserve">62-080 Tarnowo Podgórne  </w:t>
          </w:r>
          <w:r>
            <w:rPr>
              <w:b w:val="0"/>
              <w:sz w:val="18"/>
            </w:rPr>
            <w:fldChar w:fldCharType="begin"/>
          </w:r>
          <w:r>
            <w:rPr>
              <w:b w:val="0"/>
              <w:sz w:val="18"/>
            </w:rPr>
            <w:instrText>MACROBUTTON EditCopy •</w:instrText>
          </w:r>
          <w:r>
            <w:rPr>
              <w:b w:val="0"/>
              <w:sz w:val="18"/>
            </w:rPr>
            <w:fldChar w:fldCharType="end"/>
          </w:r>
          <w:r>
            <w:rPr>
              <w:b w:val="0"/>
              <w:sz w:val="18"/>
            </w:rPr>
            <w:t xml:space="preserve">  Polska</w:t>
          </w:r>
        </w:p>
        <w:p w14:paraId="49A6A5CE" w14:textId="77777777" w:rsidR="00DD01E2" w:rsidRPr="00A648C6" w:rsidRDefault="00DD01E2">
          <w:pPr>
            <w:pStyle w:val="Nagwek1"/>
            <w:ind w:right="-533" w:hanging="142"/>
            <w:rPr>
              <w:b w:val="0"/>
              <w:sz w:val="18"/>
              <w:szCs w:val="18"/>
              <w:lang w:val="en-US"/>
            </w:rPr>
          </w:pPr>
          <w:r>
            <w:rPr>
              <w:b w:val="0"/>
              <w:sz w:val="18"/>
            </w:rPr>
            <w:t xml:space="preserve"> </w:t>
          </w:r>
          <w:r w:rsidRPr="00A648C6">
            <w:rPr>
              <w:b w:val="0"/>
              <w:sz w:val="18"/>
              <w:szCs w:val="18"/>
            </w:rPr>
            <w:t xml:space="preserve">  </w:t>
          </w:r>
          <w:r w:rsidRPr="00A648C6">
            <w:rPr>
              <w:b w:val="0"/>
              <w:sz w:val="18"/>
              <w:szCs w:val="18"/>
              <w:lang w:val="en-US"/>
            </w:rPr>
            <w:t xml:space="preserve">Tel.: +48 61 81 15 196 </w:t>
          </w:r>
          <w:r w:rsidRPr="00A648C6">
            <w:rPr>
              <w:b w:val="0"/>
              <w:sz w:val="18"/>
              <w:szCs w:val="18"/>
            </w:rPr>
            <w:fldChar w:fldCharType="begin"/>
          </w:r>
          <w:r w:rsidRPr="00A648C6">
            <w:rPr>
              <w:b w:val="0"/>
              <w:sz w:val="18"/>
              <w:szCs w:val="18"/>
              <w:lang w:val="en-US"/>
            </w:rPr>
            <w:instrText>MACROBUTTON EditCopy •</w:instrText>
          </w:r>
          <w:r w:rsidRPr="00A648C6">
            <w:rPr>
              <w:b w:val="0"/>
              <w:sz w:val="18"/>
              <w:szCs w:val="18"/>
            </w:rPr>
            <w:fldChar w:fldCharType="end"/>
          </w:r>
          <w:r w:rsidRPr="00A648C6">
            <w:rPr>
              <w:b w:val="0"/>
              <w:sz w:val="18"/>
              <w:szCs w:val="18"/>
              <w:lang w:val="en-US"/>
            </w:rPr>
            <w:t xml:space="preserve">  Fax: +48 61 8115 197</w:t>
          </w:r>
        </w:p>
        <w:p w14:paraId="1933B571" w14:textId="77777777" w:rsidR="00DD01E2" w:rsidRPr="00A648C6" w:rsidRDefault="00DD01E2" w:rsidP="00DD01E2">
          <w:pPr>
            <w:rPr>
              <w:sz w:val="18"/>
              <w:szCs w:val="18"/>
              <w:lang w:val="en-US"/>
            </w:rPr>
          </w:pPr>
          <w:r w:rsidRPr="00A648C6">
            <w:rPr>
              <w:rFonts w:ascii="Arial" w:hAnsi="Arial" w:cs="Arial"/>
              <w:sz w:val="18"/>
              <w:szCs w:val="18"/>
              <w:lang w:val="en-US" w:eastAsia="en-US"/>
            </w:rPr>
            <w:t>NIP: 777-24-19-808</w:t>
          </w:r>
        </w:p>
        <w:p w14:paraId="6FC46F36" w14:textId="77777777" w:rsidR="00DD01E2" w:rsidRPr="00DD5A1D" w:rsidRDefault="00DD01E2">
          <w:pPr>
            <w:pStyle w:val="Nagwek"/>
            <w:tabs>
              <w:tab w:val="clear" w:pos="4153"/>
              <w:tab w:val="clear" w:pos="8306"/>
            </w:tabs>
            <w:rPr>
              <w:rFonts w:ascii="Arial" w:hAnsi="Arial"/>
              <w:sz w:val="18"/>
              <w:lang w:val="en-US"/>
            </w:rPr>
          </w:pPr>
          <w:r w:rsidRPr="00DD5A1D">
            <w:rPr>
              <w:rFonts w:ascii="Arial" w:hAnsi="Arial"/>
              <w:sz w:val="18"/>
              <w:lang w:val="en-US"/>
            </w:rPr>
            <w:t>E-mail:</w:t>
          </w:r>
          <w:r>
            <w:rPr>
              <w:rFonts w:ascii="Arial" w:hAnsi="Arial"/>
              <w:sz w:val="18"/>
              <w:lang w:val="en-US"/>
            </w:rPr>
            <w:t xml:space="preserve"> Polska@JohnDeere.com</w:t>
          </w:r>
        </w:p>
        <w:p w14:paraId="5DEB6F8A" w14:textId="77777777" w:rsidR="00DD01E2" w:rsidRPr="00DD5A1D" w:rsidRDefault="00DD01E2">
          <w:pPr>
            <w:ind w:hanging="142"/>
            <w:rPr>
              <w:rFonts w:ascii="Arial" w:hAnsi="Arial"/>
              <w:sz w:val="18"/>
              <w:lang w:val="en-US"/>
            </w:rPr>
          </w:pPr>
        </w:p>
      </w:tc>
    </w:tr>
  </w:tbl>
  <w:p w14:paraId="5190449C" w14:textId="77777777" w:rsidR="00DD01E2" w:rsidRPr="00DD5A1D" w:rsidRDefault="00DD01E2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67F6A"/>
    <w:multiLevelType w:val="hybridMultilevel"/>
    <w:tmpl w:val="C7081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E52CF"/>
    <w:multiLevelType w:val="hybridMultilevel"/>
    <w:tmpl w:val="B302C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A6F8D"/>
    <w:multiLevelType w:val="hybridMultilevel"/>
    <w:tmpl w:val="A71C6060"/>
    <w:lvl w:ilvl="0" w:tplc="BA967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C1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B25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E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C7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42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DA3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61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A3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65E3650"/>
    <w:multiLevelType w:val="hybridMultilevel"/>
    <w:tmpl w:val="C43A6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27"/>
    <w:rsid w:val="00000F44"/>
    <w:rsid w:val="00000FA5"/>
    <w:rsid w:val="0000138A"/>
    <w:rsid w:val="000016CA"/>
    <w:rsid w:val="00001B4D"/>
    <w:rsid w:val="00001E8D"/>
    <w:rsid w:val="00001F40"/>
    <w:rsid w:val="0000293D"/>
    <w:rsid w:val="00002D85"/>
    <w:rsid w:val="00003425"/>
    <w:rsid w:val="00004C6A"/>
    <w:rsid w:val="00004CD4"/>
    <w:rsid w:val="00005BE9"/>
    <w:rsid w:val="00005ECD"/>
    <w:rsid w:val="0000640C"/>
    <w:rsid w:val="0000647D"/>
    <w:rsid w:val="000073D3"/>
    <w:rsid w:val="000100F1"/>
    <w:rsid w:val="000106CB"/>
    <w:rsid w:val="00010BC0"/>
    <w:rsid w:val="00010F68"/>
    <w:rsid w:val="00011A1A"/>
    <w:rsid w:val="00012520"/>
    <w:rsid w:val="00013439"/>
    <w:rsid w:val="00014CF0"/>
    <w:rsid w:val="00015CE9"/>
    <w:rsid w:val="000167DC"/>
    <w:rsid w:val="000170D0"/>
    <w:rsid w:val="0001761B"/>
    <w:rsid w:val="00017C2E"/>
    <w:rsid w:val="00020F90"/>
    <w:rsid w:val="0002120D"/>
    <w:rsid w:val="00023B41"/>
    <w:rsid w:val="000248BD"/>
    <w:rsid w:val="00024DE8"/>
    <w:rsid w:val="00027538"/>
    <w:rsid w:val="00027716"/>
    <w:rsid w:val="00032817"/>
    <w:rsid w:val="00033499"/>
    <w:rsid w:val="00033890"/>
    <w:rsid w:val="0003394D"/>
    <w:rsid w:val="0003398C"/>
    <w:rsid w:val="000352D8"/>
    <w:rsid w:val="00036A0D"/>
    <w:rsid w:val="00037C49"/>
    <w:rsid w:val="00040EC4"/>
    <w:rsid w:val="00042BD6"/>
    <w:rsid w:val="0004422A"/>
    <w:rsid w:val="000448EB"/>
    <w:rsid w:val="0004555E"/>
    <w:rsid w:val="00045607"/>
    <w:rsid w:val="0004683C"/>
    <w:rsid w:val="000469A8"/>
    <w:rsid w:val="00047883"/>
    <w:rsid w:val="00047AF0"/>
    <w:rsid w:val="00051225"/>
    <w:rsid w:val="0005150C"/>
    <w:rsid w:val="000524B5"/>
    <w:rsid w:val="000526F8"/>
    <w:rsid w:val="0005443E"/>
    <w:rsid w:val="0005448B"/>
    <w:rsid w:val="00054AEB"/>
    <w:rsid w:val="00055141"/>
    <w:rsid w:val="000570AC"/>
    <w:rsid w:val="00060DE5"/>
    <w:rsid w:val="0006160B"/>
    <w:rsid w:val="000619CA"/>
    <w:rsid w:val="00063AA6"/>
    <w:rsid w:val="000644F6"/>
    <w:rsid w:val="000656C6"/>
    <w:rsid w:val="000659A7"/>
    <w:rsid w:val="000664AC"/>
    <w:rsid w:val="0006706F"/>
    <w:rsid w:val="00070227"/>
    <w:rsid w:val="00071C33"/>
    <w:rsid w:val="000737D9"/>
    <w:rsid w:val="00074C48"/>
    <w:rsid w:val="000809AE"/>
    <w:rsid w:val="00080B23"/>
    <w:rsid w:val="00080B6F"/>
    <w:rsid w:val="00081991"/>
    <w:rsid w:val="00081FD7"/>
    <w:rsid w:val="0008277C"/>
    <w:rsid w:val="00082D64"/>
    <w:rsid w:val="0008301A"/>
    <w:rsid w:val="00085370"/>
    <w:rsid w:val="00087D9C"/>
    <w:rsid w:val="0009062E"/>
    <w:rsid w:val="00090CB1"/>
    <w:rsid w:val="00091017"/>
    <w:rsid w:val="0009196C"/>
    <w:rsid w:val="00091BC5"/>
    <w:rsid w:val="0009281A"/>
    <w:rsid w:val="00095010"/>
    <w:rsid w:val="000969CC"/>
    <w:rsid w:val="00097EBA"/>
    <w:rsid w:val="000A0AC1"/>
    <w:rsid w:val="000A1425"/>
    <w:rsid w:val="000A258E"/>
    <w:rsid w:val="000A26D1"/>
    <w:rsid w:val="000A2ABD"/>
    <w:rsid w:val="000A2CC5"/>
    <w:rsid w:val="000A42FC"/>
    <w:rsid w:val="000A570F"/>
    <w:rsid w:val="000A6646"/>
    <w:rsid w:val="000A667C"/>
    <w:rsid w:val="000B0931"/>
    <w:rsid w:val="000B2694"/>
    <w:rsid w:val="000B4552"/>
    <w:rsid w:val="000B466A"/>
    <w:rsid w:val="000B691E"/>
    <w:rsid w:val="000B6D67"/>
    <w:rsid w:val="000B7169"/>
    <w:rsid w:val="000B7658"/>
    <w:rsid w:val="000B76F3"/>
    <w:rsid w:val="000C055D"/>
    <w:rsid w:val="000C0E6B"/>
    <w:rsid w:val="000C0F13"/>
    <w:rsid w:val="000C2AF5"/>
    <w:rsid w:val="000C396E"/>
    <w:rsid w:val="000C53A1"/>
    <w:rsid w:val="000C6E2C"/>
    <w:rsid w:val="000C75FC"/>
    <w:rsid w:val="000C7A16"/>
    <w:rsid w:val="000C7C13"/>
    <w:rsid w:val="000C7D57"/>
    <w:rsid w:val="000D252A"/>
    <w:rsid w:val="000D2663"/>
    <w:rsid w:val="000D2C0A"/>
    <w:rsid w:val="000D4285"/>
    <w:rsid w:val="000D44AD"/>
    <w:rsid w:val="000D46D9"/>
    <w:rsid w:val="000D4ACA"/>
    <w:rsid w:val="000D5E0B"/>
    <w:rsid w:val="000D619F"/>
    <w:rsid w:val="000E2251"/>
    <w:rsid w:val="000E3C14"/>
    <w:rsid w:val="000E42D8"/>
    <w:rsid w:val="000E5ABD"/>
    <w:rsid w:val="000E7E1D"/>
    <w:rsid w:val="001029F5"/>
    <w:rsid w:val="00107981"/>
    <w:rsid w:val="00110DF1"/>
    <w:rsid w:val="00110FD3"/>
    <w:rsid w:val="00111771"/>
    <w:rsid w:val="0011382E"/>
    <w:rsid w:val="00113A7A"/>
    <w:rsid w:val="00114B1B"/>
    <w:rsid w:val="00114F29"/>
    <w:rsid w:val="00115D80"/>
    <w:rsid w:val="0011654C"/>
    <w:rsid w:val="00117155"/>
    <w:rsid w:val="001227AB"/>
    <w:rsid w:val="001244F9"/>
    <w:rsid w:val="00125A29"/>
    <w:rsid w:val="00125A50"/>
    <w:rsid w:val="00126ACE"/>
    <w:rsid w:val="00127678"/>
    <w:rsid w:val="001314E5"/>
    <w:rsid w:val="0013499C"/>
    <w:rsid w:val="00134A9F"/>
    <w:rsid w:val="00134CBC"/>
    <w:rsid w:val="00135C71"/>
    <w:rsid w:val="00137F9D"/>
    <w:rsid w:val="00140BD5"/>
    <w:rsid w:val="0014133D"/>
    <w:rsid w:val="00143B38"/>
    <w:rsid w:val="0014557C"/>
    <w:rsid w:val="00145EB0"/>
    <w:rsid w:val="00147515"/>
    <w:rsid w:val="00147BD8"/>
    <w:rsid w:val="00150941"/>
    <w:rsid w:val="001546CE"/>
    <w:rsid w:val="00156C08"/>
    <w:rsid w:val="00157843"/>
    <w:rsid w:val="001578A7"/>
    <w:rsid w:val="00161334"/>
    <w:rsid w:val="0016333C"/>
    <w:rsid w:val="00163BDE"/>
    <w:rsid w:val="0016480C"/>
    <w:rsid w:val="00164C23"/>
    <w:rsid w:val="001655E5"/>
    <w:rsid w:val="00165601"/>
    <w:rsid w:val="00165B44"/>
    <w:rsid w:val="00165D03"/>
    <w:rsid w:val="0016718D"/>
    <w:rsid w:val="00167257"/>
    <w:rsid w:val="0016772F"/>
    <w:rsid w:val="00170126"/>
    <w:rsid w:val="00170D7D"/>
    <w:rsid w:val="00170E5B"/>
    <w:rsid w:val="001716A7"/>
    <w:rsid w:val="001716F3"/>
    <w:rsid w:val="0017329C"/>
    <w:rsid w:val="00174E7B"/>
    <w:rsid w:val="00175AC2"/>
    <w:rsid w:val="001765E3"/>
    <w:rsid w:val="0017691C"/>
    <w:rsid w:val="00176E37"/>
    <w:rsid w:val="001771D9"/>
    <w:rsid w:val="001775E3"/>
    <w:rsid w:val="00177748"/>
    <w:rsid w:val="00180007"/>
    <w:rsid w:val="00180601"/>
    <w:rsid w:val="001813E3"/>
    <w:rsid w:val="00183803"/>
    <w:rsid w:val="00183DDC"/>
    <w:rsid w:val="0018498D"/>
    <w:rsid w:val="0018576A"/>
    <w:rsid w:val="00185DF2"/>
    <w:rsid w:val="0018730A"/>
    <w:rsid w:val="001879AC"/>
    <w:rsid w:val="00187AEB"/>
    <w:rsid w:val="00190B7C"/>
    <w:rsid w:val="00190D30"/>
    <w:rsid w:val="001920C4"/>
    <w:rsid w:val="00192652"/>
    <w:rsid w:val="00192DAD"/>
    <w:rsid w:val="00193637"/>
    <w:rsid w:val="00194EA4"/>
    <w:rsid w:val="001971C7"/>
    <w:rsid w:val="0019759C"/>
    <w:rsid w:val="001977E8"/>
    <w:rsid w:val="001A0CBD"/>
    <w:rsid w:val="001A1A68"/>
    <w:rsid w:val="001A2C08"/>
    <w:rsid w:val="001A314F"/>
    <w:rsid w:val="001A53AD"/>
    <w:rsid w:val="001A5E33"/>
    <w:rsid w:val="001A7154"/>
    <w:rsid w:val="001B010F"/>
    <w:rsid w:val="001B0303"/>
    <w:rsid w:val="001B0F31"/>
    <w:rsid w:val="001B3101"/>
    <w:rsid w:val="001B3238"/>
    <w:rsid w:val="001B3647"/>
    <w:rsid w:val="001B3C6E"/>
    <w:rsid w:val="001B3FB4"/>
    <w:rsid w:val="001B4705"/>
    <w:rsid w:val="001B4CA0"/>
    <w:rsid w:val="001B619D"/>
    <w:rsid w:val="001C0D18"/>
    <w:rsid w:val="001C1FA1"/>
    <w:rsid w:val="001C2535"/>
    <w:rsid w:val="001C2701"/>
    <w:rsid w:val="001C312B"/>
    <w:rsid w:val="001C4483"/>
    <w:rsid w:val="001C4FD7"/>
    <w:rsid w:val="001C50F9"/>
    <w:rsid w:val="001C55CC"/>
    <w:rsid w:val="001C5AE3"/>
    <w:rsid w:val="001C5CC5"/>
    <w:rsid w:val="001C6636"/>
    <w:rsid w:val="001C6787"/>
    <w:rsid w:val="001C7098"/>
    <w:rsid w:val="001D14B5"/>
    <w:rsid w:val="001D1AA2"/>
    <w:rsid w:val="001D28E7"/>
    <w:rsid w:val="001D452C"/>
    <w:rsid w:val="001D4585"/>
    <w:rsid w:val="001D50AB"/>
    <w:rsid w:val="001D5D16"/>
    <w:rsid w:val="001D66E8"/>
    <w:rsid w:val="001D72C2"/>
    <w:rsid w:val="001E0100"/>
    <w:rsid w:val="001E04E5"/>
    <w:rsid w:val="001E2263"/>
    <w:rsid w:val="001E57AE"/>
    <w:rsid w:val="001E7C51"/>
    <w:rsid w:val="001E7D99"/>
    <w:rsid w:val="001E7EA8"/>
    <w:rsid w:val="001F00CA"/>
    <w:rsid w:val="001F0D25"/>
    <w:rsid w:val="001F128B"/>
    <w:rsid w:val="001F1E31"/>
    <w:rsid w:val="001F22C3"/>
    <w:rsid w:val="001F272E"/>
    <w:rsid w:val="001F2773"/>
    <w:rsid w:val="001F2B7C"/>
    <w:rsid w:val="001F3CC9"/>
    <w:rsid w:val="001F47F7"/>
    <w:rsid w:val="001F4C9E"/>
    <w:rsid w:val="001F6374"/>
    <w:rsid w:val="001F663A"/>
    <w:rsid w:val="001F6888"/>
    <w:rsid w:val="001F688E"/>
    <w:rsid w:val="001F6FF3"/>
    <w:rsid w:val="001F74AB"/>
    <w:rsid w:val="001F79D9"/>
    <w:rsid w:val="00200611"/>
    <w:rsid w:val="00200855"/>
    <w:rsid w:val="00201C11"/>
    <w:rsid w:val="00203A0C"/>
    <w:rsid w:val="002045F4"/>
    <w:rsid w:val="00205FB5"/>
    <w:rsid w:val="00210270"/>
    <w:rsid w:val="00210B57"/>
    <w:rsid w:val="00214A97"/>
    <w:rsid w:val="00214D7C"/>
    <w:rsid w:val="00215C44"/>
    <w:rsid w:val="00216852"/>
    <w:rsid w:val="00217F1B"/>
    <w:rsid w:val="00221393"/>
    <w:rsid w:val="00221660"/>
    <w:rsid w:val="00222277"/>
    <w:rsid w:val="00223246"/>
    <w:rsid w:val="002235A7"/>
    <w:rsid w:val="002260D8"/>
    <w:rsid w:val="002262A3"/>
    <w:rsid w:val="00226E81"/>
    <w:rsid w:val="00226EAD"/>
    <w:rsid w:val="0023061A"/>
    <w:rsid w:val="0023087A"/>
    <w:rsid w:val="00231DED"/>
    <w:rsid w:val="002325BF"/>
    <w:rsid w:val="00233CF2"/>
    <w:rsid w:val="00233E66"/>
    <w:rsid w:val="00234FCC"/>
    <w:rsid w:val="0023764D"/>
    <w:rsid w:val="0024456B"/>
    <w:rsid w:val="002457FF"/>
    <w:rsid w:val="00245B64"/>
    <w:rsid w:val="00250AD8"/>
    <w:rsid w:val="00250B99"/>
    <w:rsid w:val="0025172A"/>
    <w:rsid w:val="00251A1C"/>
    <w:rsid w:val="00251D2B"/>
    <w:rsid w:val="00251F7B"/>
    <w:rsid w:val="00253DD4"/>
    <w:rsid w:val="002555FB"/>
    <w:rsid w:val="0025709D"/>
    <w:rsid w:val="00260805"/>
    <w:rsid w:val="0026090C"/>
    <w:rsid w:val="00261455"/>
    <w:rsid w:val="0026233B"/>
    <w:rsid w:val="00262AC8"/>
    <w:rsid w:val="002633F5"/>
    <w:rsid w:val="00265F8B"/>
    <w:rsid w:val="00267B46"/>
    <w:rsid w:val="00267BFC"/>
    <w:rsid w:val="00270144"/>
    <w:rsid w:val="00272DBF"/>
    <w:rsid w:val="00272F63"/>
    <w:rsid w:val="00272F7E"/>
    <w:rsid w:val="00274B82"/>
    <w:rsid w:val="00275B4E"/>
    <w:rsid w:val="0027705F"/>
    <w:rsid w:val="00277D0A"/>
    <w:rsid w:val="002813D6"/>
    <w:rsid w:val="0028189F"/>
    <w:rsid w:val="002828F5"/>
    <w:rsid w:val="00282D3E"/>
    <w:rsid w:val="00282E5B"/>
    <w:rsid w:val="002830FE"/>
    <w:rsid w:val="00284147"/>
    <w:rsid w:val="0028442A"/>
    <w:rsid w:val="0028544C"/>
    <w:rsid w:val="00293C05"/>
    <w:rsid w:val="002949FB"/>
    <w:rsid w:val="0029512C"/>
    <w:rsid w:val="00295F60"/>
    <w:rsid w:val="00296100"/>
    <w:rsid w:val="00296999"/>
    <w:rsid w:val="002974C4"/>
    <w:rsid w:val="002A0441"/>
    <w:rsid w:val="002A0C66"/>
    <w:rsid w:val="002A1387"/>
    <w:rsid w:val="002A1859"/>
    <w:rsid w:val="002A29F9"/>
    <w:rsid w:val="002A463D"/>
    <w:rsid w:val="002A6702"/>
    <w:rsid w:val="002A6C68"/>
    <w:rsid w:val="002A7CE2"/>
    <w:rsid w:val="002B0946"/>
    <w:rsid w:val="002B0C49"/>
    <w:rsid w:val="002B63A9"/>
    <w:rsid w:val="002B64F5"/>
    <w:rsid w:val="002B6BD3"/>
    <w:rsid w:val="002B7AE6"/>
    <w:rsid w:val="002B7B37"/>
    <w:rsid w:val="002C01EA"/>
    <w:rsid w:val="002C1E3E"/>
    <w:rsid w:val="002C69EF"/>
    <w:rsid w:val="002D0061"/>
    <w:rsid w:val="002D27F2"/>
    <w:rsid w:val="002D3C49"/>
    <w:rsid w:val="002D524F"/>
    <w:rsid w:val="002D622C"/>
    <w:rsid w:val="002E16B5"/>
    <w:rsid w:val="002E174E"/>
    <w:rsid w:val="002E1871"/>
    <w:rsid w:val="002E216F"/>
    <w:rsid w:val="002E3269"/>
    <w:rsid w:val="002E4AE2"/>
    <w:rsid w:val="002F1446"/>
    <w:rsid w:val="002F1922"/>
    <w:rsid w:val="002F3B2E"/>
    <w:rsid w:val="002F3C5A"/>
    <w:rsid w:val="002F3FDE"/>
    <w:rsid w:val="002F419A"/>
    <w:rsid w:val="002F43AF"/>
    <w:rsid w:val="002F4483"/>
    <w:rsid w:val="002F58C5"/>
    <w:rsid w:val="003040D0"/>
    <w:rsid w:val="0030463C"/>
    <w:rsid w:val="0030530C"/>
    <w:rsid w:val="0030637C"/>
    <w:rsid w:val="003065CE"/>
    <w:rsid w:val="0030681E"/>
    <w:rsid w:val="00306AC5"/>
    <w:rsid w:val="00307C2F"/>
    <w:rsid w:val="00307CCE"/>
    <w:rsid w:val="00307DFD"/>
    <w:rsid w:val="00307EA1"/>
    <w:rsid w:val="00310D79"/>
    <w:rsid w:val="0031164E"/>
    <w:rsid w:val="00313B34"/>
    <w:rsid w:val="0031608F"/>
    <w:rsid w:val="0031721D"/>
    <w:rsid w:val="00317B77"/>
    <w:rsid w:val="0032039E"/>
    <w:rsid w:val="00321DDF"/>
    <w:rsid w:val="00321E51"/>
    <w:rsid w:val="00322632"/>
    <w:rsid w:val="00325F43"/>
    <w:rsid w:val="00326A8D"/>
    <w:rsid w:val="0032717A"/>
    <w:rsid w:val="00332004"/>
    <w:rsid w:val="003320C6"/>
    <w:rsid w:val="003321B7"/>
    <w:rsid w:val="00332C8C"/>
    <w:rsid w:val="00333C4C"/>
    <w:rsid w:val="00333E38"/>
    <w:rsid w:val="003355EF"/>
    <w:rsid w:val="003419CC"/>
    <w:rsid w:val="003423F7"/>
    <w:rsid w:val="003435BB"/>
    <w:rsid w:val="00343E79"/>
    <w:rsid w:val="00344977"/>
    <w:rsid w:val="00344CA4"/>
    <w:rsid w:val="00347B2F"/>
    <w:rsid w:val="00347E83"/>
    <w:rsid w:val="003500A3"/>
    <w:rsid w:val="00350BFB"/>
    <w:rsid w:val="0035371B"/>
    <w:rsid w:val="0035408C"/>
    <w:rsid w:val="00354683"/>
    <w:rsid w:val="0035546D"/>
    <w:rsid w:val="003556D6"/>
    <w:rsid w:val="003558D7"/>
    <w:rsid w:val="0035742C"/>
    <w:rsid w:val="00360254"/>
    <w:rsid w:val="003607B9"/>
    <w:rsid w:val="00363B5A"/>
    <w:rsid w:val="00363D55"/>
    <w:rsid w:val="003644A7"/>
    <w:rsid w:val="0036455B"/>
    <w:rsid w:val="0036474B"/>
    <w:rsid w:val="00366301"/>
    <w:rsid w:val="00367DE1"/>
    <w:rsid w:val="00370DBC"/>
    <w:rsid w:val="00371AB8"/>
    <w:rsid w:val="003725CB"/>
    <w:rsid w:val="003730A6"/>
    <w:rsid w:val="00374508"/>
    <w:rsid w:val="003749E1"/>
    <w:rsid w:val="00374EA4"/>
    <w:rsid w:val="0037526C"/>
    <w:rsid w:val="00375835"/>
    <w:rsid w:val="00375B20"/>
    <w:rsid w:val="0037647B"/>
    <w:rsid w:val="00376A8E"/>
    <w:rsid w:val="003772A9"/>
    <w:rsid w:val="00380AEF"/>
    <w:rsid w:val="00381383"/>
    <w:rsid w:val="00381CBC"/>
    <w:rsid w:val="0038293D"/>
    <w:rsid w:val="00382D1D"/>
    <w:rsid w:val="00383299"/>
    <w:rsid w:val="003848C2"/>
    <w:rsid w:val="0038549C"/>
    <w:rsid w:val="003905C1"/>
    <w:rsid w:val="00390F6A"/>
    <w:rsid w:val="00392328"/>
    <w:rsid w:val="0039287F"/>
    <w:rsid w:val="00393254"/>
    <w:rsid w:val="003935C2"/>
    <w:rsid w:val="003949DF"/>
    <w:rsid w:val="003953A0"/>
    <w:rsid w:val="00396FB4"/>
    <w:rsid w:val="00397067"/>
    <w:rsid w:val="00397D60"/>
    <w:rsid w:val="003A091D"/>
    <w:rsid w:val="003A29E7"/>
    <w:rsid w:val="003A4853"/>
    <w:rsid w:val="003A62C1"/>
    <w:rsid w:val="003A63BD"/>
    <w:rsid w:val="003A71E3"/>
    <w:rsid w:val="003B0010"/>
    <w:rsid w:val="003B1B81"/>
    <w:rsid w:val="003B3057"/>
    <w:rsid w:val="003B3090"/>
    <w:rsid w:val="003B43CB"/>
    <w:rsid w:val="003B4782"/>
    <w:rsid w:val="003B4A53"/>
    <w:rsid w:val="003B53AF"/>
    <w:rsid w:val="003B5D88"/>
    <w:rsid w:val="003B67A8"/>
    <w:rsid w:val="003B6B03"/>
    <w:rsid w:val="003B6D3D"/>
    <w:rsid w:val="003B6D91"/>
    <w:rsid w:val="003C395C"/>
    <w:rsid w:val="003C439F"/>
    <w:rsid w:val="003C49F2"/>
    <w:rsid w:val="003C738F"/>
    <w:rsid w:val="003C77B5"/>
    <w:rsid w:val="003D0298"/>
    <w:rsid w:val="003D0791"/>
    <w:rsid w:val="003D4465"/>
    <w:rsid w:val="003D46C6"/>
    <w:rsid w:val="003D4DA1"/>
    <w:rsid w:val="003D5FF1"/>
    <w:rsid w:val="003D6F85"/>
    <w:rsid w:val="003E0238"/>
    <w:rsid w:val="003E114B"/>
    <w:rsid w:val="003E1CDF"/>
    <w:rsid w:val="003E2665"/>
    <w:rsid w:val="003E3F60"/>
    <w:rsid w:val="003E42CC"/>
    <w:rsid w:val="003E4990"/>
    <w:rsid w:val="003F0030"/>
    <w:rsid w:val="003F0157"/>
    <w:rsid w:val="003F02EA"/>
    <w:rsid w:val="003F08D2"/>
    <w:rsid w:val="003F0A51"/>
    <w:rsid w:val="003F1A91"/>
    <w:rsid w:val="003F5183"/>
    <w:rsid w:val="003F59D8"/>
    <w:rsid w:val="003F6CFD"/>
    <w:rsid w:val="003F6DEE"/>
    <w:rsid w:val="004002CB"/>
    <w:rsid w:val="00400514"/>
    <w:rsid w:val="00401604"/>
    <w:rsid w:val="00402C6A"/>
    <w:rsid w:val="00403C07"/>
    <w:rsid w:val="0040501D"/>
    <w:rsid w:val="004063EF"/>
    <w:rsid w:val="00411C5B"/>
    <w:rsid w:val="00413D7C"/>
    <w:rsid w:val="0041546D"/>
    <w:rsid w:val="004173C3"/>
    <w:rsid w:val="00417DBB"/>
    <w:rsid w:val="004211D8"/>
    <w:rsid w:val="00422D74"/>
    <w:rsid w:val="00425414"/>
    <w:rsid w:val="0042602E"/>
    <w:rsid w:val="00426DC7"/>
    <w:rsid w:val="00427208"/>
    <w:rsid w:val="004274C4"/>
    <w:rsid w:val="004275D3"/>
    <w:rsid w:val="004279DC"/>
    <w:rsid w:val="004301B4"/>
    <w:rsid w:val="004306A8"/>
    <w:rsid w:val="00431F2E"/>
    <w:rsid w:val="0043568D"/>
    <w:rsid w:val="00435BD8"/>
    <w:rsid w:val="00441E85"/>
    <w:rsid w:val="00443796"/>
    <w:rsid w:val="004443D8"/>
    <w:rsid w:val="00444892"/>
    <w:rsid w:val="00445979"/>
    <w:rsid w:val="00446A64"/>
    <w:rsid w:val="0044774B"/>
    <w:rsid w:val="00447A1C"/>
    <w:rsid w:val="00447C95"/>
    <w:rsid w:val="0045049D"/>
    <w:rsid w:val="00450B0B"/>
    <w:rsid w:val="00452B4A"/>
    <w:rsid w:val="00455560"/>
    <w:rsid w:val="00456D77"/>
    <w:rsid w:val="00460AB5"/>
    <w:rsid w:val="00461895"/>
    <w:rsid w:val="00461AE3"/>
    <w:rsid w:val="00461CBD"/>
    <w:rsid w:val="004644E0"/>
    <w:rsid w:val="004671D1"/>
    <w:rsid w:val="00467F6D"/>
    <w:rsid w:val="004723B4"/>
    <w:rsid w:val="004726AF"/>
    <w:rsid w:val="0047447F"/>
    <w:rsid w:val="00474CFC"/>
    <w:rsid w:val="004765E1"/>
    <w:rsid w:val="00477DFA"/>
    <w:rsid w:val="004808F4"/>
    <w:rsid w:val="00480BA1"/>
    <w:rsid w:val="00480E4A"/>
    <w:rsid w:val="00481A54"/>
    <w:rsid w:val="00482377"/>
    <w:rsid w:val="004827BF"/>
    <w:rsid w:val="0048297F"/>
    <w:rsid w:val="00484C4A"/>
    <w:rsid w:val="00485B3F"/>
    <w:rsid w:val="00486AA2"/>
    <w:rsid w:val="004877D3"/>
    <w:rsid w:val="00491A38"/>
    <w:rsid w:val="00491A40"/>
    <w:rsid w:val="00491CD3"/>
    <w:rsid w:val="004923C4"/>
    <w:rsid w:val="004925B1"/>
    <w:rsid w:val="004927BA"/>
    <w:rsid w:val="00492BBD"/>
    <w:rsid w:val="004933D1"/>
    <w:rsid w:val="00493BB6"/>
    <w:rsid w:val="004957F4"/>
    <w:rsid w:val="00496434"/>
    <w:rsid w:val="00497BBF"/>
    <w:rsid w:val="004A335B"/>
    <w:rsid w:val="004A4249"/>
    <w:rsid w:val="004A6953"/>
    <w:rsid w:val="004A6E0D"/>
    <w:rsid w:val="004A6F32"/>
    <w:rsid w:val="004B15FD"/>
    <w:rsid w:val="004B2DEF"/>
    <w:rsid w:val="004B4AA5"/>
    <w:rsid w:val="004B4DEC"/>
    <w:rsid w:val="004B52ED"/>
    <w:rsid w:val="004B5DBD"/>
    <w:rsid w:val="004B6ABC"/>
    <w:rsid w:val="004B6DB4"/>
    <w:rsid w:val="004B6EEC"/>
    <w:rsid w:val="004C01D5"/>
    <w:rsid w:val="004C0604"/>
    <w:rsid w:val="004C1A42"/>
    <w:rsid w:val="004C1EEA"/>
    <w:rsid w:val="004C2193"/>
    <w:rsid w:val="004C223F"/>
    <w:rsid w:val="004C38C6"/>
    <w:rsid w:val="004C3E7C"/>
    <w:rsid w:val="004C408E"/>
    <w:rsid w:val="004C4CBD"/>
    <w:rsid w:val="004C5424"/>
    <w:rsid w:val="004C5497"/>
    <w:rsid w:val="004C69EA"/>
    <w:rsid w:val="004D0791"/>
    <w:rsid w:val="004D20E8"/>
    <w:rsid w:val="004D3F19"/>
    <w:rsid w:val="004D44AD"/>
    <w:rsid w:val="004D46A4"/>
    <w:rsid w:val="004D5F74"/>
    <w:rsid w:val="004D770C"/>
    <w:rsid w:val="004D7994"/>
    <w:rsid w:val="004D7E8D"/>
    <w:rsid w:val="004E0588"/>
    <w:rsid w:val="004E3A5A"/>
    <w:rsid w:val="004E4A0D"/>
    <w:rsid w:val="004E6BD9"/>
    <w:rsid w:val="004E6C0B"/>
    <w:rsid w:val="004E7A91"/>
    <w:rsid w:val="004F0728"/>
    <w:rsid w:val="004F0F46"/>
    <w:rsid w:val="004F1391"/>
    <w:rsid w:val="004F168E"/>
    <w:rsid w:val="004F239E"/>
    <w:rsid w:val="004F2E28"/>
    <w:rsid w:val="004F550A"/>
    <w:rsid w:val="004F68C3"/>
    <w:rsid w:val="004F6FCD"/>
    <w:rsid w:val="005008C1"/>
    <w:rsid w:val="00500E3F"/>
    <w:rsid w:val="00502CAD"/>
    <w:rsid w:val="005034E3"/>
    <w:rsid w:val="0050726A"/>
    <w:rsid w:val="005103F9"/>
    <w:rsid w:val="005122E7"/>
    <w:rsid w:val="00513C09"/>
    <w:rsid w:val="005146AB"/>
    <w:rsid w:val="00515E18"/>
    <w:rsid w:val="00516F54"/>
    <w:rsid w:val="00516F5E"/>
    <w:rsid w:val="005176B9"/>
    <w:rsid w:val="00520D74"/>
    <w:rsid w:val="005216DA"/>
    <w:rsid w:val="005217CC"/>
    <w:rsid w:val="0052213B"/>
    <w:rsid w:val="00524599"/>
    <w:rsid w:val="0052509E"/>
    <w:rsid w:val="005252CD"/>
    <w:rsid w:val="00527291"/>
    <w:rsid w:val="00527D98"/>
    <w:rsid w:val="0053253C"/>
    <w:rsid w:val="00532915"/>
    <w:rsid w:val="005350A3"/>
    <w:rsid w:val="0053641F"/>
    <w:rsid w:val="00536757"/>
    <w:rsid w:val="005369E1"/>
    <w:rsid w:val="00537D46"/>
    <w:rsid w:val="0054099A"/>
    <w:rsid w:val="00540B4C"/>
    <w:rsid w:val="00540C2F"/>
    <w:rsid w:val="00541688"/>
    <w:rsid w:val="00541EBB"/>
    <w:rsid w:val="00542046"/>
    <w:rsid w:val="00542C03"/>
    <w:rsid w:val="00543D3F"/>
    <w:rsid w:val="00544C1C"/>
    <w:rsid w:val="00544FFD"/>
    <w:rsid w:val="0054569C"/>
    <w:rsid w:val="00545BFE"/>
    <w:rsid w:val="00546C8A"/>
    <w:rsid w:val="00546E3B"/>
    <w:rsid w:val="00547352"/>
    <w:rsid w:val="0055313B"/>
    <w:rsid w:val="00553CB1"/>
    <w:rsid w:val="00555181"/>
    <w:rsid w:val="005558F9"/>
    <w:rsid w:val="005566AC"/>
    <w:rsid w:val="00556ADC"/>
    <w:rsid w:val="005600C8"/>
    <w:rsid w:val="005602F2"/>
    <w:rsid w:val="00562877"/>
    <w:rsid w:val="00564521"/>
    <w:rsid w:val="005656CA"/>
    <w:rsid w:val="005668F6"/>
    <w:rsid w:val="00567562"/>
    <w:rsid w:val="00570149"/>
    <w:rsid w:val="005703E8"/>
    <w:rsid w:val="00570516"/>
    <w:rsid w:val="00570644"/>
    <w:rsid w:val="00572E3F"/>
    <w:rsid w:val="0057324A"/>
    <w:rsid w:val="00577FC8"/>
    <w:rsid w:val="00580924"/>
    <w:rsid w:val="005819AA"/>
    <w:rsid w:val="005819D8"/>
    <w:rsid w:val="00582C6E"/>
    <w:rsid w:val="005836AA"/>
    <w:rsid w:val="00583802"/>
    <w:rsid w:val="00584B20"/>
    <w:rsid w:val="00586647"/>
    <w:rsid w:val="00586F7E"/>
    <w:rsid w:val="005878E8"/>
    <w:rsid w:val="005909F5"/>
    <w:rsid w:val="005919FE"/>
    <w:rsid w:val="00591C54"/>
    <w:rsid w:val="00591C63"/>
    <w:rsid w:val="00592461"/>
    <w:rsid w:val="005941F9"/>
    <w:rsid w:val="00595489"/>
    <w:rsid w:val="00595D4D"/>
    <w:rsid w:val="00595E32"/>
    <w:rsid w:val="005977C7"/>
    <w:rsid w:val="005A086D"/>
    <w:rsid w:val="005A3853"/>
    <w:rsid w:val="005A5A95"/>
    <w:rsid w:val="005B0056"/>
    <w:rsid w:val="005B12AF"/>
    <w:rsid w:val="005B13B6"/>
    <w:rsid w:val="005B34CA"/>
    <w:rsid w:val="005B4230"/>
    <w:rsid w:val="005B482D"/>
    <w:rsid w:val="005B50CF"/>
    <w:rsid w:val="005B5F5D"/>
    <w:rsid w:val="005B62FB"/>
    <w:rsid w:val="005B6D00"/>
    <w:rsid w:val="005B73E7"/>
    <w:rsid w:val="005B76E4"/>
    <w:rsid w:val="005B7B59"/>
    <w:rsid w:val="005C0729"/>
    <w:rsid w:val="005C0FCE"/>
    <w:rsid w:val="005C1995"/>
    <w:rsid w:val="005C1E58"/>
    <w:rsid w:val="005C20C3"/>
    <w:rsid w:val="005C3A89"/>
    <w:rsid w:val="005C4392"/>
    <w:rsid w:val="005C4527"/>
    <w:rsid w:val="005C5CFB"/>
    <w:rsid w:val="005C5D60"/>
    <w:rsid w:val="005C604A"/>
    <w:rsid w:val="005C66A3"/>
    <w:rsid w:val="005D0BCA"/>
    <w:rsid w:val="005D1554"/>
    <w:rsid w:val="005D2FA9"/>
    <w:rsid w:val="005D38D6"/>
    <w:rsid w:val="005D77BD"/>
    <w:rsid w:val="005D798A"/>
    <w:rsid w:val="005E07F9"/>
    <w:rsid w:val="005E092B"/>
    <w:rsid w:val="005E0965"/>
    <w:rsid w:val="005E0AB1"/>
    <w:rsid w:val="005E1C41"/>
    <w:rsid w:val="005E2978"/>
    <w:rsid w:val="005E2F7F"/>
    <w:rsid w:val="005E3787"/>
    <w:rsid w:val="005E41E5"/>
    <w:rsid w:val="005E4865"/>
    <w:rsid w:val="005E4B3B"/>
    <w:rsid w:val="005E5517"/>
    <w:rsid w:val="005E7D8C"/>
    <w:rsid w:val="005E7E37"/>
    <w:rsid w:val="005F1556"/>
    <w:rsid w:val="005F51F6"/>
    <w:rsid w:val="00601745"/>
    <w:rsid w:val="0060292F"/>
    <w:rsid w:val="00602B7E"/>
    <w:rsid w:val="00602FA5"/>
    <w:rsid w:val="0060346A"/>
    <w:rsid w:val="0060457E"/>
    <w:rsid w:val="00606BCD"/>
    <w:rsid w:val="00607885"/>
    <w:rsid w:val="00607F41"/>
    <w:rsid w:val="00610119"/>
    <w:rsid w:val="006111D8"/>
    <w:rsid w:val="00611443"/>
    <w:rsid w:val="00612628"/>
    <w:rsid w:val="00613CE9"/>
    <w:rsid w:val="00614038"/>
    <w:rsid w:val="00614719"/>
    <w:rsid w:val="00614F25"/>
    <w:rsid w:val="00615636"/>
    <w:rsid w:val="00616507"/>
    <w:rsid w:val="0061694D"/>
    <w:rsid w:val="006200DF"/>
    <w:rsid w:val="006207FA"/>
    <w:rsid w:val="0062169E"/>
    <w:rsid w:val="006218EF"/>
    <w:rsid w:val="00622FE6"/>
    <w:rsid w:val="0062308A"/>
    <w:rsid w:val="006235A8"/>
    <w:rsid w:val="006235C0"/>
    <w:rsid w:val="00623FDC"/>
    <w:rsid w:val="006246F4"/>
    <w:rsid w:val="00624902"/>
    <w:rsid w:val="00624F26"/>
    <w:rsid w:val="00625265"/>
    <w:rsid w:val="00627A17"/>
    <w:rsid w:val="00627C77"/>
    <w:rsid w:val="00627F8A"/>
    <w:rsid w:val="00630628"/>
    <w:rsid w:val="00633C06"/>
    <w:rsid w:val="00637AD9"/>
    <w:rsid w:val="00637B1D"/>
    <w:rsid w:val="006405A9"/>
    <w:rsid w:val="00640D1C"/>
    <w:rsid w:val="00640FB2"/>
    <w:rsid w:val="00642AA6"/>
    <w:rsid w:val="00642B61"/>
    <w:rsid w:val="00643F76"/>
    <w:rsid w:val="00644E77"/>
    <w:rsid w:val="006460A2"/>
    <w:rsid w:val="00650E26"/>
    <w:rsid w:val="00651F3A"/>
    <w:rsid w:val="00653699"/>
    <w:rsid w:val="006537A9"/>
    <w:rsid w:val="006542E4"/>
    <w:rsid w:val="00654695"/>
    <w:rsid w:val="00654BE1"/>
    <w:rsid w:val="00655F9C"/>
    <w:rsid w:val="0065655B"/>
    <w:rsid w:val="00657D12"/>
    <w:rsid w:val="00660422"/>
    <w:rsid w:val="00661F32"/>
    <w:rsid w:val="00665E28"/>
    <w:rsid w:val="00667038"/>
    <w:rsid w:val="006700A9"/>
    <w:rsid w:val="0067033A"/>
    <w:rsid w:val="00670B37"/>
    <w:rsid w:val="00670EB2"/>
    <w:rsid w:val="006718F9"/>
    <w:rsid w:val="006744E6"/>
    <w:rsid w:val="00674ED4"/>
    <w:rsid w:val="006765D3"/>
    <w:rsid w:val="006774A3"/>
    <w:rsid w:val="006779EA"/>
    <w:rsid w:val="00681CAA"/>
    <w:rsid w:val="00683C26"/>
    <w:rsid w:val="006840D7"/>
    <w:rsid w:val="00685225"/>
    <w:rsid w:val="00685C18"/>
    <w:rsid w:val="006927F3"/>
    <w:rsid w:val="0069554A"/>
    <w:rsid w:val="006971E5"/>
    <w:rsid w:val="0069744F"/>
    <w:rsid w:val="006977D6"/>
    <w:rsid w:val="006A17BF"/>
    <w:rsid w:val="006A1FC7"/>
    <w:rsid w:val="006A3669"/>
    <w:rsid w:val="006A4508"/>
    <w:rsid w:val="006A4D33"/>
    <w:rsid w:val="006B0036"/>
    <w:rsid w:val="006B2A28"/>
    <w:rsid w:val="006B4086"/>
    <w:rsid w:val="006B65BC"/>
    <w:rsid w:val="006B704B"/>
    <w:rsid w:val="006B7DCF"/>
    <w:rsid w:val="006B7FE9"/>
    <w:rsid w:val="006C1598"/>
    <w:rsid w:val="006C2EBA"/>
    <w:rsid w:val="006C4EC0"/>
    <w:rsid w:val="006C5202"/>
    <w:rsid w:val="006C55DC"/>
    <w:rsid w:val="006C6593"/>
    <w:rsid w:val="006C6B05"/>
    <w:rsid w:val="006C7663"/>
    <w:rsid w:val="006D0370"/>
    <w:rsid w:val="006D4216"/>
    <w:rsid w:val="006E10B4"/>
    <w:rsid w:val="006E1774"/>
    <w:rsid w:val="006E200D"/>
    <w:rsid w:val="006E2569"/>
    <w:rsid w:val="006E2901"/>
    <w:rsid w:val="006E310C"/>
    <w:rsid w:val="006E32C6"/>
    <w:rsid w:val="006E3735"/>
    <w:rsid w:val="006E37EA"/>
    <w:rsid w:val="006E5200"/>
    <w:rsid w:val="006E6347"/>
    <w:rsid w:val="006E697D"/>
    <w:rsid w:val="006E69DF"/>
    <w:rsid w:val="006F1472"/>
    <w:rsid w:val="006F61B3"/>
    <w:rsid w:val="006F7B40"/>
    <w:rsid w:val="00700159"/>
    <w:rsid w:val="00701612"/>
    <w:rsid w:val="00702C7F"/>
    <w:rsid w:val="00703543"/>
    <w:rsid w:val="0070463B"/>
    <w:rsid w:val="0070514E"/>
    <w:rsid w:val="00706700"/>
    <w:rsid w:val="00706D2F"/>
    <w:rsid w:val="007078FD"/>
    <w:rsid w:val="007109EB"/>
    <w:rsid w:val="00710C11"/>
    <w:rsid w:val="0071281C"/>
    <w:rsid w:val="00712D0E"/>
    <w:rsid w:val="007136D8"/>
    <w:rsid w:val="00714A3E"/>
    <w:rsid w:val="00715461"/>
    <w:rsid w:val="00715B96"/>
    <w:rsid w:val="007165C7"/>
    <w:rsid w:val="007169F1"/>
    <w:rsid w:val="00720536"/>
    <w:rsid w:val="007217E6"/>
    <w:rsid w:val="00721876"/>
    <w:rsid w:val="00721A94"/>
    <w:rsid w:val="00721B8D"/>
    <w:rsid w:val="00722221"/>
    <w:rsid w:val="007227F8"/>
    <w:rsid w:val="00723968"/>
    <w:rsid w:val="00724BD2"/>
    <w:rsid w:val="00726F65"/>
    <w:rsid w:val="00727E7C"/>
    <w:rsid w:val="0073189D"/>
    <w:rsid w:val="007371ED"/>
    <w:rsid w:val="00737470"/>
    <w:rsid w:val="00741303"/>
    <w:rsid w:val="00741345"/>
    <w:rsid w:val="007415C8"/>
    <w:rsid w:val="00742939"/>
    <w:rsid w:val="00743BD8"/>
    <w:rsid w:val="007461D5"/>
    <w:rsid w:val="00746695"/>
    <w:rsid w:val="007479C8"/>
    <w:rsid w:val="00750582"/>
    <w:rsid w:val="0075094A"/>
    <w:rsid w:val="00750E06"/>
    <w:rsid w:val="00751A52"/>
    <w:rsid w:val="00754268"/>
    <w:rsid w:val="007553BF"/>
    <w:rsid w:val="0075654C"/>
    <w:rsid w:val="00756D7D"/>
    <w:rsid w:val="007576D1"/>
    <w:rsid w:val="007607F0"/>
    <w:rsid w:val="00763369"/>
    <w:rsid w:val="0076337F"/>
    <w:rsid w:val="007656EB"/>
    <w:rsid w:val="00765873"/>
    <w:rsid w:val="007666DE"/>
    <w:rsid w:val="00767AD5"/>
    <w:rsid w:val="007706E8"/>
    <w:rsid w:val="007712E0"/>
    <w:rsid w:val="0077186A"/>
    <w:rsid w:val="007719EF"/>
    <w:rsid w:val="0077378D"/>
    <w:rsid w:val="0077384F"/>
    <w:rsid w:val="00773A6B"/>
    <w:rsid w:val="00773D52"/>
    <w:rsid w:val="007755A4"/>
    <w:rsid w:val="007775E9"/>
    <w:rsid w:val="00783072"/>
    <w:rsid w:val="00784259"/>
    <w:rsid w:val="007857CE"/>
    <w:rsid w:val="00790DE3"/>
    <w:rsid w:val="00791583"/>
    <w:rsid w:val="0079292F"/>
    <w:rsid w:val="00792B71"/>
    <w:rsid w:val="00792BB6"/>
    <w:rsid w:val="0079534A"/>
    <w:rsid w:val="00797F5F"/>
    <w:rsid w:val="007A0C3D"/>
    <w:rsid w:val="007A4687"/>
    <w:rsid w:val="007A5160"/>
    <w:rsid w:val="007A5647"/>
    <w:rsid w:val="007A6C6F"/>
    <w:rsid w:val="007A6EC2"/>
    <w:rsid w:val="007A70DF"/>
    <w:rsid w:val="007A7577"/>
    <w:rsid w:val="007B0B2E"/>
    <w:rsid w:val="007B0DBB"/>
    <w:rsid w:val="007B133E"/>
    <w:rsid w:val="007B30BA"/>
    <w:rsid w:val="007B31EE"/>
    <w:rsid w:val="007B4371"/>
    <w:rsid w:val="007B71D0"/>
    <w:rsid w:val="007C0012"/>
    <w:rsid w:val="007C052A"/>
    <w:rsid w:val="007C093D"/>
    <w:rsid w:val="007C2910"/>
    <w:rsid w:val="007C294E"/>
    <w:rsid w:val="007C38B0"/>
    <w:rsid w:val="007C5B3C"/>
    <w:rsid w:val="007C63CE"/>
    <w:rsid w:val="007C6D57"/>
    <w:rsid w:val="007C6D88"/>
    <w:rsid w:val="007C71B7"/>
    <w:rsid w:val="007C77A2"/>
    <w:rsid w:val="007C7988"/>
    <w:rsid w:val="007C7E07"/>
    <w:rsid w:val="007D0916"/>
    <w:rsid w:val="007D0AC4"/>
    <w:rsid w:val="007D2250"/>
    <w:rsid w:val="007D267F"/>
    <w:rsid w:val="007D48B5"/>
    <w:rsid w:val="007D5060"/>
    <w:rsid w:val="007D58C7"/>
    <w:rsid w:val="007D5D73"/>
    <w:rsid w:val="007D6DDF"/>
    <w:rsid w:val="007D72FB"/>
    <w:rsid w:val="007D7AAB"/>
    <w:rsid w:val="007D7F61"/>
    <w:rsid w:val="007E1491"/>
    <w:rsid w:val="007E19ED"/>
    <w:rsid w:val="007E223D"/>
    <w:rsid w:val="007E32F3"/>
    <w:rsid w:val="007E33A6"/>
    <w:rsid w:val="007E3A4C"/>
    <w:rsid w:val="007E43E0"/>
    <w:rsid w:val="007E4A40"/>
    <w:rsid w:val="007E7C23"/>
    <w:rsid w:val="007F2DBA"/>
    <w:rsid w:val="007F472C"/>
    <w:rsid w:val="007F5139"/>
    <w:rsid w:val="007F647F"/>
    <w:rsid w:val="007F7CA3"/>
    <w:rsid w:val="00800459"/>
    <w:rsid w:val="008005D4"/>
    <w:rsid w:val="00806A85"/>
    <w:rsid w:val="00807587"/>
    <w:rsid w:val="00807857"/>
    <w:rsid w:val="00810726"/>
    <w:rsid w:val="008107E0"/>
    <w:rsid w:val="00811CBB"/>
    <w:rsid w:val="00812E52"/>
    <w:rsid w:val="0081332C"/>
    <w:rsid w:val="00815EFA"/>
    <w:rsid w:val="0081629E"/>
    <w:rsid w:val="00816771"/>
    <w:rsid w:val="008171A3"/>
    <w:rsid w:val="00817598"/>
    <w:rsid w:val="008234E5"/>
    <w:rsid w:val="008235BB"/>
    <w:rsid w:val="008238CC"/>
    <w:rsid w:val="0082437A"/>
    <w:rsid w:val="0082452C"/>
    <w:rsid w:val="008248C2"/>
    <w:rsid w:val="0082543F"/>
    <w:rsid w:val="00827086"/>
    <w:rsid w:val="00827881"/>
    <w:rsid w:val="00830699"/>
    <w:rsid w:val="00830F1B"/>
    <w:rsid w:val="008312E0"/>
    <w:rsid w:val="008314E1"/>
    <w:rsid w:val="00831A7D"/>
    <w:rsid w:val="00832C03"/>
    <w:rsid w:val="0083367C"/>
    <w:rsid w:val="008345F3"/>
    <w:rsid w:val="008350B2"/>
    <w:rsid w:val="00835FD3"/>
    <w:rsid w:val="00842E0D"/>
    <w:rsid w:val="00844261"/>
    <w:rsid w:val="008518A5"/>
    <w:rsid w:val="00851A0E"/>
    <w:rsid w:val="00852234"/>
    <w:rsid w:val="0085245F"/>
    <w:rsid w:val="00853B90"/>
    <w:rsid w:val="00855942"/>
    <w:rsid w:val="00855B48"/>
    <w:rsid w:val="00856282"/>
    <w:rsid w:val="00860013"/>
    <w:rsid w:val="00860C7B"/>
    <w:rsid w:val="00860EE2"/>
    <w:rsid w:val="00861A40"/>
    <w:rsid w:val="00863799"/>
    <w:rsid w:val="00865455"/>
    <w:rsid w:val="00865466"/>
    <w:rsid w:val="00865EF5"/>
    <w:rsid w:val="0086652C"/>
    <w:rsid w:val="008667B7"/>
    <w:rsid w:val="008672B3"/>
    <w:rsid w:val="00867384"/>
    <w:rsid w:val="00867A3D"/>
    <w:rsid w:val="0087054D"/>
    <w:rsid w:val="0087124C"/>
    <w:rsid w:val="008716FA"/>
    <w:rsid w:val="008719EF"/>
    <w:rsid w:val="00873428"/>
    <w:rsid w:val="00874535"/>
    <w:rsid w:val="00875FFC"/>
    <w:rsid w:val="00876700"/>
    <w:rsid w:val="008800B7"/>
    <w:rsid w:val="008802E0"/>
    <w:rsid w:val="0088079D"/>
    <w:rsid w:val="00880CFF"/>
    <w:rsid w:val="00884C3C"/>
    <w:rsid w:val="008853F1"/>
    <w:rsid w:val="00886169"/>
    <w:rsid w:val="0088695F"/>
    <w:rsid w:val="008904FF"/>
    <w:rsid w:val="00890EE3"/>
    <w:rsid w:val="00892B5D"/>
    <w:rsid w:val="008931AC"/>
    <w:rsid w:val="0089343A"/>
    <w:rsid w:val="00893F8D"/>
    <w:rsid w:val="00894B82"/>
    <w:rsid w:val="00895ADB"/>
    <w:rsid w:val="008968F6"/>
    <w:rsid w:val="00897265"/>
    <w:rsid w:val="008976B9"/>
    <w:rsid w:val="00897FC4"/>
    <w:rsid w:val="008A2A64"/>
    <w:rsid w:val="008A2D5F"/>
    <w:rsid w:val="008A43EB"/>
    <w:rsid w:val="008A5A6C"/>
    <w:rsid w:val="008A76CF"/>
    <w:rsid w:val="008B175E"/>
    <w:rsid w:val="008B1F9A"/>
    <w:rsid w:val="008B31BD"/>
    <w:rsid w:val="008B3957"/>
    <w:rsid w:val="008B4C56"/>
    <w:rsid w:val="008B4C5A"/>
    <w:rsid w:val="008B7A03"/>
    <w:rsid w:val="008C0DAF"/>
    <w:rsid w:val="008C0F2D"/>
    <w:rsid w:val="008C1A71"/>
    <w:rsid w:val="008C2F09"/>
    <w:rsid w:val="008C35DF"/>
    <w:rsid w:val="008C3BA1"/>
    <w:rsid w:val="008C7794"/>
    <w:rsid w:val="008C7919"/>
    <w:rsid w:val="008C79F3"/>
    <w:rsid w:val="008C7AC1"/>
    <w:rsid w:val="008D11D1"/>
    <w:rsid w:val="008D1895"/>
    <w:rsid w:val="008D2E39"/>
    <w:rsid w:val="008D4A78"/>
    <w:rsid w:val="008D4BD7"/>
    <w:rsid w:val="008D4E14"/>
    <w:rsid w:val="008D6B75"/>
    <w:rsid w:val="008E0215"/>
    <w:rsid w:val="008E0405"/>
    <w:rsid w:val="008E0E04"/>
    <w:rsid w:val="008E1BD7"/>
    <w:rsid w:val="008E5740"/>
    <w:rsid w:val="008E574A"/>
    <w:rsid w:val="008E5902"/>
    <w:rsid w:val="008E5F2C"/>
    <w:rsid w:val="008E5FEF"/>
    <w:rsid w:val="008E64BF"/>
    <w:rsid w:val="008F01DF"/>
    <w:rsid w:val="008F1090"/>
    <w:rsid w:val="008F6CA2"/>
    <w:rsid w:val="008F720B"/>
    <w:rsid w:val="008F7726"/>
    <w:rsid w:val="008F7BBA"/>
    <w:rsid w:val="009003E4"/>
    <w:rsid w:val="00900FF3"/>
    <w:rsid w:val="00901128"/>
    <w:rsid w:val="00901EC5"/>
    <w:rsid w:val="00902766"/>
    <w:rsid w:val="009029EF"/>
    <w:rsid w:val="0090542F"/>
    <w:rsid w:val="009066B3"/>
    <w:rsid w:val="00906CD4"/>
    <w:rsid w:val="009072EE"/>
    <w:rsid w:val="00910E2F"/>
    <w:rsid w:val="00911455"/>
    <w:rsid w:val="00911A26"/>
    <w:rsid w:val="00911ADF"/>
    <w:rsid w:val="00911C08"/>
    <w:rsid w:val="00912364"/>
    <w:rsid w:val="00913B67"/>
    <w:rsid w:val="00914088"/>
    <w:rsid w:val="009145ED"/>
    <w:rsid w:val="009177FC"/>
    <w:rsid w:val="0091783D"/>
    <w:rsid w:val="00921DC6"/>
    <w:rsid w:val="009224DA"/>
    <w:rsid w:val="00923D73"/>
    <w:rsid w:val="00924990"/>
    <w:rsid w:val="00925267"/>
    <w:rsid w:val="00925E66"/>
    <w:rsid w:val="00926643"/>
    <w:rsid w:val="009273F5"/>
    <w:rsid w:val="00930E1B"/>
    <w:rsid w:val="00931AA9"/>
    <w:rsid w:val="00931B0B"/>
    <w:rsid w:val="009333AF"/>
    <w:rsid w:val="00934399"/>
    <w:rsid w:val="0093570F"/>
    <w:rsid w:val="0093608B"/>
    <w:rsid w:val="00936D2D"/>
    <w:rsid w:val="009402AA"/>
    <w:rsid w:val="0094060C"/>
    <w:rsid w:val="00940A93"/>
    <w:rsid w:val="009425AC"/>
    <w:rsid w:val="0094363C"/>
    <w:rsid w:val="009436B2"/>
    <w:rsid w:val="00943E0D"/>
    <w:rsid w:val="009449D8"/>
    <w:rsid w:val="00944A36"/>
    <w:rsid w:val="00944C0B"/>
    <w:rsid w:val="00946CD9"/>
    <w:rsid w:val="00947E0F"/>
    <w:rsid w:val="009510C6"/>
    <w:rsid w:val="00951429"/>
    <w:rsid w:val="00952405"/>
    <w:rsid w:val="0095330D"/>
    <w:rsid w:val="0095568C"/>
    <w:rsid w:val="0095695B"/>
    <w:rsid w:val="0095742F"/>
    <w:rsid w:val="00960ACB"/>
    <w:rsid w:val="00960CAE"/>
    <w:rsid w:val="0096133B"/>
    <w:rsid w:val="00961666"/>
    <w:rsid w:val="00962B76"/>
    <w:rsid w:val="00963C30"/>
    <w:rsid w:val="00963F1B"/>
    <w:rsid w:val="0096426E"/>
    <w:rsid w:val="009647D7"/>
    <w:rsid w:val="0096559C"/>
    <w:rsid w:val="00965A30"/>
    <w:rsid w:val="00965B30"/>
    <w:rsid w:val="00965ED8"/>
    <w:rsid w:val="009665D1"/>
    <w:rsid w:val="00971100"/>
    <w:rsid w:val="00972456"/>
    <w:rsid w:val="00972CB9"/>
    <w:rsid w:val="009743DB"/>
    <w:rsid w:val="009744FE"/>
    <w:rsid w:val="009749F5"/>
    <w:rsid w:val="00975B4C"/>
    <w:rsid w:val="00976EAD"/>
    <w:rsid w:val="00976F4D"/>
    <w:rsid w:val="00980B85"/>
    <w:rsid w:val="009810D5"/>
    <w:rsid w:val="00981B48"/>
    <w:rsid w:val="00981F47"/>
    <w:rsid w:val="00982F81"/>
    <w:rsid w:val="009841CF"/>
    <w:rsid w:val="00984FD8"/>
    <w:rsid w:val="00985424"/>
    <w:rsid w:val="00985F5E"/>
    <w:rsid w:val="0098665D"/>
    <w:rsid w:val="00986DEB"/>
    <w:rsid w:val="009908E9"/>
    <w:rsid w:val="00991458"/>
    <w:rsid w:val="009921D8"/>
    <w:rsid w:val="00992667"/>
    <w:rsid w:val="009927AB"/>
    <w:rsid w:val="009929D0"/>
    <w:rsid w:val="00993369"/>
    <w:rsid w:val="00993460"/>
    <w:rsid w:val="009935DC"/>
    <w:rsid w:val="009944BF"/>
    <w:rsid w:val="00994F51"/>
    <w:rsid w:val="00996879"/>
    <w:rsid w:val="009A006F"/>
    <w:rsid w:val="009A01A6"/>
    <w:rsid w:val="009A14C9"/>
    <w:rsid w:val="009A1DB2"/>
    <w:rsid w:val="009A22CD"/>
    <w:rsid w:val="009A25FF"/>
    <w:rsid w:val="009A5525"/>
    <w:rsid w:val="009A55B6"/>
    <w:rsid w:val="009A5AF5"/>
    <w:rsid w:val="009B0C3B"/>
    <w:rsid w:val="009B18D0"/>
    <w:rsid w:val="009B2F3C"/>
    <w:rsid w:val="009B3922"/>
    <w:rsid w:val="009B4E1C"/>
    <w:rsid w:val="009B4F6D"/>
    <w:rsid w:val="009B55CB"/>
    <w:rsid w:val="009B5DFD"/>
    <w:rsid w:val="009B7292"/>
    <w:rsid w:val="009B788E"/>
    <w:rsid w:val="009C0C65"/>
    <w:rsid w:val="009C3764"/>
    <w:rsid w:val="009C3879"/>
    <w:rsid w:val="009C3FD0"/>
    <w:rsid w:val="009C48DC"/>
    <w:rsid w:val="009C513E"/>
    <w:rsid w:val="009C617F"/>
    <w:rsid w:val="009C69EE"/>
    <w:rsid w:val="009C7B26"/>
    <w:rsid w:val="009C7F3F"/>
    <w:rsid w:val="009D13F9"/>
    <w:rsid w:val="009D187D"/>
    <w:rsid w:val="009D1CEF"/>
    <w:rsid w:val="009D230D"/>
    <w:rsid w:val="009D356A"/>
    <w:rsid w:val="009D64F7"/>
    <w:rsid w:val="009D7AA1"/>
    <w:rsid w:val="009E18B5"/>
    <w:rsid w:val="009E460A"/>
    <w:rsid w:val="009E47A9"/>
    <w:rsid w:val="009E5019"/>
    <w:rsid w:val="009E5CBD"/>
    <w:rsid w:val="009E5DD7"/>
    <w:rsid w:val="009E5EEB"/>
    <w:rsid w:val="009E7BD2"/>
    <w:rsid w:val="009F24B6"/>
    <w:rsid w:val="009F3256"/>
    <w:rsid w:val="009F3377"/>
    <w:rsid w:val="009F43C8"/>
    <w:rsid w:val="009F4D26"/>
    <w:rsid w:val="009F4DDA"/>
    <w:rsid w:val="009F5F11"/>
    <w:rsid w:val="009F6599"/>
    <w:rsid w:val="009F6817"/>
    <w:rsid w:val="00A0055B"/>
    <w:rsid w:val="00A01B64"/>
    <w:rsid w:val="00A02726"/>
    <w:rsid w:val="00A04DB5"/>
    <w:rsid w:val="00A05BD0"/>
    <w:rsid w:val="00A10E7A"/>
    <w:rsid w:val="00A11909"/>
    <w:rsid w:val="00A1495F"/>
    <w:rsid w:val="00A15585"/>
    <w:rsid w:val="00A16926"/>
    <w:rsid w:val="00A17637"/>
    <w:rsid w:val="00A176E3"/>
    <w:rsid w:val="00A17C76"/>
    <w:rsid w:val="00A2006D"/>
    <w:rsid w:val="00A205F9"/>
    <w:rsid w:val="00A21DAF"/>
    <w:rsid w:val="00A2542A"/>
    <w:rsid w:val="00A25D7D"/>
    <w:rsid w:val="00A26E1A"/>
    <w:rsid w:val="00A270DC"/>
    <w:rsid w:val="00A2773B"/>
    <w:rsid w:val="00A27A68"/>
    <w:rsid w:val="00A31124"/>
    <w:rsid w:val="00A339ED"/>
    <w:rsid w:val="00A33A38"/>
    <w:rsid w:val="00A3493B"/>
    <w:rsid w:val="00A35B4F"/>
    <w:rsid w:val="00A3638F"/>
    <w:rsid w:val="00A3683B"/>
    <w:rsid w:val="00A36C15"/>
    <w:rsid w:val="00A36C85"/>
    <w:rsid w:val="00A37642"/>
    <w:rsid w:val="00A37C8B"/>
    <w:rsid w:val="00A40B20"/>
    <w:rsid w:val="00A42798"/>
    <w:rsid w:val="00A436F4"/>
    <w:rsid w:val="00A45ED8"/>
    <w:rsid w:val="00A460C0"/>
    <w:rsid w:val="00A46975"/>
    <w:rsid w:val="00A502BE"/>
    <w:rsid w:val="00A5067F"/>
    <w:rsid w:val="00A50B61"/>
    <w:rsid w:val="00A51970"/>
    <w:rsid w:val="00A5520C"/>
    <w:rsid w:val="00A55734"/>
    <w:rsid w:val="00A56306"/>
    <w:rsid w:val="00A64EBC"/>
    <w:rsid w:val="00A65285"/>
    <w:rsid w:val="00A6737D"/>
    <w:rsid w:val="00A675E1"/>
    <w:rsid w:val="00A71489"/>
    <w:rsid w:val="00A715C9"/>
    <w:rsid w:val="00A727EB"/>
    <w:rsid w:val="00A7544F"/>
    <w:rsid w:val="00A75833"/>
    <w:rsid w:val="00A762CA"/>
    <w:rsid w:val="00A811A3"/>
    <w:rsid w:val="00A838BE"/>
    <w:rsid w:val="00A83AE0"/>
    <w:rsid w:val="00A84295"/>
    <w:rsid w:val="00A843C9"/>
    <w:rsid w:val="00A84B09"/>
    <w:rsid w:val="00A86208"/>
    <w:rsid w:val="00A86237"/>
    <w:rsid w:val="00A863D3"/>
    <w:rsid w:val="00A868A9"/>
    <w:rsid w:val="00A8779A"/>
    <w:rsid w:val="00A87801"/>
    <w:rsid w:val="00A87AB0"/>
    <w:rsid w:val="00A90382"/>
    <w:rsid w:val="00A90608"/>
    <w:rsid w:val="00A911B1"/>
    <w:rsid w:val="00A911F8"/>
    <w:rsid w:val="00A918F0"/>
    <w:rsid w:val="00A9199F"/>
    <w:rsid w:val="00A91AAA"/>
    <w:rsid w:val="00A935CF"/>
    <w:rsid w:val="00A93F79"/>
    <w:rsid w:val="00A948E2"/>
    <w:rsid w:val="00A94F79"/>
    <w:rsid w:val="00A959FC"/>
    <w:rsid w:val="00A9687B"/>
    <w:rsid w:val="00A96BAE"/>
    <w:rsid w:val="00A96FB1"/>
    <w:rsid w:val="00AA0DFF"/>
    <w:rsid w:val="00AA260C"/>
    <w:rsid w:val="00AA6D0D"/>
    <w:rsid w:val="00AA7809"/>
    <w:rsid w:val="00AA7E80"/>
    <w:rsid w:val="00AB058D"/>
    <w:rsid w:val="00AB0795"/>
    <w:rsid w:val="00AB0B1A"/>
    <w:rsid w:val="00AB3378"/>
    <w:rsid w:val="00AB398B"/>
    <w:rsid w:val="00AB3A2D"/>
    <w:rsid w:val="00AB3F14"/>
    <w:rsid w:val="00AB46A8"/>
    <w:rsid w:val="00AB4C70"/>
    <w:rsid w:val="00AB4EA1"/>
    <w:rsid w:val="00AB7E50"/>
    <w:rsid w:val="00AC066E"/>
    <w:rsid w:val="00AC2789"/>
    <w:rsid w:val="00AC2A48"/>
    <w:rsid w:val="00AC30E7"/>
    <w:rsid w:val="00AC3516"/>
    <w:rsid w:val="00AC3FDA"/>
    <w:rsid w:val="00AC5359"/>
    <w:rsid w:val="00AC6FA2"/>
    <w:rsid w:val="00AD0CB4"/>
    <w:rsid w:val="00AD1A03"/>
    <w:rsid w:val="00AD2DD3"/>
    <w:rsid w:val="00AD3B8B"/>
    <w:rsid w:val="00AD40A5"/>
    <w:rsid w:val="00AD4C64"/>
    <w:rsid w:val="00AD5CDF"/>
    <w:rsid w:val="00AD7F2F"/>
    <w:rsid w:val="00AE119F"/>
    <w:rsid w:val="00AE5375"/>
    <w:rsid w:val="00AE5AC9"/>
    <w:rsid w:val="00AE678C"/>
    <w:rsid w:val="00AE7DA9"/>
    <w:rsid w:val="00AF11C8"/>
    <w:rsid w:val="00AF1CD5"/>
    <w:rsid w:val="00AF3991"/>
    <w:rsid w:val="00AF3E7C"/>
    <w:rsid w:val="00AF43EF"/>
    <w:rsid w:val="00AF5246"/>
    <w:rsid w:val="00AF79D1"/>
    <w:rsid w:val="00AF79EA"/>
    <w:rsid w:val="00B003F8"/>
    <w:rsid w:val="00B01533"/>
    <w:rsid w:val="00B02AB0"/>
    <w:rsid w:val="00B0307B"/>
    <w:rsid w:val="00B03143"/>
    <w:rsid w:val="00B05262"/>
    <w:rsid w:val="00B05601"/>
    <w:rsid w:val="00B05E61"/>
    <w:rsid w:val="00B06EFF"/>
    <w:rsid w:val="00B07AE6"/>
    <w:rsid w:val="00B10F44"/>
    <w:rsid w:val="00B11DBA"/>
    <w:rsid w:val="00B12660"/>
    <w:rsid w:val="00B12ED2"/>
    <w:rsid w:val="00B13421"/>
    <w:rsid w:val="00B17112"/>
    <w:rsid w:val="00B17CD1"/>
    <w:rsid w:val="00B2003F"/>
    <w:rsid w:val="00B2023C"/>
    <w:rsid w:val="00B2056F"/>
    <w:rsid w:val="00B22245"/>
    <w:rsid w:val="00B22754"/>
    <w:rsid w:val="00B23253"/>
    <w:rsid w:val="00B24D93"/>
    <w:rsid w:val="00B25002"/>
    <w:rsid w:val="00B251A6"/>
    <w:rsid w:val="00B25961"/>
    <w:rsid w:val="00B2608C"/>
    <w:rsid w:val="00B26CCB"/>
    <w:rsid w:val="00B27B4D"/>
    <w:rsid w:val="00B30103"/>
    <w:rsid w:val="00B30BCE"/>
    <w:rsid w:val="00B31942"/>
    <w:rsid w:val="00B3430C"/>
    <w:rsid w:val="00B347AD"/>
    <w:rsid w:val="00B358C6"/>
    <w:rsid w:val="00B36974"/>
    <w:rsid w:val="00B3732E"/>
    <w:rsid w:val="00B37CE1"/>
    <w:rsid w:val="00B400B0"/>
    <w:rsid w:val="00B41617"/>
    <w:rsid w:val="00B42606"/>
    <w:rsid w:val="00B428EF"/>
    <w:rsid w:val="00B430ED"/>
    <w:rsid w:val="00B43140"/>
    <w:rsid w:val="00B433F8"/>
    <w:rsid w:val="00B436F7"/>
    <w:rsid w:val="00B439B8"/>
    <w:rsid w:val="00B43F5E"/>
    <w:rsid w:val="00B441A4"/>
    <w:rsid w:val="00B450A0"/>
    <w:rsid w:val="00B45FB2"/>
    <w:rsid w:val="00B46674"/>
    <w:rsid w:val="00B46734"/>
    <w:rsid w:val="00B4704C"/>
    <w:rsid w:val="00B5151D"/>
    <w:rsid w:val="00B5171D"/>
    <w:rsid w:val="00B527F2"/>
    <w:rsid w:val="00B52988"/>
    <w:rsid w:val="00B532EB"/>
    <w:rsid w:val="00B5389E"/>
    <w:rsid w:val="00B54079"/>
    <w:rsid w:val="00B555B9"/>
    <w:rsid w:val="00B56CEA"/>
    <w:rsid w:val="00B60CFE"/>
    <w:rsid w:val="00B6208F"/>
    <w:rsid w:val="00B63139"/>
    <w:rsid w:val="00B63409"/>
    <w:rsid w:val="00B6376A"/>
    <w:rsid w:val="00B64071"/>
    <w:rsid w:val="00B6553A"/>
    <w:rsid w:val="00B6789C"/>
    <w:rsid w:val="00B7043C"/>
    <w:rsid w:val="00B70E5B"/>
    <w:rsid w:val="00B71811"/>
    <w:rsid w:val="00B718A4"/>
    <w:rsid w:val="00B72573"/>
    <w:rsid w:val="00B726FF"/>
    <w:rsid w:val="00B75673"/>
    <w:rsid w:val="00B75DB6"/>
    <w:rsid w:val="00B762BC"/>
    <w:rsid w:val="00B80685"/>
    <w:rsid w:val="00B81C4C"/>
    <w:rsid w:val="00B82E72"/>
    <w:rsid w:val="00B83A59"/>
    <w:rsid w:val="00B86CEE"/>
    <w:rsid w:val="00B871B1"/>
    <w:rsid w:val="00B87278"/>
    <w:rsid w:val="00B87B23"/>
    <w:rsid w:val="00B90431"/>
    <w:rsid w:val="00B90C35"/>
    <w:rsid w:val="00B92B7A"/>
    <w:rsid w:val="00B933DA"/>
    <w:rsid w:val="00B94305"/>
    <w:rsid w:val="00B94430"/>
    <w:rsid w:val="00B94AE0"/>
    <w:rsid w:val="00B951D2"/>
    <w:rsid w:val="00B958FC"/>
    <w:rsid w:val="00B96D11"/>
    <w:rsid w:val="00B978B5"/>
    <w:rsid w:val="00B97E6A"/>
    <w:rsid w:val="00BA0556"/>
    <w:rsid w:val="00BA1647"/>
    <w:rsid w:val="00BA2734"/>
    <w:rsid w:val="00BA2CBF"/>
    <w:rsid w:val="00BA2EFB"/>
    <w:rsid w:val="00BA53F1"/>
    <w:rsid w:val="00BA6ED8"/>
    <w:rsid w:val="00BA7BEE"/>
    <w:rsid w:val="00BB0805"/>
    <w:rsid w:val="00BB0E13"/>
    <w:rsid w:val="00BB0F51"/>
    <w:rsid w:val="00BB3BF7"/>
    <w:rsid w:val="00BB4590"/>
    <w:rsid w:val="00BB6F00"/>
    <w:rsid w:val="00BC0306"/>
    <w:rsid w:val="00BC0A53"/>
    <w:rsid w:val="00BC11D9"/>
    <w:rsid w:val="00BC1278"/>
    <w:rsid w:val="00BC1B37"/>
    <w:rsid w:val="00BC2ABE"/>
    <w:rsid w:val="00BC2C22"/>
    <w:rsid w:val="00BC354E"/>
    <w:rsid w:val="00BC3F68"/>
    <w:rsid w:val="00BC41F4"/>
    <w:rsid w:val="00BD060B"/>
    <w:rsid w:val="00BD15B9"/>
    <w:rsid w:val="00BD1E49"/>
    <w:rsid w:val="00BD241E"/>
    <w:rsid w:val="00BD280B"/>
    <w:rsid w:val="00BD2D65"/>
    <w:rsid w:val="00BD4786"/>
    <w:rsid w:val="00BE08EA"/>
    <w:rsid w:val="00BE1E4A"/>
    <w:rsid w:val="00BE23BD"/>
    <w:rsid w:val="00BE3088"/>
    <w:rsid w:val="00BE6A48"/>
    <w:rsid w:val="00BE75B4"/>
    <w:rsid w:val="00BE7A31"/>
    <w:rsid w:val="00BF02E3"/>
    <w:rsid w:val="00BF0994"/>
    <w:rsid w:val="00BF09A3"/>
    <w:rsid w:val="00BF1DD5"/>
    <w:rsid w:val="00BF5CAC"/>
    <w:rsid w:val="00BF7A29"/>
    <w:rsid w:val="00BF7C39"/>
    <w:rsid w:val="00BF7E14"/>
    <w:rsid w:val="00C011C1"/>
    <w:rsid w:val="00C04BE7"/>
    <w:rsid w:val="00C058A9"/>
    <w:rsid w:val="00C10471"/>
    <w:rsid w:val="00C116C3"/>
    <w:rsid w:val="00C11DE9"/>
    <w:rsid w:val="00C12597"/>
    <w:rsid w:val="00C12A0B"/>
    <w:rsid w:val="00C13B91"/>
    <w:rsid w:val="00C142B0"/>
    <w:rsid w:val="00C17C12"/>
    <w:rsid w:val="00C17E57"/>
    <w:rsid w:val="00C2005C"/>
    <w:rsid w:val="00C2019B"/>
    <w:rsid w:val="00C20306"/>
    <w:rsid w:val="00C20F2B"/>
    <w:rsid w:val="00C2128B"/>
    <w:rsid w:val="00C2236A"/>
    <w:rsid w:val="00C2499F"/>
    <w:rsid w:val="00C24A03"/>
    <w:rsid w:val="00C2510A"/>
    <w:rsid w:val="00C25D5E"/>
    <w:rsid w:val="00C26D47"/>
    <w:rsid w:val="00C31255"/>
    <w:rsid w:val="00C31CFE"/>
    <w:rsid w:val="00C321DD"/>
    <w:rsid w:val="00C33A40"/>
    <w:rsid w:val="00C33A80"/>
    <w:rsid w:val="00C34B43"/>
    <w:rsid w:val="00C36102"/>
    <w:rsid w:val="00C36669"/>
    <w:rsid w:val="00C36D8A"/>
    <w:rsid w:val="00C4102C"/>
    <w:rsid w:val="00C413C5"/>
    <w:rsid w:val="00C41E8B"/>
    <w:rsid w:val="00C42038"/>
    <w:rsid w:val="00C44919"/>
    <w:rsid w:val="00C46519"/>
    <w:rsid w:val="00C4754A"/>
    <w:rsid w:val="00C503A7"/>
    <w:rsid w:val="00C5094F"/>
    <w:rsid w:val="00C50F40"/>
    <w:rsid w:val="00C5149E"/>
    <w:rsid w:val="00C558B7"/>
    <w:rsid w:val="00C631AE"/>
    <w:rsid w:val="00C63B8B"/>
    <w:rsid w:val="00C63E83"/>
    <w:rsid w:val="00C63F7B"/>
    <w:rsid w:val="00C64777"/>
    <w:rsid w:val="00C64816"/>
    <w:rsid w:val="00C64FD1"/>
    <w:rsid w:val="00C65115"/>
    <w:rsid w:val="00C65272"/>
    <w:rsid w:val="00C65D1E"/>
    <w:rsid w:val="00C67541"/>
    <w:rsid w:val="00C67FDE"/>
    <w:rsid w:val="00C70EBA"/>
    <w:rsid w:val="00C75C4F"/>
    <w:rsid w:val="00C75CEA"/>
    <w:rsid w:val="00C75E68"/>
    <w:rsid w:val="00C76603"/>
    <w:rsid w:val="00C76815"/>
    <w:rsid w:val="00C77952"/>
    <w:rsid w:val="00C801CF"/>
    <w:rsid w:val="00C82F8B"/>
    <w:rsid w:val="00C8505F"/>
    <w:rsid w:val="00C90A4D"/>
    <w:rsid w:val="00C91BBF"/>
    <w:rsid w:val="00C91C2F"/>
    <w:rsid w:val="00C92178"/>
    <w:rsid w:val="00C94256"/>
    <w:rsid w:val="00C94984"/>
    <w:rsid w:val="00C96C11"/>
    <w:rsid w:val="00C9744D"/>
    <w:rsid w:val="00C976D8"/>
    <w:rsid w:val="00C97F0E"/>
    <w:rsid w:val="00CA0F68"/>
    <w:rsid w:val="00CA1497"/>
    <w:rsid w:val="00CA3AE6"/>
    <w:rsid w:val="00CA693F"/>
    <w:rsid w:val="00CB07A2"/>
    <w:rsid w:val="00CB0E78"/>
    <w:rsid w:val="00CB1953"/>
    <w:rsid w:val="00CB1D4B"/>
    <w:rsid w:val="00CB1EC0"/>
    <w:rsid w:val="00CB2529"/>
    <w:rsid w:val="00CB29C8"/>
    <w:rsid w:val="00CB4DEA"/>
    <w:rsid w:val="00CB5243"/>
    <w:rsid w:val="00CB6363"/>
    <w:rsid w:val="00CC0565"/>
    <w:rsid w:val="00CC0D85"/>
    <w:rsid w:val="00CC1D76"/>
    <w:rsid w:val="00CC22FB"/>
    <w:rsid w:val="00CC3197"/>
    <w:rsid w:val="00CC3296"/>
    <w:rsid w:val="00CC362E"/>
    <w:rsid w:val="00CC3DC6"/>
    <w:rsid w:val="00CC54F5"/>
    <w:rsid w:val="00CC6941"/>
    <w:rsid w:val="00CC6FDE"/>
    <w:rsid w:val="00CD00E1"/>
    <w:rsid w:val="00CD0DEF"/>
    <w:rsid w:val="00CD1B89"/>
    <w:rsid w:val="00CD241A"/>
    <w:rsid w:val="00CD2614"/>
    <w:rsid w:val="00CD37F5"/>
    <w:rsid w:val="00CD4A5B"/>
    <w:rsid w:val="00CD5127"/>
    <w:rsid w:val="00CD5E1E"/>
    <w:rsid w:val="00CD66DD"/>
    <w:rsid w:val="00CE130B"/>
    <w:rsid w:val="00CE1FF1"/>
    <w:rsid w:val="00CE24BB"/>
    <w:rsid w:val="00CE2C0A"/>
    <w:rsid w:val="00CE3B3B"/>
    <w:rsid w:val="00CE3EA3"/>
    <w:rsid w:val="00CE4F76"/>
    <w:rsid w:val="00CE61F9"/>
    <w:rsid w:val="00CE6BBF"/>
    <w:rsid w:val="00CE7C7B"/>
    <w:rsid w:val="00CF08F6"/>
    <w:rsid w:val="00CF136C"/>
    <w:rsid w:val="00CF43B1"/>
    <w:rsid w:val="00CF446E"/>
    <w:rsid w:val="00CF4F48"/>
    <w:rsid w:val="00CF670C"/>
    <w:rsid w:val="00CF6A0C"/>
    <w:rsid w:val="00CF6CE5"/>
    <w:rsid w:val="00D00706"/>
    <w:rsid w:val="00D00C7E"/>
    <w:rsid w:val="00D01376"/>
    <w:rsid w:val="00D0198A"/>
    <w:rsid w:val="00D02780"/>
    <w:rsid w:val="00D04AF4"/>
    <w:rsid w:val="00D05D4C"/>
    <w:rsid w:val="00D0696F"/>
    <w:rsid w:val="00D07768"/>
    <w:rsid w:val="00D07FA8"/>
    <w:rsid w:val="00D106C3"/>
    <w:rsid w:val="00D1196A"/>
    <w:rsid w:val="00D120F2"/>
    <w:rsid w:val="00D12E13"/>
    <w:rsid w:val="00D144A4"/>
    <w:rsid w:val="00D15F49"/>
    <w:rsid w:val="00D163FA"/>
    <w:rsid w:val="00D167FC"/>
    <w:rsid w:val="00D172E1"/>
    <w:rsid w:val="00D1769A"/>
    <w:rsid w:val="00D2123E"/>
    <w:rsid w:val="00D21402"/>
    <w:rsid w:val="00D2255D"/>
    <w:rsid w:val="00D22E43"/>
    <w:rsid w:val="00D24C76"/>
    <w:rsid w:val="00D253DF"/>
    <w:rsid w:val="00D2564F"/>
    <w:rsid w:val="00D264DE"/>
    <w:rsid w:val="00D26871"/>
    <w:rsid w:val="00D27B92"/>
    <w:rsid w:val="00D27F4D"/>
    <w:rsid w:val="00D30B72"/>
    <w:rsid w:val="00D30E73"/>
    <w:rsid w:val="00D31C37"/>
    <w:rsid w:val="00D35C7A"/>
    <w:rsid w:val="00D36A82"/>
    <w:rsid w:val="00D40B9D"/>
    <w:rsid w:val="00D42A79"/>
    <w:rsid w:val="00D441F2"/>
    <w:rsid w:val="00D46C7F"/>
    <w:rsid w:val="00D475BB"/>
    <w:rsid w:val="00D47793"/>
    <w:rsid w:val="00D518EC"/>
    <w:rsid w:val="00D52A9D"/>
    <w:rsid w:val="00D53531"/>
    <w:rsid w:val="00D53DE7"/>
    <w:rsid w:val="00D54CD9"/>
    <w:rsid w:val="00D56223"/>
    <w:rsid w:val="00D56AE3"/>
    <w:rsid w:val="00D56B6B"/>
    <w:rsid w:val="00D612DE"/>
    <w:rsid w:val="00D6141A"/>
    <w:rsid w:val="00D61C22"/>
    <w:rsid w:val="00D620BD"/>
    <w:rsid w:val="00D634D1"/>
    <w:rsid w:val="00D63EA6"/>
    <w:rsid w:val="00D63FA5"/>
    <w:rsid w:val="00D64B97"/>
    <w:rsid w:val="00D64BFE"/>
    <w:rsid w:val="00D6557F"/>
    <w:rsid w:val="00D65CFB"/>
    <w:rsid w:val="00D679E8"/>
    <w:rsid w:val="00D7013F"/>
    <w:rsid w:val="00D7028C"/>
    <w:rsid w:val="00D70FE8"/>
    <w:rsid w:val="00D72345"/>
    <w:rsid w:val="00D732A1"/>
    <w:rsid w:val="00D738C7"/>
    <w:rsid w:val="00D73D66"/>
    <w:rsid w:val="00D76FB2"/>
    <w:rsid w:val="00D80869"/>
    <w:rsid w:val="00D80A8C"/>
    <w:rsid w:val="00D80D22"/>
    <w:rsid w:val="00D81012"/>
    <w:rsid w:val="00D82187"/>
    <w:rsid w:val="00D8363F"/>
    <w:rsid w:val="00D837F9"/>
    <w:rsid w:val="00D8490E"/>
    <w:rsid w:val="00D860B3"/>
    <w:rsid w:val="00D86F31"/>
    <w:rsid w:val="00D87420"/>
    <w:rsid w:val="00D87900"/>
    <w:rsid w:val="00D87BBF"/>
    <w:rsid w:val="00D91ACF"/>
    <w:rsid w:val="00D91D58"/>
    <w:rsid w:val="00D94891"/>
    <w:rsid w:val="00D94AAB"/>
    <w:rsid w:val="00D950B6"/>
    <w:rsid w:val="00D95F24"/>
    <w:rsid w:val="00D96A24"/>
    <w:rsid w:val="00D977BF"/>
    <w:rsid w:val="00D97DA3"/>
    <w:rsid w:val="00DA1BE6"/>
    <w:rsid w:val="00DA2885"/>
    <w:rsid w:val="00DA2944"/>
    <w:rsid w:val="00DA33C6"/>
    <w:rsid w:val="00DA5BCB"/>
    <w:rsid w:val="00DA65D5"/>
    <w:rsid w:val="00DA7A73"/>
    <w:rsid w:val="00DB0492"/>
    <w:rsid w:val="00DB0890"/>
    <w:rsid w:val="00DB0BA6"/>
    <w:rsid w:val="00DB1BAC"/>
    <w:rsid w:val="00DB1E61"/>
    <w:rsid w:val="00DB3050"/>
    <w:rsid w:val="00DB48A5"/>
    <w:rsid w:val="00DB6AEB"/>
    <w:rsid w:val="00DB7D2D"/>
    <w:rsid w:val="00DC0717"/>
    <w:rsid w:val="00DC0D9E"/>
    <w:rsid w:val="00DC185F"/>
    <w:rsid w:val="00DC28C8"/>
    <w:rsid w:val="00DC2B3C"/>
    <w:rsid w:val="00DC545B"/>
    <w:rsid w:val="00DC592D"/>
    <w:rsid w:val="00DD01E2"/>
    <w:rsid w:val="00DD0B12"/>
    <w:rsid w:val="00DD1684"/>
    <w:rsid w:val="00DD1BAC"/>
    <w:rsid w:val="00DD1E8C"/>
    <w:rsid w:val="00DD260B"/>
    <w:rsid w:val="00DD3535"/>
    <w:rsid w:val="00DD355D"/>
    <w:rsid w:val="00DD3D30"/>
    <w:rsid w:val="00DD4F47"/>
    <w:rsid w:val="00DD7C4E"/>
    <w:rsid w:val="00DE1EF2"/>
    <w:rsid w:val="00DE2069"/>
    <w:rsid w:val="00DE3329"/>
    <w:rsid w:val="00DE3C74"/>
    <w:rsid w:val="00DE7FEA"/>
    <w:rsid w:val="00DF0415"/>
    <w:rsid w:val="00DF15EE"/>
    <w:rsid w:val="00DF1750"/>
    <w:rsid w:val="00DF1DC8"/>
    <w:rsid w:val="00DF2420"/>
    <w:rsid w:val="00DF3EEA"/>
    <w:rsid w:val="00DF5865"/>
    <w:rsid w:val="00DF5EF7"/>
    <w:rsid w:val="00DF5F37"/>
    <w:rsid w:val="00DF6A0B"/>
    <w:rsid w:val="00DF7DEA"/>
    <w:rsid w:val="00E00B13"/>
    <w:rsid w:val="00E030FA"/>
    <w:rsid w:val="00E04377"/>
    <w:rsid w:val="00E05CD8"/>
    <w:rsid w:val="00E05D2C"/>
    <w:rsid w:val="00E061E2"/>
    <w:rsid w:val="00E06564"/>
    <w:rsid w:val="00E07ED6"/>
    <w:rsid w:val="00E1143B"/>
    <w:rsid w:val="00E11AD1"/>
    <w:rsid w:val="00E15371"/>
    <w:rsid w:val="00E163A6"/>
    <w:rsid w:val="00E16973"/>
    <w:rsid w:val="00E1717A"/>
    <w:rsid w:val="00E22963"/>
    <w:rsid w:val="00E23D3D"/>
    <w:rsid w:val="00E255DA"/>
    <w:rsid w:val="00E25C31"/>
    <w:rsid w:val="00E25DD2"/>
    <w:rsid w:val="00E26F98"/>
    <w:rsid w:val="00E3002F"/>
    <w:rsid w:val="00E30254"/>
    <w:rsid w:val="00E30373"/>
    <w:rsid w:val="00E30D5B"/>
    <w:rsid w:val="00E32BB6"/>
    <w:rsid w:val="00E340A8"/>
    <w:rsid w:val="00E35198"/>
    <w:rsid w:val="00E36691"/>
    <w:rsid w:val="00E40FAC"/>
    <w:rsid w:val="00E41564"/>
    <w:rsid w:val="00E428F5"/>
    <w:rsid w:val="00E42C2A"/>
    <w:rsid w:val="00E42EBA"/>
    <w:rsid w:val="00E450AC"/>
    <w:rsid w:val="00E45ED6"/>
    <w:rsid w:val="00E45F6F"/>
    <w:rsid w:val="00E46033"/>
    <w:rsid w:val="00E460CE"/>
    <w:rsid w:val="00E4706B"/>
    <w:rsid w:val="00E47255"/>
    <w:rsid w:val="00E47915"/>
    <w:rsid w:val="00E50F94"/>
    <w:rsid w:val="00E513E8"/>
    <w:rsid w:val="00E534B8"/>
    <w:rsid w:val="00E554B4"/>
    <w:rsid w:val="00E55ACC"/>
    <w:rsid w:val="00E56271"/>
    <w:rsid w:val="00E57155"/>
    <w:rsid w:val="00E57880"/>
    <w:rsid w:val="00E61868"/>
    <w:rsid w:val="00E62253"/>
    <w:rsid w:val="00E625C0"/>
    <w:rsid w:val="00E626CC"/>
    <w:rsid w:val="00E630FE"/>
    <w:rsid w:val="00E64169"/>
    <w:rsid w:val="00E6423D"/>
    <w:rsid w:val="00E6473B"/>
    <w:rsid w:val="00E647DC"/>
    <w:rsid w:val="00E65A0F"/>
    <w:rsid w:val="00E66655"/>
    <w:rsid w:val="00E667FF"/>
    <w:rsid w:val="00E6680F"/>
    <w:rsid w:val="00E6738D"/>
    <w:rsid w:val="00E70547"/>
    <w:rsid w:val="00E713F2"/>
    <w:rsid w:val="00E718E8"/>
    <w:rsid w:val="00E7291E"/>
    <w:rsid w:val="00E73C15"/>
    <w:rsid w:val="00E754AD"/>
    <w:rsid w:val="00E80D64"/>
    <w:rsid w:val="00E8235F"/>
    <w:rsid w:val="00E83B5C"/>
    <w:rsid w:val="00E83CFE"/>
    <w:rsid w:val="00E8455E"/>
    <w:rsid w:val="00E84732"/>
    <w:rsid w:val="00E850EC"/>
    <w:rsid w:val="00E85509"/>
    <w:rsid w:val="00E86A0B"/>
    <w:rsid w:val="00E86E68"/>
    <w:rsid w:val="00E874FA"/>
    <w:rsid w:val="00E92768"/>
    <w:rsid w:val="00E92A79"/>
    <w:rsid w:val="00E934B2"/>
    <w:rsid w:val="00E9677A"/>
    <w:rsid w:val="00E97724"/>
    <w:rsid w:val="00EA1AC6"/>
    <w:rsid w:val="00EA312F"/>
    <w:rsid w:val="00EA3D5C"/>
    <w:rsid w:val="00EA4069"/>
    <w:rsid w:val="00EA5862"/>
    <w:rsid w:val="00EA5871"/>
    <w:rsid w:val="00EA73B6"/>
    <w:rsid w:val="00EA747D"/>
    <w:rsid w:val="00EA7AC4"/>
    <w:rsid w:val="00EB089C"/>
    <w:rsid w:val="00EB0DFB"/>
    <w:rsid w:val="00EB1998"/>
    <w:rsid w:val="00EB1AA6"/>
    <w:rsid w:val="00EB1CE7"/>
    <w:rsid w:val="00EB2AB8"/>
    <w:rsid w:val="00EB2AD0"/>
    <w:rsid w:val="00EB337B"/>
    <w:rsid w:val="00EB41F7"/>
    <w:rsid w:val="00EB5A21"/>
    <w:rsid w:val="00EB5FE7"/>
    <w:rsid w:val="00EB62D8"/>
    <w:rsid w:val="00EB68EF"/>
    <w:rsid w:val="00EB6F42"/>
    <w:rsid w:val="00EB7C33"/>
    <w:rsid w:val="00EC1E3C"/>
    <w:rsid w:val="00EC2894"/>
    <w:rsid w:val="00EC4311"/>
    <w:rsid w:val="00EC4F4F"/>
    <w:rsid w:val="00ED007C"/>
    <w:rsid w:val="00ED177A"/>
    <w:rsid w:val="00ED17BC"/>
    <w:rsid w:val="00ED2123"/>
    <w:rsid w:val="00ED26AA"/>
    <w:rsid w:val="00ED3DF3"/>
    <w:rsid w:val="00ED695D"/>
    <w:rsid w:val="00ED6DEE"/>
    <w:rsid w:val="00EE032B"/>
    <w:rsid w:val="00EE0EA7"/>
    <w:rsid w:val="00EE1302"/>
    <w:rsid w:val="00EE4D80"/>
    <w:rsid w:val="00EE6D15"/>
    <w:rsid w:val="00EF1076"/>
    <w:rsid w:val="00EF1434"/>
    <w:rsid w:val="00EF2324"/>
    <w:rsid w:val="00EF2DB4"/>
    <w:rsid w:val="00EF3B61"/>
    <w:rsid w:val="00EF3E8C"/>
    <w:rsid w:val="00EF6300"/>
    <w:rsid w:val="00EF6863"/>
    <w:rsid w:val="00EF791A"/>
    <w:rsid w:val="00F000B3"/>
    <w:rsid w:val="00F01205"/>
    <w:rsid w:val="00F016D3"/>
    <w:rsid w:val="00F017E4"/>
    <w:rsid w:val="00F0421C"/>
    <w:rsid w:val="00F04CDE"/>
    <w:rsid w:val="00F056F4"/>
    <w:rsid w:val="00F06ABB"/>
    <w:rsid w:val="00F07F5B"/>
    <w:rsid w:val="00F11C66"/>
    <w:rsid w:val="00F13492"/>
    <w:rsid w:val="00F15848"/>
    <w:rsid w:val="00F20884"/>
    <w:rsid w:val="00F20D49"/>
    <w:rsid w:val="00F23856"/>
    <w:rsid w:val="00F23AFD"/>
    <w:rsid w:val="00F24181"/>
    <w:rsid w:val="00F245E6"/>
    <w:rsid w:val="00F24692"/>
    <w:rsid w:val="00F248E5"/>
    <w:rsid w:val="00F252FB"/>
    <w:rsid w:val="00F2659E"/>
    <w:rsid w:val="00F26D61"/>
    <w:rsid w:val="00F270F7"/>
    <w:rsid w:val="00F27D40"/>
    <w:rsid w:val="00F300A3"/>
    <w:rsid w:val="00F300FF"/>
    <w:rsid w:val="00F30A96"/>
    <w:rsid w:val="00F30AEF"/>
    <w:rsid w:val="00F31F72"/>
    <w:rsid w:val="00F32F5B"/>
    <w:rsid w:val="00F338FE"/>
    <w:rsid w:val="00F33B98"/>
    <w:rsid w:val="00F34D77"/>
    <w:rsid w:val="00F40691"/>
    <w:rsid w:val="00F41297"/>
    <w:rsid w:val="00F41A01"/>
    <w:rsid w:val="00F41EC0"/>
    <w:rsid w:val="00F44ABE"/>
    <w:rsid w:val="00F46B0A"/>
    <w:rsid w:val="00F479D0"/>
    <w:rsid w:val="00F5049C"/>
    <w:rsid w:val="00F505A0"/>
    <w:rsid w:val="00F508F2"/>
    <w:rsid w:val="00F53002"/>
    <w:rsid w:val="00F5368D"/>
    <w:rsid w:val="00F55300"/>
    <w:rsid w:val="00F5686F"/>
    <w:rsid w:val="00F56A4C"/>
    <w:rsid w:val="00F61757"/>
    <w:rsid w:val="00F628A0"/>
    <w:rsid w:val="00F63280"/>
    <w:rsid w:val="00F63CFB"/>
    <w:rsid w:val="00F63FAC"/>
    <w:rsid w:val="00F65D79"/>
    <w:rsid w:val="00F67F0A"/>
    <w:rsid w:val="00F709A4"/>
    <w:rsid w:val="00F72050"/>
    <w:rsid w:val="00F72730"/>
    <w:rsid w:val="00F73F3F"/>
    <w:rsid w:val="00F774C0"/>
    <w:rsid w:val="00F778BD"/>
    <w:rsid w:val="00F80449"/>
    <w:rsid w:val="00F8076D"/>
    <w:rsid w:val="00F81D2C"/>
    <w:rsid w:val="00F83B27"/>
    <w:rsid w:val="00F84E58"/>
    <w:rsid w:val="00F84FC2"/>
    <w:rsid w:val="00F850BA"/>
    <w:rsid w:val="00F865C0"/>
    <w:rsid w:val="00F86F5E"/>
    <w:rsid w:val="00F874A9"/>
    <w:rsid w:val="00F87A3D"/>
    <w:rsid w:val="00F87DB4"/>
    <w:rsid w:val="00F90528"/>
    <w:rsid w:val="00F928E9"/>
    <w:rsid w:val="00F93865"/>
    <w:rsid w:val="00F93C74"/>
    <w:rsid w:val="00F94291"/>
    <w:rsid w:val="00F9536C"/>
    <w:rsid w:val="00F95F3C"/>
    <w:rsid w:val="00F96CD5"/>
    <w:rsid w:val="00F97A55"/>
    <w:rsid w:val="00F97FD2"/>
    <w:rsid w:val="00FA2F98"/>
    <w:rsid w:val="00FA3966"/>
    <w:rsid w:val="00FA5A24"/>
    <w:rsid w:val="00FA649B"/>
    <w:rsid w:val="00FA65A6"/>
    <w:rsid w:val="00FA65E4"/>
    <w:rsid w:val="00FA72E7"/>
    <w:rsid w:val="00FA74BA"/>
    <w:rsid w:val="00FA7D89"/>
    <w:rsid w:val="00FB03CC"/>
    <w:rsid w:val="00FB087D"/>
    <w:rsid w:val="00FB0B86"/>
    <w:rsid w:val="00FB3416"/>
    <w:rsid w:val="00FB45BB"/>
    <w:rsid w:val="00FB54EC"/>
    <w:rsid w:val="00FB5576"/>
    <w:rsid w:val="00FB5B52"/>
    <w:rsid w:val="00FB603E"/>
    <w:rsid w:val="00FC00E5"/>
    <w:rsid w:val="00FC0824"/>
    <w:rsid w:val="00FC1F84"/>
    <w:rsid w:val="00FC2435"/>
    <w:rsid w:val="00FC2931"/>
    <w:rsid w:val="00FC299C"/>
    <w:rsid w:val="00FC5537"/>
    <w:rsid w:val="00FC5804"/>
    <w:rsid w:val="00FC7E3F"/>
    <w:rsid w:val="00FD0122"/>
    <w:rsid w:val="00FD0EA6"/>
    <w:rsid w:val="00FD192C"/>
    <w:rsid w:val="00FD4C24"/>
    <w:rsid w:val="00FD6E06"/>
    <w:rsid w:val="00FD73D4"/>
    <w:rsid w:val="00FE002B"/>
    <w:rsid w:val="00FE0A90"/>
    <w:rsid w:val="00FE0DAB"/>
    <w:rsid w:val="00FE104D"/>
    <w:rsid w:val="00FE12C1"/>
    <w:rsid w:val="00FE19CA"/>
    <w:rsid w:val="00FE25BC"/>
    <w:rsid w:val="00FE3463"/>
    <w:rsid w:val="00FE3A93"/>
    <w:rsid w:val="00FE3ABF"/>
    <w:rsid w:val="00FE3C24"/>
    <w:rsid w:val="00FE3E28"/>
    <w:rsid w:val="00FE3F83"/>
    <w:rsid w:val="00FE519B"/>
    <w:rsid w:val="00FE5FAF"/>
    <w:rsid w:val="00FE6218"/>
    <w:rsid w:val="00FE6825"/>
    <w:rsid w:val="00FE73F2"/>
    <w:rsid w:val="00FF0290"/>
    <w:rsid w:val="00FF0512"/>
    <w:rsid w:val="00FF278A"/>
    <w:rsid w:val="00FF5A1B"/>
    <w:rsid w:val="00FF6734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9B966"/>
  <w15:docId w15:val="{236B1A6E-A3E6-4725-873C-B04FD484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7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671D1"/>
    <w:pPr>
      <w:keepNext/>
      <w:outlineLvl w:val="0"/>
    </w:pPr>
    <w:rPr>
      <w:rFonts w:ascii="Arial" w:hAnsi="Arial"/>
      <w:b/>
      <w:sz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775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72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65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671D1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rsid w:val="004671D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rsid w:val="004671D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4671D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rsid w:val="00467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4671D1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4671D1"/>
    <w:pPr>
      <w:ind w:right="-533"/>
      <w:jc w:val="center"/>
    </w:pPr>
    <w:rPr>
      <w:rFonts w:ascii="Arial" w:hAnsi="Arial"/>
      <w:sz w:val="16"/>
    </w:rPr>
  </w:style>
  <w:style w:type="character" w:customStyle="1" w:styleId="TekstpodstawowyZnak">
    <w:name w:val="Tekst podstawowy Znak"/>
    <w:basedOn w:val="Domylnaczcionkaakapitu"/>
    <w:link w:val="Tekstpodstawowy"/>
    <w:rsid w:val="004671D1"/>
    <w:rPr>
      <w:rFonts w:ascii="Arial" w:eastAsia="Times New Roman" w:hAnsi="Arial" w:cs="Times New Roman"/>
      <w:sz w:val="16"/>
      <w:szCs w:val="20"/>
      <w:lang w:eastAsia="pl-PL"/>
    </w:rPr>
  </w:style>
  <w:style w:type="paragraph" w:styleId="Bezodstpw">
    <w:name w:val="No Spacing"/>
    <w:uiPriority w:val="1"/>
    <w:qFormat/>
    <w:rsid w:val="004671D1"/>
    <w:pPr>
      <w:spacing w:after="0" w:line="240" w:lineRule="auto"/>
    </w:pPr>
  </w:style>
  <w:style w:type="paragraph" w:customStyle="1" w:styleId="paragraph">
    <w:name w:val="paragraph"/>
    <w:basedOn w:val="Normalny"/>
    <w:uiPriority w:val="99"/>
    <w:semiHidden/>
    <w:rsid w:val="004671D1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kapitzlist">
    <w:name w:val="List Paragraph"/>
    <w:basedOn w:val="Normalny"/>
    <w:uiPriority w:val="34"/>
    <w:qFormat/>
    <w:rsid w:val="007078F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853B90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19C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171A3"/>
    <w:rPr>
      <w:color w:val="954F72" w:themeColor="followedHyperlink"/>
      <w:u w:val="singl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652C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775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72C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10F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0F44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0F4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0F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0F4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0F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F44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A16926"/>
    <w:rPr>
      <w:i/>
      <w:iCs/>
    </w:rPr>
  </w:style>
  <w:style w:type="character" w:styleId="Pogrubienie">
    <w:name w:val="Strong"/>
    <w:basedOn w:val="Domylnaczcionkaakapitu"/>
    <w:uiPriority w:val="22"/>
    <w:qFormat/>
    <w:rsid w:val="00A16926"/>
    <w:rPr>
      <w:b/>
      <w:bCs/>
    </w:rPr>
  </w:style>
  <w:style w:type="table" w:styleId="Tabela-Siatka">
    <w:name w:val="Table Grid"/>
    <w:basedOn w:val="Standardowy"/>
    <w:uiPriority w:val="59"/>
    <w:rsid w:val="00C26D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7FD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7FD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7FD2"/>
    <w:rPr>
      <w:vertAlign w:val="superscript"/>
    </w:rPr>
  </w:style>
  <w:style w:type="character" w:customStyle="1" w:styleId="name">
    <w:name w:val="name"/>
    <w:basedOn w:val="Domylnaczcionkaakapitu"/>
    <w:rsid w:val="00C96C11"/>
  </w:style>
  <w:style w:type="paragraph" w:styleId="Poprawka">
    <w:name w:val="Revision"/>
    <w:hidden/>
    <w:uiPriority w:val="99"/>
    <w:semiHidden/>
    <w:rsid w:val="001D5D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9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63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6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0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0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7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96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363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5301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941143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836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0236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6736">
          <w:marLeft w:val="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4591">
          <w:marLeft w:val="0"/>
          <w:marRight w:val="0"/>
          <w:marTop w:val="0"/>
          <w:marBottom w:val="0"/>
          <w:divBdr>
            <w:top w:val="single" w:sz="6" w:space="11" w:color="C2C2C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9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52746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3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8151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62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9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6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6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55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1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304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26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1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3573">
              <w:marLeft w:val="-300"/>
              <w:marRight w:val="-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829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6700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0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6330">
                      <w:marLeft w:val="-300"/>
                      <w:marRight w:val="-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1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528">
              <w:marLeft w:val="-300"/>
              <w:marRight w:val="-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476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51429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46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facebook.com/JohnDeerePolska/?fref=t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karol.mackowiak@dotrelations.p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llq7QGQD0K0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user/JohnDeere" TargetMode="External"/><Relationship Id="rId20" Type="http://schemas.openxmlformats.org/officeDocument/2006/relationships/hyperlink" Target="mailto:BialasBartosz@JohnDeer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eere.pl/pl/index.html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29B15429B40048AF50042F226F91CD" ma:contentTypeVersion="13" ma:contentTypeDescription="Create a new document." ma:contentTypeScope="" ma:versionID="7a600ef1e89111c8763783c1b85eee04">
  <xsd:schema xmlns:xsd="http://www.w3.org/2001/XMLSchema" xmlns:xs="http://www.w3.org/2001/XMLSchema" xmlns:p="http://schemas.microsoft.com/office/2006/metadata/properties" xmlns:ns3="f6602c75-fe71-481b-afe1-4159ec8c3011" xmlns:ns4="aff08b56-ab94-4509-b3d8-0127aa913645" targetNamespace="http://schemas.microsoft.com/office/2006/metadata/properties" ma:root="true" ma:fieldsID="575df786b5bfaa28e6037fc5e290abd4" ns3:_="" ns4:_="">
    <xsd:import namespace="f6602c75-fe71-481b-afe1-4159ec8c3011"/>
    <xsd:import namespace="aff08b56-ab94-4509-b3d8-0127aa9136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Details" minOccurs="0"/>
                <xsd:element ref="ns4:SharedWithUser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02c75-fe71-481b-afe1-4159ec8c30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08b56-ab94-4509-b3d8-0127aa913645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FB363D-131E-4F6D-8A95-70323A2942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DD7F7F-4D45-4465-9776-DEE62989D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02c75-fe71-481b-afe1-4159ec8c3011"/>
    <ds:schemaRef ds:uri="aff08b56-ab94-4509-b3d8-0127aa9136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18504F-3B08-4924-BFAE-7731404895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A529FD-41CC-4705-9863-E944C1A7AD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988</Words>
  <Characters>5934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Karol Maćkowiak</cp:lastModifiedBy>
  <cp:revision>6</cp:revision>
  <dcterms:created xsi:type="dcterms:W3CDTF">2021-06-24T11:20:00Z</dcterms:created>
  <dcterms:modified xsi:type="dcterms:W3CDTF">2021-06-25T06:03:00Z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0x010100CF29B15429B40048AF50042F226F91CD</vt:lpwstr>
  </property>
</Properties>
</file>