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C76C55" w14:textId="77777777" w:rsidR="0001720C" w:rsidRPr="00FF6B84" w:rsidRDefault="00823AF7" w:rsidP="0001720C">
      <w:pPr>
        <w:pStyle w:val="Default"/>
        <w:ind w:left="4320" w:firstLine="720"/>
        <w:rPr>
          <w:rFonts w:ascii="Verdana" w:hAnsi="Verdana" w:cs="Arial"/>
          <w:b/>
          <w:bCs/>
          <w:sz w:val="32"/>
          <w:szCs w:val="32"/>
          <w:lang w:val="pl-PL"/>
        </w:rPr>
      </w:pPr>
      <w:r w:rsidRPr="00FF6B84">
        <w:rPr>
          <w:rFonts w:ascii="Verdana" w:hAnsi="Verdana" w:cs="Arial"/>
          <w:b/>
          <w:bCs/>
          <w:sz w:val="32"/>
          <w:szCs w:val="32"/>
          <w:lang w:val="pl-PL"/>
        </w:rPr>
        <w:t>Komunikat prasowy</w:t>
      </w:r>
    </w:p>
    <w:p w14:paraId="7D9397D2" w14:textId="1F14F1A7" w:rsidR="0001720C" w:rsidRPr="00FF6B84" w:rsidRDefault="0001720C" w:rsidP="00D11F4D">
      <w:pPr>
        <w:pStyle w:val="Default"/>
        <w:tabs>
          <w:tab w:val="left" w:pos="1456"/>
        </w:tabs>
        <w:spacing w:line="360" w:lineRule="auto"/>
        <w:rPr>
          <w:rFonts w:ascii="Verdana" w:hAnsi="Verdana" w:cs="Arial"/>
          <w:bCs/>
          <w:sz w:val="22"/>
          <w:szCs w:val="22"/>
          <w:lang w:val="pl-PL"/>
        </w:rPr>
      </w:pPr>
    </w:p>
    <w:p w14:paraId="01874B0B" w14:textId="77777777" w:rsidR="009B660E" w:rsidRPr="00FF6B84" w:rsidRDefault="009B660E" w:rsidP="00D11F4D">
      <w:pPr>
        <w:pStyle w:val="Default"/>
        <w:tabs>
          <w:tab w:val="left" w:pos="1456"/>
        </w:tabs>
        <w:spacing w:line="360" w:lineRule="auto"/>
        <w:rPr>
          <w:rFonts w:ascii="Verdana" w:hAnsi="Verdana" w:cs="Arial"/>
          <w:bCs/>
          <w:sz w:val="22"/>
          <w:szCs w:val="22"/>
          <w:lang w:val="pl-PL"/>
        </w:rPr>
      </w:pPr>
    </w:p>
    <w:p w14:paraId="4C8DC4D2" w14:textId="77777777" w:rsidR="00630900" w:rsidRPr="00FF6B84" w:rsidRDefault="00630900" w:rsidP="0001720C">
      <w:pPr>
        <w:pStyle w:val="Default"/>
        <w:spacing w:line="360" w:lineRule="auto"/>
        <w:rPr>
          <w:rFonts w:ascii="Verdana" w:hAnsi="Verdana" w:cs="Arial"/>
          <w:bCs/>
          <w:sz w:val="22"/>
          <w:szCs w:val="22"/>
          <w:lang w:val="pl-PL"/>
        </w:rPr>
      </w:pPr>
    </w:p>
    <w:p w14:paraId="35D78772" w14:textId="4286EC0F" w:rsidR="006C29FB" w:rsidRPr="006C29FB" w:rsidRDefault="003E1F48" w:rsidP="006C29FB">
      <w:pPr>
        <w:jc w:val="center"/>
        <w:rPr>
          <w:rFonts w:ascii="Verdana" w:hAnsi="Verdana"/>
          <w:b/>
          <w:bCs/>
          <w:sz w:val="28"/>
          <w:szCs w:val="28"/>
          <w:lang w:val="pl-PL"/>
        </w:rPr>
      </w:pPr>
      <w:r w:rsidRPr="006C29FB">
        <w:rPr>
          <w:rFonts w:ascii="Verdana" w:hAnsi="Verdana"/>
          <w:b/>
          <w:bCs/>
          <w:sz w:val="28"/>
          <w:szCs w:val="28"/>
          <w:lang w:val="pl-PL"/>
        </w:rPr>
        <w:t xml:space="preserve">John Deere </w:t>
      </w:r>
      <w:r w:rsidR="00CA5333">
        <w:rPr>
          <w:rFonts w:ascii="Verdana" w:hAnsi="Verdana"/>
          <w:b/>
          <w:bCs/>
          <w:sz w:val="28"/>
          <w:szCs w:val="28"/>
          <w:lang w:val="pl-PL"/>
        </w:rPr>
        <w:t>od nowa</w:t>
      </w:r>
      <w:r w:rsidR="006C29FB" w:rsidRPr="006C29FB">
        <w:rPr>
          <w:rFonts w:ascii="Verdana" w:hAnsi="Verdana"/>
          <w:b/>
          <w:bCs/>
          <w:sz w:val="28"/>
          <w:szCs w:val="28"/>
          <w:lang w:val="pl-PL"/>
        </w:rPr>
        <w:t>:</w:t>
      </w:r>
    </w:p>
    <w:p w14:paraId="3C5818DF" w14:textId="6BD43ED5" w:rsidR="003E1F48" w:rsidRPr="006C29FB" w:rsidRDefault="006C29FB" w:rsidP="006C29FB">
      <w:pPr>
        <w:jc w:val="center"/>
        <w:rPr>
          <w:rFonts w:ascii="Verdana" w:hAnsi="Verdana"/>
          <w:b/>
          <w:bCs/>
          <w:sz w:val="28"/>
          <w:szCs w:val="28"/>
          <w:lang w:val="pl-PL"/>
        </w:rPr>
      </w:pPr>
      <w:r w:rsidRPr="006C29FB">
        <w:rPr>
          <w:rFonts w:ascii="Verdana" w:hAnsi="Verdana"/>
          <w:b/>
          <w:bCs/>
          <w:sz w:val="28"/>
          <w:szCs w:val="28"/>
          <w:lang w:val="pl-PL"/>
        </w:rPr>
        <w:t>Zmiany w strukturze i kluczowych stanowiskach</w:t>
      </w:r>
    </w:p>
    <w:p w14:paraId="1ABEF07D" w14:textId="5D6CF1CC" w:rsidR="003E1F48" w:rsidRDefault="003E1F48" w:rsidP="003E1F48">
      <w:pPr>
        <w:jc w:val="both"/>
        <w:rPr>
          <w:rStyle w:val="JDBodyText12ptBlackChar"/>
          <w:rFonts w:eastAsia="Times New Roman"/>
          <w:b/>
          <w:bCs/>
          <w:color w:val="auto"/>
          <w:sz w:val="22"/>
          <w:szCs w:val="22"/>
          <w:lang w:val="pl-PL"/>
        </w:rPr>
      </w:pPr>
    </w:p>
    <w:p w14:paraId="37851233" w14:textId="77777777" w:rsidR="00FF6B84" w:rsidRPr="00FF6B84" w:rsidRDefault="00FF6B84" w:rsidP="003E1F48">
      <w:pPr>
        <w:jc w:val="both"/>
        <w:rPr>
          <w:rStyle w:val="JDBodyText12ptBlackChar"/>
          <w:rFonts w:eastAsia="Times New Roman"/>
          <w:b/>
          <w:bCs/>
          <w:color w:val="auto"/>
          <w:sz w:val="22"/>
          <w:szCs w:val="22"/>
          <w:lang w:val="pl-PL"/>
        </w:rPr>
      </w:pPr>
    </w:p>
    <w:p w14:paraId="416EDD62" w14:textId="3A4ED503" w:rsidR="00E012DC" w:rsidRPr="00E012DC" w:rsidRDefault="003E1F48" w:rsidP="00E012DC">
      <w:pPr>
        <w:pStyle w:val="NormalnyWeb"/>
        <w:spacing w:before="0" w:beforeAutospacing="0" w:after="0" w:afterAutospacing="0"/>
        <w:jc w:val="both"/>
        <w:rPr>
          <w:rStyle w:val="JDBodyText12ptBlackChar"/>
          <w:sz w:val="20"/>
          <w:szCs w:val="20"/>
          <w:lang w:val="pl-PL" w:eastAsia="en-US"/>
        </w:rPr>
      </w:pPr>
      <w:r w:rsidRPr="00E012DC">
        <w:rPr>
          <w:rStyle w:val="JDBodyText12ptBlackChar"/>
          <w:i/>
          <w:iCs/>
          <w:sz w:val="20"/>
          <w:szCs w:val="20"/>
          <w:lang w:val="pl-PL"/>
        </w:rPr>
        <w:t xml:space="preserve">Mannheim, </w:t>
      </w:r>
      <w:r w:rsidR="0067748F" w:rsidRPr="00E012DC">
        <w:rPr>
          <w:rStyle w:val="JDBodyText12ptBlackChar"/>
          <w:i/>
          <w:iCs/>
          <w:sz w:val="20"/>
          <w:szCs w:val="20"/>
          <w:lang w:val="pl-PL"/>
        </w:rPr>
        <w:t>3</w:t>
      </w:r>
      <w:r w:rsidR="00FF6B84" w:rsidRPr="00E012DC">
        <w:rPr>
          <w:rStyle w:val="JDBodyText12ptBlackChar"/>
          <w:i/>
          <w:iCs/>
          <w:sz w:val="20"/>
          <w:szCs w:val="20"/>
          <w:lang w:val="pl-PL"/>
        </w:rPr>
        <w:t xml:space="preserve"> </w:t>
      </w:r>
      <w:r w:rsidR="0067748F" w:rsidRPr="00E012DC">
        <w:rPr>
          <w:rStyle w:val="JDBodyText12ptBlackChar"/>
          <w:i/>
          <w:iCs/>
          <w:sz w:val="20"/>
          <w:szCs w:val="20"/>
          <w:lang w:val="pl-PL"/>
        </w:rPr>
        <w:t>grudnia</w:t>
      </w:r>
      <w:r w:rsidRPr="00E012DC">
        <w:rPr>
          <w:rStyle w:val="JDBodyText12ptBlackChar"/>
          <w:i/>
          <w:iCs/>
          <w:sz w:val="20"/>
          <w:szCs w:val="20"/>
          <w:lang w:val="pl-PL"/>
        </w:rPr>
        <w:t xml:space="preserve"> 2020</w:t>
      </w:r>
      <w:r w:rsidRPr="00E012DC">
        <w:rPr>
          <w:rStyle w:val="JDBodyText12ptBlackChar"/>
          <w:sz w:val="20"/>
          <w:szCs w:val="20"/>
          <w:lang w:val="pl-PL"/>
        </w:rPr>
        <w:t xml:space="preserve"> — </w:t>
      </w:r>
      <w:bookmarkStart w:id="0" w:name="_Hlk57725559"/>
      <w:r w:rsidR="00E012DC" w:rsidRPr="00E012DC">
        <w:rPr>
          <w:rStyle w:val="JDBodyText12ptBlackChar"/>
          <w:sz w:val="20"/>
          <w:szCs w:val="20"/>
          <w:lang w:val="pl-PL" w:eastAsia="en-US"/>
        </w:rPr>
        <w:t>Firma John Deere zakończyła swoją transformację, dzięki której stała się firmą Smart Industrial</w:t>
      </w:r>
      <w:r w:rsidR="00835692">
        <w:rPr>
          <w:rStyle w:val="JDBodyText12ptBlackChar"/>
          <w:sz w:val="20"/>
          <w:szCs w:val="20"/>
          <w:lang w:val="pl-PL" w:eastAsia="en-US"/>
        </w:rPr>
        <w:t>.</w:t>
      </w:r>
      <w:r w:rsidR="00E012DC" w:rsidRPr="00E012DC">
        <w:rPr>
          <w:rStyle w:val="JDBodyText12ptBlackChar"/>
          <w:sz w:val="20"/>
          <w:szCs w:val="20"/>
          <w:lang w:val="pl-PL" w:eastAsia="en-US"/>
        </w:rPr>
        <w:t xml:space="preserve"> </w:t>
      </w:r>
      <w:r w:rsidR="00835692">
        <w:rPr>
          <w:rStyle w:val="JDBodyText12ptBlackChar"/>
          <w:sz w:val="20"/>
          <w:szCs w:val="20"/>
          <w:lang w:val="pl-PL" w:eastAsia="en-US"/>
        </w:rPr>
        <w:t>Jest to</w:t>
      </w:r>
      <w:r w:rsidR="00E012DC" w:rsidRPr="00E012DC">
        <w:rPr>
          <w:rStyle w:val="JDBodyText12ptBlackChar"/>
          <w:sz w:val="20"/>
          <w:szCs w:val="20"/>
          <w:lang w:val="pl-PL" w:eastAsia="en-US"/>
        </w:rPr>
        <w:t xml:space="preserve"> jedn</w:t>
      </w:r>
      <w:r w:rsidR="00835692">
        <w:rPr>
          <w:rStyle w:val="JDBodyText12ptBlackChar"/>
          <w:sz w:val="20"/>
          <w:szCs w:val="20"/>
          <w:lang w:val="pl-PL" w:eastAsia="en-US"/>
        </w:rPr>
        <w:t>a</w:t>
      </w:r>
      <w:r w:rsidR="00E012DC" w:rsidRPr="00E012DC">
        <w:rPr>
          <w:rStyle w:val="JDBodyText12ptBlackChar"/>
          <w:sz w:val="20"/>
          <w:szCs w:val="20"/>
          <w:lang w:val="pl-PL" w:eastAsia="en-US"/>
        </w:rPr>
        <w:t xml:space="preserve"> z największych operacji restrukturyzacyjnych w historii firmy. Firma dokonała całkowitego repozycjonowania we wszystkich obszarach swojej działalności handlowej na całym świecie</w:t>
      </w:r>
      <w:r w:rsidR="00E012DC">
        <w:rPr>
          <w:rStyle w:val="JDBodyText12ptBlackChar"/>
          <w:sz w:val="20"/>
          <w:szCs w:val="20"/>
          <w:lang w:val="pl-PL" w:eastAsia="en-US"/>
        </w:rPr>
        <w:t>, w tym w Polsce</w:t>
      </w:r>
      <w:r w:rsidR="00E012DC" w:rsidRPr="00E012DC">
        <w:rPr>
          <w:rStyle w:val="JDBodyText12ptBlackChar"/>
          <w:sz w:val="20"/>
          <w:szCs w:val="20"/>
          <w:lang w:val="pl-PL" w:eastAsia="en-US"/>
        </w:rPr>
        <w:t xml:space="preserve">. </w:t>
      </w:r>
      <w:r w:rsidR="00E012DC">
        <w:rPr>
          <w:rStyle w:val="JDBodyText12ptBlackChar"/>
          <w:sz w:val="20"/>
          <w:szCs w:val="20"/>
          <w:lang w:val="pl-PL" w:eastAsia="en-US"/>
        </w:rPr>
        <w:t xml:space="preserve">Wśród kluczowych zmian </w:t>
      </w:r>
      <w:r w:rsidR="006F554C">
        <w:rPr>
          <w:rStyle w:val="JDBodyText12ptBlackChar"/>
          <w:sz w:val="20"/>
          <w:szCs w:val="20"/>
          <w:lang w:val="pl-PL" w:eastAsia="en-US"/>
        </w:rPr>
        <w:t xml:space="preserve">personalnych </w:t>
      </w:r>
      <w:r w:rsidR="00E012DC">
        <w:rPr>
          <w:rStyle w:val="JDBodyText12ptBlackChar"/>
          <w:sz w:val="20"/>
          <w:szCs w:val="20"/>
          <w:lang w:val="pl-PL" w:eastAsia="en-US"/>
        </w:rPr>
        <w:t>należy wskazać objęcie stanowiska Division Business Managera przez Katarzynę Lewicką.</w:t>
      </w:r>
      <w:bookmarkEnd w:id="0"/>
    </w:p>
    <w:p w14:paraId="2A1CBE35" w14:textId="552FBD16" w:rsidR="003E1F48" w:rsidRPr="00FF6B84" w:rsidRDefault="003E1F48" w:rsidP="003E1F48">
      <w:pPr>
        <w:shd w:val="clear" w:color="auto" w:fill="FFFFFF"/>
        <w:jc w:val="both"/>
        <w:rPr>
          <w:rStyle w:val="JDBodyText12ptBlackChar"/>
          <w:sz w:val="20"/>
          <w:szCs w:val="20"/>
          <w:lang w:val="pl-PL"/>
        </w:rPr>
      </w:pPr>
    </w:p>
    <w:p w14:paraId="2BB9C614" w14:textId="27DC590C" w:rsidR="003E1F48" w:rsidRDefault="003E1F48" w:rsidP="003E1F48">
      <w:pPr>
        <w:shd w:val="clear" w:color="auto" w:fill="FFFFFF"/>
        <w:jc w:val="both"/>
        <w:rPr>
          <w:rStyle w:val="JDBodyText12ptBlackChar"/>
          <w:sz w:val="20"/>
          <w:szCs w:val="20"/>
          <w:lang w:val="pl-PL"/>
        </w:rPr>
      </w:pPr>
    </w:p>
    <w:p w14:paraId="4B50E4CB" w14:textId="77777777" w:rsidR="006046D9" w:rsidRDefault="006046D9" w:rsidP="003E1F48">
      <w:pPr>
        <w:shd w:val="clear" w:color="auto" w:fill="FFFFFF"/>
        <w:jc w:val="both"/>
        <w:rPr>
          <w:rStyle w:val="JDBodyText12ptBlackChar"/>
          <w:sz w:val="20"/>
          <w:szCs w:val="20"/>
          <w:lang w:val="pl-PL"/>
        </w:rPr>
      </w:pPr>
    </w:p>
    <w:p w14:paraId="1EE4B29D" w14:textId="587ED99C" w:rsidR="00935B06" w:rsidRPr="00935B06" w:rsidRDefault="00935B06" w:rsidP="005C0D7C">
      <w:pPr>
        <w:rPr>
          <w:rStyle w:val="JDBodyText12ptBlackChar"/>
          <w:sz w:val="20"/>
          <w:szCs w:val="20"/>
          <w:lang w:val="pl-PL"/>
        </w:rPr>
      </w:pPr>
      <w:bookmarkStart w:id="1" w:name="_Hlk57725602"/>
      <w:r w:rsidRPr="00935B06">
        <w:rPr>
          <w:rStyle w:val="JDBodyText12ptBlackChar"/>
          <w:sz w:val="20"/>
          <w:szCs w:val="20"/>
          <w:lang w:val="pl-PL"/>
        </w:rPr>
        <w:t>Dzięki restrukturyzacji firma John Deere podzieliła swoje działania biznesowe</w:t>
      </w:r>
      <w:r w:rsidR="005C0D7C">
        <w:rPr>
          <w:rStyle w:val="JDBodyText12ptBlackChar"/>
          <w:sz w:val="20"/>
          <w:szCs w:val="20"/>
          <w:lang w:val="pl-PL"/>
        </w:rPr>
        <w:t xml:space="preserve"> </w:t>
      </w:r>
      <w:r w:rsidRPr="00935B06">
        <w:rPr>
          <w:rStyle w:val="JDBodyText12ptBlackChar"/>
          <w:sz w:val="20"/>
          <w:szCs w:val="20"/>
          <w:lang w:val="pl-PL"/>
        </w:rPr>
        <w:t>na trzy</w:t>
      </w:r>
      <w:r w:rsidR="005C0D7C">
        <w:rPr>
          <w:rStyle w:val="JDBodyText12ptBlackChar"/>
          <w:sz w:val="20"/>
          <w:szCs w:val="20"/>
          <w:lang w:val="pl-PL"/>
        </w:rPr>
        <w:t xml:space="preserve"> </w:t>
      </w:r>
      <w:r w:rsidRPr="00935B06">
        <w:rPr>
          <w:rStyle w:val="JDBodyText12ptBlackChar"/>
          <w:sz w:val="20"/>
          <w:szCs w:val="20"/>
          <w:lang w:val="pl-PL"/>
        </w:rPr>
        <w:t>nowe obszary</w:t>
      </w:r>
      <w:r w:rsidR="00424D9F">
        <w:rPr>
          <w:rStyle w:val="JDBodyText12ptBlackChar"/>
          <w:sz w:val="20"/>
          <w:szCs w:val="20"/>
          <w:lang w:val="pl-PL"/>
        </w:rPr>
        <w:t>. Są to:</w:t>
      </w:r>
    </w:p>
    <w:p w14:paraId="46A4FF2F" w14:textId="77777777" w:rsidR="00935B06" w:rsidRPr="00935B06" w:rsidRDefault="00935B06" w:rsidP="00935B06">
      <w:pPr>
        <w:ind w:left="5040" w:hanging="5040"/>
        <w:jc w:val="both"/>
        <w:rPr>
          <w:rStyle w:val="JDBodyText12ptBlackChar"/>
          <w:sz w:val="20"/>
          <w:szCs w:val="20"/>
          <w:lang w:val="pl-PL"/>
        </w:rPr>
      </w:pPr>
    </w:p>
    <w:p w14:paraId="42DE9939" w14:textId="25F1BD36" w:rsidR="00935B06" w:rsidRPr="003437AF" w:rsidRDefault="00935B06" w:rsidP="00935B06">
      <w:pPr>
        <w:pStyle w:val="Akapitzlist"/>
        <w:numPr>
          <w:ilvl w:val="0"/>
          <w:numId w:val="15"/>
        </w:numPr>
        <w:jc w:val="both"/>
        <w:rPr>
          <w:rStyle w:val="JDBodyText12ptBlackChar"/>
          <w:sz w:val="20"/>
          <w:szCs w:val="20"/>
          <w:lang w:val="pl-PL"/>
        </w:rPr>
      </w:pPr>
      <w:r w:rsidRPr="003437AF">
        <w:rPr>
          <w:rStyle w:val="JDBodyText12ptBlackChar"/>
          <w:sz w:val="20"/>
          <w:szCs w:val="20"/>
          <w:lang w:val="pl-PL"/>
        </w:rPr>
        <w:t xml:space="preserve">Systemy </w:t>
      </w:r>
      <w:r w:rsidR="006F7E57" w:rsidRPr="003437AF">
        <w:rPr>
          <w:rStyle w:val="JDBodyText12ptBlackChar"/>
          <w:sz w:val="20"/>
          <w:szCs w:val="20"/>
          <w:lang w:val="pl-PL"/>
        </w:rPr>
        <w:t>Produkcyjne</w:t>
      </w:r>
    </w:p>
    <w:p w14:paraId="70A8EFCD" w14:textId="50E80DEE" w:rsidR="00935B06" w:rsidRPr="003437AF" w:rsidRDefault="00935B06" w:rsidP="00935B06">
      <w:pPr>
        <w:pStyle w:val="Akapitzlist"/>
        <w:numPr>
          <w:ilvl w:val="0"/>
          <w:numId w:val="15"/>
        </w:numPr>
        <w:jc w:val="both"/>
        <w:rPr>
          <w:rStyle w:val="JDBodyText12ptBlackChar"/>
          <w:sz w:val="20"/>
          <w:szCs w:val="20"/>
          <w:lang w:val="pl-PL"/>
        </w:rPr>
      </w:pPr>
      <w:r w:rsidRPr="003437AF">
        <w:rPr>
          <w:rStyle w:val="JDBodyText12ptBlackChar"/>
          <w:sz w:val="20"/>
          <w:szCs w:val="20"/>
          <w:lang w:val="pl-PL"/>
        </w:rPr>
        <w:t xml:space="preserve">Oferta </w:t>
      </w:r>
      <w:r w:rsidR="006F7E57" w:rsidRPr="003437AF">
        <w:rPr>
          <w:rStyle w:val="JDBodyText12ptBlackChar"/>
          <w:sz w:val="20"/>
          <w:szCs w:val="20"/>
          <w:lang w:val="pl-PL"/>
        </w:rPr>
        <w:t>Technologiczna</w:t>
      </w:r>
    </w:p>
    <w:p w14:paraId="1C049259" w14:textId="1A290A61" w:rsidR="00935B06" w:rsidRPr="003437AF" w:rsidRDefault="00935B06" w:rsidP="00935B06">
      <w:pPr>
        <w:pStyle w:val="Akapitzlist"/>
        <w:numPr>
          <w:ilvl w:val="0"/>
          <w:numId w:val="15"/>
        </w:numPr>
        <w:jc w:val="both"/>
        <w:rPr>
          <w:rStyle w:val="JDBodyText12ptBlackChar"/>
          <w:sz w:val="20"/>
          <w:szCs w:val="20"/>
          <w:lang w:val="pl-PL"/>
        </w:rPr>
      </w:pPr>
      <w:r w:rsidRPr="003437AF">
        <w:rPr>
          <w:rStyle w:val="JDBodyText12ptBlackChar"/>
          <w:sz w:val="20"/>
          <w:szCs w:val="20"/>
          <w:lang w:val="pl-PL"/>
        </w:rPr>
        <w:t xml:space="preserve">Rozwiązania dla </w:t>
      </w:r>
      <w:r w:rsidR="006F7E57" w:rsidRPr="003437AF">
        <w:rPr>
          <w:rStyle w:val="JDBodyText12ptBlackChar"/>
          <w:sz w:val="20"/>
          <w:szCs w:val="20"/>
          <w:lang w:val="pl-PL"/>
        </w:rPr>
        <w:t>Całego Cyklu Użytkowania</w:t>
      </w:r>
    </w:p>
    <w:bookmarkEnd w:id="1"/>
    <w:p w14:paraId="1E12C0FA" w14:textId="77777777" w:rsidR="00935B06" w:rsidRPr="00935B06" w:rsidRDefault="00935B06" w:rsidP="00935B06">
      <w:pPr>
        <w:jc w:val="both"/>
        <w:rPr>
          <w:rStyle w:val="JDBodyText12ptBlackChar"/>
          <w:sz w:val="20"/>
          <w:szCs w:val="20"/>
        </w:rPr>
      </w:pPr>
    </w:p>
    <w:p w14:paraId="5082002D" w14:textId="68CB5778" w:rsidR="00935B06" w:rsidRPr="00935B06" w:rsidRDefault="00B06EA1" w:rsidP="00935B06">
      <w:pPr>
        <w:jc w:val="both"/>
        <w:rPr>
          <w:rStyle w:val="JDBodyText12ptBlackChar"/>
          <w:sz w:val="20"/>
          <w:szCs w:val="20"/>
          <w:lang w:val="pl-PL"/>
        </w:rPr>
      </w:pPr>
      <w:r w:rsidRPr="00B06EA1">
        <w:rPr>
          <w:rStyle w:val="JDBodyText12ptBlackChar"/>
          <w:sz w:val="20"/>
          <w:szCs w:val="20"/>
          <w:lang w:val="pl-PL"/>
        </w:rPr>
        <w:t xml:space="preserve">Zmiany dokonały się w obszarze działów sprzedaży i marketingu firmy, a ich pozytywne efekty oznaczać będą jeszcze lepsze wsparcie dealerów oraz klientów. </w:t>
      </w:r>
      <w:r w:rsidR="00935B06" w:rsidRPr="003437AF">
        <w:rPr>
          <w:rStyle w:val="JDBodyText12ptBlackChar"/>
          <w:sz w:val="20"/>
          <w:szCs w:val="20"/>
          <w:lang w:val="pl-PL"/>
        </w:rPr>
        <w:t xml:space="preserve">Wszystkie działania na rynku europejskim będą sterowane z nowego Centrum Wsparcia Sprzedaży i Marketingu w Walldorf w Niemczech. Co więcej, wszystkie osoby odpowiedzialne za sprzedaż i marketing marki John Deere w poszczególnych krajach europejskich będą także powiązane ściśle z nowym centrum w Walldorf, co zdecydowanie skróci procesy decyzyjne. </w:t>
      </w:r>
      <w:r w:rsidR="006046D9">
        <w:rPr>
          <w:rStyle w:val="JDBodyText12ptBlackChar"/>
          <w:sz w:val="20"/>
          <w:szCs w:val="20"/>
          <w:lang w:val="pl-PL"/>
        </w:rPr>
        <w:t>U</w:t>
      </w:r>
      <w:r w:rsidR="00935B06" w:rsidRPr="003437AF">
        <w:rPr>
          <w:rStyle w:val="JDBodyText12ptBlackChar"/>
          <w:sz w:val="20"/>
          <w:szCs w:val="20"/>
          <w:lang w:val="pl-PL"/>
        </w:rPr>
        <w:t>możliwi to także firmie szybkie reagowanie na zmieniające się warunki na lokalnych rynkach oraz na lepsze sprostanie wymaganiom klientów.</w:t>
      </w:r>
    </w:p>
    <w:p w14:paraId="264D9185" w14:textId="1A84B143" w:rsidR="00935B06" w:rsidRDefault="00935B06" w:rsidP="00935B06">
      <w:pPr>
        <w:pStyle w:val="NormalnyWeb"/>
        <w:spacing w:before="0" w:beforeAutospacing="0" w:after="0" w:afterAutospacing="0"/>
        <w:jc w:val="both"/>
        <w:rPr>
          <w:rStyle w:val="JDBodyText12ptBlackChar"/>
          <w:sz w:val="20"/>
          <w:szCs w:val="20"/>
          <w:lang w:val="pl-PL" w:eastAsia="en-US"/>
        </w:rPr>
      </w:pPr>
    </w:p>
    <w:p w14:paraId="3FD68B62" w14:textId="0F37A965" w:rsidR="007A4B43" w:rsidRPr="00BE672A" w:rsidRDefault="00BE672A" w:rsidP="00BE672A">
      <w:pPr>
        <w:pStyle w:val="NormalnyWeb"/>
        <w:spacing w:before="0" w:beforeAutospacing="0" w:after="0" w:afterAutospacing="0"/>
        <w:jc w:val="both"/>
        <w:rPr>
          <w:rStyle w:val="JDBodyText12ptBlackChar"/>
          <w:sz w:val="20"/>
          <w:szCs w:val="20"/>
          <w:lang w:val="pl-PL" w:eastAsia="en-US"/>
        </w:rPr>
      </w:pPr>
      <w:r w:rsidRPr="003437AF">
        <w:rPr>
          <w:rStyle w:val="JDBodyText12ptBlackChar"/>
          <w:sz w:val="20"/>
          <w:szCs w:val="20"/>
          <w:lang w:val="pl-PL" w:eastAsia="en-US"/>
        </w:rPr>
        <w:t xml:space="preserve">W związku z koncentracją na badaniu nowych </w:t>
      </w:r>
      <w:r w:rsidRPr="008E299E">
        <w:rPr>
          <w:rStyle w:val="JDBodyText12ptBlackChar"/>
          <w:b/>
          <w:bCs/>
          <w:sz w:val="20"/>
          <w:szCs w:val="20"/>
          <w:lang w:val="pl-PL" w:eastAsia="en-US"/>
        </w:rPr>
        <w:t>Systemów Produkcyjnych</w:t>
      </w:r>
      <w:r w:rsidRPr="003437AF">
        <w:rPr>
          <w:rStyle w:val="JDBodyText12ptBlackChar"/>
          <w:sz w:val="20"/>
          <w:szCs w:val="20"/>
          <w:lang w:val="pl-PL" w:eastAsia="en-US"/>
        </w:rPr>
        <w:t xml:space="preserve">, w </w:t>
      </w:r>
      <w:proofErr w:type="spellStart"/>
      <w:r w:rsidRPr="003437AF">
        <w:rPr>
          <w:rStyle w:val="JDBodyText12ptBlackChar"/>
          <w:sz w:val="20"/>
          <w:szCs w:val="20"/>
          <w:lang w:val="pl-PL" w:eastAsia="en-US"/>
        </w:rPr>
        <w:t>Walldorf</w:t>
      </w:r>
      <w:proofErr w:type="spellEnd"/>
      <w:r w:rsidRPr="003437AF">
        <w:rPr>
          <w:rStyle w:val="JDBodyText12ptBlackChar"/>
          <w:sz w:val="20"/>
          <w:szCs w:val="20"/>
          <w:lang w:val="pl-PL" w:eastAsia="en-US"/>
        </w:rPr>
        <w:t xml:space="preserve"> stworzono działy obejmujące segmenty:</w:t>
      </w:r>
    </w:p>
    <w:p w14:paraId="5DD7FF95" w14:textId="2EC067C9" w:rsidR="007A4B43" w:rsidRDefault="00935B06" w:rsidP="007A4B43">
      <w:pPr>
        <w:pStyle w:val="Akapitzlist"/>
        <w:numPr>
          <w:ilvl w:val="0"/>
          <w:numId w:val="16"/>
        </w:numPr>
        <w:jc w:val="both"/>
        <w:rPr>
          <w:rStyle w:val="JDBodyText12ptBlackChar"/>
          <w:sz w:val="20"/>
          <w:szCs w:val="20"/>
          <w:lang w:val="pl-PL"/>
        </w:rPr>
      </w:pPr>
      <w:r w:rsidRPr="007A4B43">
        <w:rPr>
          <w:rStyle w:val="JDBodyText12ptBlackChar"/>
          <w:sz w:val="20"/>
          <w:szCs w:val="20"/>
          <w:lang w:val="pl-PL"/>
        </w:rPr>
        <w:t>Drobne Zboża, Kukurydza i Rolnictwo Precyzyjne</w:t>
      </w:r>
    </w:p>
    <w:p w14:paraId="519BDA80" w14:textId="7DAABFD9" w:rsidR="007A4B43" w:rsidRDefault="00935B06" w:rsidP="007A4B43">
      <w:pPr>
        <w:pStyle w:val="Akapitzlist"/>
        <w:numPr>
          <w:ilvl w:val="0"/>
          <w:numId w:val="16"/>
        </w:numPr>
        <w:jc w:val="both"/>
        <w:rPr>
          <w:rStyle w:val="JDBodyText12ptBlackChar"/>
          <w:sz w:val="20"/>
          <w:szCs w:val="20"/>
          <w:lang w:val="pl-PL"/>
        </w:rPr>
      </w:pPr>
      <w:r w:rsidRPr="007A4B43">
        <w:rPr>
          <w:rStyle w:val="JDBodyText12ptBlackChar"/>
          <w:sz w:val="20"/>
          <w:szCs w:val="20"/>
          <w:lang w:val="pl-PL"/>
        </w:rPr>
        <w:t>Produkty Mleczne</w:t>
      </w:r>
      <w:r w:rsidR="003437AF">
        <w:rPr>
          <w:rStyle w:val="JDBodyText12ptBlackChar"/>
          <w:sz w:val="20"/>
          <w:szCs w:val="20"/>
          <w:lang w:val="pl-PL"/>
        </w:rPr>
        <w:t xml:space="preserve"> i </w:t>
      </w:r>
      <w:r w:rsidRPr="007A4B43">
        <w:rPr>
          <w:rStyle w:val="JDBodyText12ptBlackChar"/>
          <w:sz w:val="20"/>
          <w:szCs w:val="20"/>
          <w:lang w:val="pl-PL"/>
        </w:rPr>
        <w:t>Hodowla Zwierząt.</w:t>
      </w:r>
    </w:p>
    <w:p w14:paraId="1A8EE809" w14:textId="77777777" w:rsidR="003437AF" w:rsidRDefault="003437AF" w:rsidP="008E299E">
      <w:pPr>
        <w:pStyle w:val="Akapitzlist"/>
        <w:jc w:val="both"/>
        <w:rPr>
          <w:rStyle w:val="JDBodyText12ptBlackChar"/>
          <w:sz w:val="20"/>
          <w:szCs w:val="20"/>
          <w:lang w:val="pl-PL"/>
        </w:rPr>
      </w:pPr>
    </w:p>
    <w:p w14:paraId="50E6053B" w14:textId="2E583E1C" w:rsidR="00935B06" w:rsidRDefault="00BE672A" w:rsidP="00935B06">
      <w:pPr>
        <w:jc w:val="both"/>
        <w:rPr>
          <w:rStyle w:val="JDBodyText12ptBlackChar"/>
          <w:sz w:val="20"/>
          <w:szCs w:val="20"/>
          <w:lang w:val="pl-PL"/>
        </w:rPr>
      </w:pPr>
      <w:r w:rsidRPr="003437AF">
        <w:rPr>
          <w:rStyle w:val="JDBodyText12ptBlackChar"/>
          <w:sz w:val="20"/>
          <w:szCs w:val="20"/>
          <w:lang w:val="pl-PL"/>
        </w:rPr>
        <w:t xml:space="preserve">Specjaliści z powyższych </w:t>
      </w:r>
      <w:r w:rsidR="00044C7B" w:rsidRPr="003437AF">
        <w:rPr>
          <w:rStyle w:val="JDBodyText12ptBlackChar"/>
          <w:sz w:val="20"/>
          <w:szCs w:val="20"/>
          <w:lang w:val="pl-PL"/>
        </w:rPr>
        <w:t>sektorów</w:t>
      </w:r>
      <w:r w:rsidRPr="003437AF">
        <w:rPr>
          <w:rStyle w:val="JDBodyText12ptBlackChar"/>
          <w:sz w:val="20"/>
          <w:szCs w:val="20"/>
          <w:lang w:val="pl-PL"/>
        </w:rPr>
        <w:t xml:space="preserve"> będą odpowiedzialni </w:t>
      </w:r>
      <w:r w:rsidR="00044C7B" w:rsidRPr="003437AF">
        <w:rPr>
          <w:rStyle w:val="JDBodyText12ptBlackChar"/>
          <w:sz w:val="20"/>
          <w:szCs w:val="20"/>
          <w:lang w:val="pl-PL"/>
        </w:rPr>
        <w:t>za rozwój oraz promocję poszczególnych maszyn, takich jak ciągniki, kombajny czy sieczkarnie.</w:t>
      </w:r>
      <w:r w:rsidR="00044C7B">
        <w:rPr>
          <w:rStyle w:val="JDBodyText12ptBlackChar"/>
          <w:sz w:val="20"/>
          <w:szCs w:val="20"/>
          <w:lang w:val="pl-PL"/>
        </w:rPr>
        <w:t xml:space="preserve"> </w:t>
      </w:r>
    </w:p>
    <w:p w14:paraId="7D1140CF" w14:textId="77777777" w:rsidR="003437AF" w:rsidRDefault="003437AF" w:rsidP="00935B06">
      <w:pPr>
        <w:jc w:val="both"/>
        <w:rPr>
          <w:rStyle w:val="JDBodyText12ptBlackChar"/>
          <w:strike/>
          <w:sz w:val="20"/>
          <w:szCs w:val="20"/>
          <w:lang w:val="pl-PL"/>
        </w:rPr>
      </w:pPr>
    </w:p>
    <w:p w14:paraId="08D4669F" w14:textId="2CDEADC1" w:rsidR="00935B06" w:rsidRDefault="00935B06" w:rsidP="00935B06">
      <w:pPr>
        <w:jc w:val="both"/>
        <w:rPr>
          <w:rStyle w:val="JDBodyText12ptBlackChar"/>
          <w:sz w:val="20"/>
          <w:szCs w:val="20"/>
          <w:lang w:val="pl-PL"/>
        </w:rPr>
      </w:pPr>
      <w:r w:rsidRPr="003437AF">
        <w:rPr>
          <w:rStyle w:val="JDBodyText12ptBlackChar"/>
          <w:b/>
          <w:bCs/>
          <w:sz w:val="20"/>
          <w:szCs w:val="20"/>
          <w:lang w:val="pl-PL"/>
        </w:rPr>
        <w:t>Oferta Technologiczna</w:t>
      </w:r>
      <w:r w:rsidR="001C1AC7">
        <w:rPr>
          <w:rStyle w:val="JDBodyText12ptBlackChar"/>
          <w:sz w:val="20"/>
          <w:szCs w:val="20"/>
          <w:lang w:val="pl-PL"/>
        </w:rPr>
        <w:t xml:space="preserve"> – w </w:t>
      </w:r>
      <w:r w:rsidRPr="003437AF">
        <w:rPr>
          <w:rStyle w:val="JDBodyText12ptBlackChar"/>
          <w:sz w:val="20"/>
          <w:szCs w:val="20"/>
          <w:lang w:val="pl-PL"/>
        </w:rPr>
        <w:t xml:space="preserve">ramach tego obszaru eksperci </w:t>
      </w:r>
      <w:r w:rsidR="006F7E57" w:rsidRPr="003437AF">
        <w:rPr>
          <w:rStyle w:val="JDBodyText12ptBlackChar"/>
          <w:sz w:val="20"/>
          <w:szCs w:val="20"/>
          <w:lang w:val="pl-PL"/>
        </w:rPr>
        <w:t xml:space="preserve">zadbają o integrację </w:t>
      </w:r>
      <w:r w:rsidRPr="003437AF">
        <w:rPr>
          <w:rStyle w:val="JDBodyText12ptBlackChar"/>
          <w:sz w:val="20"/>
          <w:szCs w:val="20"/>
          <w:lang w:val="pl-PL"/>
        </w:rPr>
        <w:t xml:space="preserve">technologii cyfrowych w maszynach i systemach produkcyjnych. </w:t>
      </w:r>
      <w:r w:rsidR="006F7E57" w:rsidRPr="003437AF">
        <w:rPr>
          <w:rStyle w:val="JDBodyText12ptBlackChar"/>
          <w:sz w:val="20"/>
          <w:szCs w:val="20"/>
          <w:lang w:val="pl-PL"/>
        </w:rPr>
        <w:t>Koordynować te działania będzie Centrum Technologii i Badań w Kaiserslautern</w:t>
      </w:r>
      <w:r w:rsidR="00424D9F">
        <w:rPr>
          <w:rStyle w:val="JDBodyText12ptBlackChar"/>
          <w:sz w:val="20"/>
          <w:szCs w:val="20"/>
          <w:lang w:val="pl-PL"/>
        </w:rPr>
        <w:t xml:space="preserve"> w Niemczech</w:t>
      </w:r>
      <w:r w:rsidR="006F7E57" w:rsidRPr="003437AF">
        <w:rPr>
          <w:rStyle w:val="JDBodyText12ptBlackChar"/>
          <w:sz w:val="20"/>
          <w:szCs w:val="20"/>
          <w:lang w:val="pl-PL"/>
        </w:rPr>
        <w:t>.</w:t>
      </w:r>
    </w:p>
    <w:p w14:paraId="12E523AD" w14:textId="77777777" w:rsidR="00935B06" w:rsidRPr="00935B06" w:rsidRDefault="00935B06" w:rsidP="00935B06">
      <w:pPr>
        <w:jc w:val="both"/>
        <w:rPr>
          <w:rStyle w:val="JDBodyText12ptBlackChar"/>
          <w:sz w:val="20"/>
          <w:szCs w:val="20"/>
          <w:lang w:val="pl-PL"/>
        </w:rPr>
      </w:pPr>
    </w:p>
    <w:p w14:paraId="5771AA4B" w14:textId="1219492E" w:rsidR="00935B06" w:rsidRPr="00935B06" w:rsidRDefault="00935B06" w:rsidP="00935B06">
      <w:pPr>
        <w:jc w:val="both"/>
        <w:rPr>
          <w:rStyle w:val="JDBodyText12ptBlackChar"/>
          <w:sz w:val="20"/>
          <w:szCs w:val="20"/>
          <w:lang w:val="pl-PL"/>
        </w:rPr>
      </w:pPr>
      <w:r w:rsidRPr="003437AF">
        <w:rPr>
          <w:rStyle w:val="JDBodyText12ptBlackChar"/>
          <w:sz w:val="20"/>
          <w:szCs w:val="20"/>
          <w:lang w:val="pl-PL"/>
        </w:rPr>
        <w:lastRenderedPageBreak/>
        <w:t xml:space="preserve">Kolejnym kluczowym </w:t>
      </w:r>
      <w:r w:rsidR="006F7E57" w:rsidRPr="003437AF">
        <w:rPr>
          <w:rStyle w:val="JDBodyText12ptBlackChar"/>
          <w:sz w:val="20"/>
          <w:szCs w:val="20"/>
          <w:lang w:val="pl-PL"/>
        </w:rPr>
        <w:t xml:space="preserve">zadaniem </w:t>
      </w:r>
      <w:r w:rsidRPr="003437AF">
        <w:rPr>
          <w:rStyle w:val="JDBodyText12ptBlackChar"/>
          <w:sz w:val="20"/>
          <w:szCs w:val="20"/>
          <w:lang w:val="pl-PL"/>
        </w:rPr>
        <w:t xml:space="preserve">Centrum Wsparcia Sprzedaży i Marketingu w Walldorf jest </w:t>
      </w:r>
      <w:r w:rsidR="0070747C" w:rsidRPr="003437AF">
        <w:rPr>
          <w:rStyle w:val="JDBodyText12ptBlackChar"/>
          <w:sz w:val="20"/>
          <w:szCs w:val="20"/>
          <w:lang w:val="pl-PL"/>
        </w:rPr>
        <w:t>poszukiwanie, kreowanie i wdrażanie</w:t>
      </w:r>
      <w:r w:rsidR="0070747C">
        <w:rPr>
          <w:rStyle w:val="JDBodyText12ptBlackChar"/>
          <w:b/>
          <w:bCs/>
          <w:sz w:val="20"/>
          <w:szCs w:val="20"/>
          <w:lang w:val="pl-PL"/>
        </w:rPr>
        <w:t xml:space="preserve"> Rozwiązań</w:t>
      </w:r>
      <w:r w:rsidRPr="00935B06">
        <w:rPr>
          <w:rStyle w:val="JDBodyText12ptBlackChar"/>
          <w:b/>
          <w:bCs/>
          <w:sz w:val="20"/>
          <w:szCs w:val="20"/>
          <w:lang w:val="pl-PL"/>
        </w:rPr>
        <w:t xml:space="preserve"> dla Całego Cyklu Użytkowania</w:t>
      </w:r>
      <w:r w:rsidRPr="00935B06">
        <w:rPr>
          <w:rStyle w:val="JDBodyText12ptBlackChar"/>
          <w:sz w:val="20"/>
          <w:szCs w:val="20"/>
          <w:lang w:val="pl-PL"/>
        </w:rPr>
        <w:t>.</w:t>
      </w:r>
    </w:p>
    <w:p w14:paraId="71F51BC6" w14:textId="5B875501" w:rsidR="00D16BB4" w:rsidRDefault="00DE39C1" w:rsidP="00935B06">
      <w:pPr>
        <w:jc w:val="both"/>
        <w:rPr>
          <w:rStyle w:val="JDBodyText12ptBlackChar"/>
          <w:sz w:val="20"/>
          <w:szCs w:val="20"/>
          <w:lang w:val="pl-PL"/>
        </w:rPr>
      </w:pPr>
      <w:r w:rsidRPr="003437AF">
        <w:rPr>
          <w:rStyle w:val="JDBodyText12ptBlackChar"/>
          <w:sz w:val="20"/>
          <w:szCs w:val="20"/>
          <w:lang w:val="pl-PL"/>
        </w:rPr>
        <w:t xml:space="preserve">W ofercie dla każdego Systemu Produkcyjnego pozostają usługi FarmSight, Gwarancja </w:t>
      </w:r>
      <w:r w:rsidRPr="00B06EA1">
        <w:rPr>
          <w:rStyle w:val="JDBodyText12ptBlackChar"/>
          <w:sz w:val="20"/>
          <w:szCs w:val="20"/>
          <w:lang w:val="pl-PL"/>
        </w:rPr>
        <w:t>Paliwowa, Kontrakty Obsługowe PowerGard.</w:t>
      </w:r>
    </w:p>
    <w:p w14:paraId="7FA1D046" w14:textId="52B18C7B" w:rsidR="006B372A" w:rsidRDefault="006B372A" w:rsidP="00935B06">
      <w:pPr>
        <w:jc w:val="both"/>
        <w:rPr>
          <w:rStyle w:val="JDBodyText12ptBlackChar"/>
          <w:sz w:val="20"/>
          <w:szCs w:val="20"/>
          <w:lang w:val="pl-PL"/>
        </w:rPr>
      </w:pPr>
      <w:r w:rsidRPr="003437AF">
        <w:rPr>
          <w:rStyle w:val="JDBodyText12ptBlackChar"/>
          <w:sz w:val="20"/>
          <w:szCs w:val="20"/>
          <w:lang w:val="pl-PL"/>
        </w:rPr>
        <w:t xml:space="preserve">Rozwój tego typu narzędzi zapewni rolnikom, jak i usługodawcom jeszcze łatwiejsze planowanie produkcji oraz </w:t>
      </w:r>
      <w:r w:rsidR="001C1AC7">
        <w:rPr>
          <w:rStyle w:val="JDBodyText12ptBlackChar"/>
          <w:sz w:val="20"/>
          <w:szCs w:val="20"/>
          <w:lang w:val="pl-PL"/>
        </w:rPr>
        <w:t>klarowny</w:t>
      </w:r>
      <w:r w:rsidRPr="003437AF">
        <w:rPr>
          <w:rStyle w:val="JDBodyText12ptBlackChar"/>
          <w:sz w:val="20"/>
          <w:szCs w:val="20"/>
          <w:lang w:val="pl-PL"/>
        </w:rPr>
        <w:t xml:space="preserve"> obraz jej kosztów.</w:t>
      </w:r>
      <w:r>
        <w:rPr>
          <w:rStyle w:val="JDBodyText12ptBlackChar"/>
          <w:sz w:val="20"/>
          <w:szCs w:val="20"/>
          <w:lang w:val="pl-PL"/>
        </w:rPr>
        <w:t xml:space="preserve"> </w:t>
      </w:r>
    </w:p>
    <w:p w14:paraId="4D619FCE" w14:textId="349FB7BD" w:rsidR="006B372A" w:rsidRDefault="006B372A" w:rsidP="00935B06">
      <w:pPr>
        <w:jc w:val="both"/>
        <w:rPr>
          <w:rStyle w:val="JDBodyText12ptBlackChar"/>
          <w:sz w:val="20"/>
          <w:szCs w:val="20"/>
          <w:lang w:val="pl-PL"/>
        </w:rPr>
      </w:pPr>
    </w:p>
    <w:p w14:paraId="6E589C69" w14:textId="77777777" w:rsidR="003437AF" w:rsidRDefault="003437AF" w:rsidP="00935B06">
      <w:pPr>
        <w:jc w:val="both"/>
        <w:rPr>
          <w:rStyle w:val="JDBodyText12ptBlackChar"/>
          <w:sz w:val="20"/>
          <w:szCs w:val="20"/>
          <w:lang w:val="pl-PL"/>
        </w:rPr>
      </w:pPr>
    </w:p>
    <w:p w14:paraId="5FEF1661" w14:textId="0F2C76B3" w:rsidR="00D16BB4" w:rsidRPr="004778C2" w:rsidRDefault="00D16BB4" w:rsidP="00935B06">
      <w:pPr>
        <w:jc w:val="both"/>
        <w:rPr>
          <w:rStyle w:val="JDBodyText12ptBlackChar"/>
          <w:b/>
          <w:bCs/>
          <w:sz w:val="20"/>
          <w:szCs w:val="20"/>
          <w:lang w:val="pl-PL"/>
        </w:rPr>
      </w:pPr>
      <w:r w:rsidRPr="004778C2">
        <w:rPr>
          <w:rStyle w:val="JDBodyText12ptBlackChar"/>
          <w:b/>
          <w:bCs/>
          <w:sz w:val="20"/>
          <w:szCs w:val="20"/>
          <w:lang w:val="pl-PL"/>
        </w:rPr>
        <w:t xml:space="preserve">Katarzyna Lewicka </w:t>
      </w:r>
      <w:r w:rsidR="004778C2" w:rsidRPr="004778C2">
        <w:rPr>
          <w:rStyle w:val="JDBodyText12ptBlackChar"/>
          <w:b/>
          <w:bCs/>
          <w:sz w:val="20"/>
          <w:szCs w:val="20"/>
          <w:lang w:val="pl-PL"/>
        </w:rPr>
        <w:t>na czele polskich struktur</w:t>
      </w:r>
    </w:p>
    <w:p w14:paraId="1FD43B0F" w14:textId="2759FD9D" w:rsidR="00935B06" w:rsidRDefault="00935B06" w:rsidP="00935B06">
      <w:pPr>
        <w:jc w:val="both"/>
        <w:rPr>
          <w:rStyle w:val="JDBodyText12ptBlackChar"/>
          <w:sz w:val="20"/>
          <w:szCs w:val="20"/>
          <w:lang w:val="pl-PL"/>
        </w:rPr>
      </w:pPr>
    </w:p>
    <w:p w14:paraId="73DAD1CC" w14:textId="4B7E198D" w:rsidR="00D42DBA" w:rsidRDefault="00970C06" w:rsidP="00970C06">
      <w:pPr>
        <w:shd w:val="clear" w:color="auto" w:fill="FFFFFF"/>
        <w:jc w:val="both"/>
        <w:rPr>
          <w:rStyle w:val="JDBodyText12ptBlackChar"/>
          <w:sz w:val="20"/>
          <w:szCs w:val="20"/>
          <w:lang w:val="pl-PL" w:eastAsia="en-US"/>
        </w:rPr>
      </w:pPr>
      <w:r>
        <w:rPr>
          <w:rStyle w:val="JDBodyText12ptBlackChar"/>
          <w:sz w:val="20"/>
          <w:szCs w:val="20"/>
          <w:lang w:val="pl-PL"/>
        </w:rPr>
        <w:t xml:space="preserve">Zmiany w strukturze oznaczają również przesunięcia personalne. </w:t>
      </w:r>
      <w:r>
        <w:rPr>
          <w:rStyle w:val="JDBodyText12ptBlackChar"/>
          <w:sz w:val="20"/>
          <w:szCs w:val="20"/>
          <w:lang w:val="pl-PL" w:eastAsia="en-US"/>
        </w:rPr>
        <w:t>Katarzyna Lewicka</w:t>
      </w:r>
      <w:r w:rsidR="00C60215">
        <w:rPr>
          <w:rStyle w:val="JDBodyText12ptBlackChar"/>
          <w:sz w:val="20"/>
          <w:szCs w:val="20"/>
          <w:lang w:val="pl-PL" w:eastAsia="en-US"/>
        </w:rPr>
        <w:t xml:space="preserve"> </w:t>
      </w:r>
      <w:r w:rsidR="00C16007">
        <w:rPr>
          <w:rStyle w:val="JDBodyText12ptBlackChar"/>
          <w:sz w:val="20"/>
          <w:szCs w:val="20"/>
          <w:lang w:val="pl-PL" w:eastAsia="en-US"/>
        </w:rPr>
        <w:t>pracująca</w:t>
      </w:r>
      <w:r>
        <w:rPr>
          <w:rStyle w:val="JDBodyText12ptBlackChar"/>
          <w:sz w:val="20"/>
          <w:szCs w:val="20"/>
          <w:lang w:val="pl-PL" w:eastAsia="en-US"/>
        </w:rPr>
        <w:t xml:space="preserve"> w John Deere Polska od </w:t>
      </w:r>
      <w:r w:rsidR="00551E04">
        <w:rPr>
          <w:rStyle w:val="JDBodyText12ptBlackChar"/>
          <w:sz w:val="20"/>
          <w:szCs w:val="20"/>
          <w:lang w:val="pl-PL" w:eastAsia="en-US"/>
        </w:rPr>
        <w:t>20</w:t>
      </w:r>
      <w:r>
        <w:rPr>
          <w:rStyle w:val="JDBodyText12ptBlackChar"/>
          <w:sz w:val="20"/>
          <w:szCs w:val="20"/>
          <w:lang w:val="pl-PL" w:eastAsia="en-US"/>
        </w:rPr>
        <w:t xml:space="preserve"> lat</w:t>
      </w:r>
      <w:r w:rsidR="00C60215">
        <w:rPr>
          <w:rStyle w:val="JDBodyText12ptBlackChar"/>
          <w:sz w:val="20"/>
          <w:szCs w:val="20"/>
          <w:lang w:val="pl-PL" w:eastAsia="en-US"/>
        </w:rPr>
        <w:t xml:space="preserve"> objęła nowo powstałą f</w:t>
      </w:r>
      <w:r w:rsidR="00C60215">
        <w:rPr>
          <w:rStyle w:val="JDBodyText12ptBlackChar"/>
          <w:sz w:val="20"/>
          <w:szCs w:val="20"/>
          <w:lang w:val="pl-PL"/>
        </w:rPr>
        <w:t xml:space="preserve">unkcję </w:t>
      </w:r>
      <w:proofErr w:type="spellStart"/>
      <w:r w:rsidR="00C60215">
        <w:rPr>
          <w:rStyle w:val="JDBodyText12ptBlackChar"/>
          <w:sz w:val="20"/>
          <w:szCs w:val="20"/>
          <w:lang w:val="pl-PL" w:eastAsia="en-US"/>
        </w:rPr>
        <w:t>Division</w:t>
      </w:r>
      <w:proofErr w:type="spellEnd"/>
      <w:r w:rsidR="00C60215">
        <w:rPr>
          <w:rStyle w:val="JDBodyText12ptBlackChar"/>
          <w:sz w:val="20"/>
          <w:szCs w:val="20"/>
          <w:lang w:val="pl-PL" w:eastAsia="en-US"/>
        </w:rPr>
        <w:t xml:space="preserve"> Business Managera</w:t>
      </w:r>
      <w:r w:rsidR="00D42DBA">
        <w:rPr>
          <w:rStyle w:val="JDBodyText12ptBlackChar"/>
          <w:sz w:val="20"/>
          <w:szCs w:val="20"/>
          <w:lang w:val="pl-PL" w:eastAsia="en-US"/>
        </w:rPr>
        <w:t xml:space="preserve">, </w:t>
      </w:r>
      <w:r w:rsidR="00C60215">
        <w:rPr>
          <w:rStyle w:val="JDBodyText12ptBlackChar"/>
          <w:sz w:val="20"/>
          <w:szCs w:val="20"/>
          <w:lang w:val="pl-PL" w:eastAsia="en-US"/>
        </w:rPr>
        <w:t xml:space="preserve">czyli stanowisko </w:t>
      </w:r>
      <w:r w:rsidR="00D42DBA">
        <w:rPr>
          <w:rStyle w:val="JDBodyText12ptBlackChar"/>
          <w:sz w:val="20"/>
          <w:szCs w:val="20"/>
          <w:lang w:val="pl-PL" w:eastAsia="en-US"/>
        </w:rPr>
        <w:t>łącząc</w:t>
      </w:r>
      <w:r w:rsidR="00C60215">
        <w:rPr>
          <w:rStyle w:val="JDBodyText12ptBlackChar"/>
          <w:sz w:val="20"/>
          <w:szCs w:val="20"/>
          <w:lang w:val="pl-PL" w:eastAsia="en-US"/>
        </w:rPr>
        <w:t>e</w:t>
      </w:r>
      <w:r w:rsidR="00D42DBA">
        <w:rPr>
          <w:rStyle w:val="JDBodyText12ptBlackChar"/>
          <w:sz w:val="20"/>
          <w:szCs w:val="20"/>
          <w:lang w:val="pl-PL" w:eastAsia="en-US"/>
        </w:rPr>
        <w:t xml:space="preserve"> obowiązki Prezesa Zarządu oraz Dyrektora Sprzedaży</w:t>
      </w:r>
      <w:r w:rsidR="00B075B0">
        <w:rPr>
          <w:rStyle w:val="JDBodyText12ptBlackChar"/>
          <w:sz w:val="20"/>
          <w:szCs w:val="20"/>
          <w:lang w:val="pl-PL" w:eastAsia="en-US"/>
        </w:rPr>
        <w:t xml:space="preserve"> w Polsce</w:t>
      </w:r>
      <w:r w:rsidR="00D42DBA">
        <w:rPr>
          <w:rStyle w:val="JDBodyText12ptBlackChar"/>
          <w:sz w:val="20"/>
          <w:szCs w:val="20"/>
          <w:lang w:val="pl-PL" w:eastAsia="en-US"/>
        </w:rPr>
        <w:t xml:space="preserve">. Jednocześnie Marko </w:t>
      </w:r>
      <w:proofErr w:type="spellStart"/>
      <w:r w:rsidR="00D42DBA">
        <w:rPr>
          <w:rStyle w:val="JDBodyText12ptBlackChar"/>
          <w:sz w:val="20"/>
          <w:szCs w:val="20"/>
          <w:lang w:val="pl-PL" w:eastAsia="en-US"/>
        </w:rPr>
        <w:t>Borwieck</w:t>
      </w:r>
      <w:proofErr w:type="spellEnd"/>
      <w:r w:rsidR="00D42DBA">
        <w:rPr>
          <w:rStyle w:val="JDBodyText12ptBlackChar"/>
          <w:sz w:val="20"/>
          <w:szCs w:val="20"/>
          <w:lang w:val="pl-PL" w:eastAsia="en-US"/>
        </w:rPr>
        <w:t xml:space="preserve">, dotychczasowy </w:t>
      </w:r>
      <w:r w:rsidR="00296266">
        <w:rPr>
          <w:rStyle w:val="JDBodyText12ptBlackChar"/>
          <w:sz w:val="20"/>
          <w:szCs w:val="20"/>
          <w:lang w:val="pl-PL" w:eastAsia="en-US"/>
        </w:rPr>
        <w:t>P</w:t>
      </w:r>
      <w:r w:rsidR="00D42DBA">
        <w:rPr>
          <w:rStyle w:val="JDBodyText12ptBlackChar"/>
          <w:sz w:val="20"/>
          <w:szCs w:val="20"/>
          <w:lang w:val="pl-PL" w:eastAsia="en-US"/>
        </w:rPr>
        <w:t>rezes</w:t>
      </w:r>
      <w:r w:rsidR="00296266">
        <w:rPr>
          <w:rStyle w:val="JDBodyText12ptBlackChar"/>
          <w:sz w:val="20"/>
          <w:szCs w:val="20"/>
          <w:lang w:val="pl-PL" w:eastAsia="en-US"/>
        </w:rPr>
        <w:t xml:space="preserve"> Zarządu</w:t>
      </w:r>
      <w:r w:rsidR="00C60215">
        <w:rPr>
          <w:rStyle w:val="JDBodyText12ptBlackChar"/>
          <w:sz w:val="20"/>
          <w:szCs w:val="20"/>
          <w:lang w:val="pl-PL" w:eastAsia="en-US"/>
        </w:rPr>
        <w:t>,</w:t>
      </w:r>
      <w:r w:rsidR="00D42DBA">
        <w:rPr>
          <w:rStyle w:val="JDBodyText12ptBlackChar"/>
          <w:sz w:val="20"/>
          <w:szCs w:val="20"/>
          <w:lang w:val="pl-PL" w:eastAsia="en-US"/>
        </w:rPr>
        <w:t xml:space="preserve"> stał się odpowiedzialny za rynki Europy centralnej jako nowy Division Business Manager.</w:t>
      </w:r>
    </w:p>
    <w:p w14:paraId="2DC17133" w14:textId="77777777" w:rsidR="00D42DBA" w:rsidRDefault="00D42DBA" w:rsidP="00970C06">
      <w:pPr>
        <w:shd w:val="clear" w:color="auto" w:fill="FFFFFF"/>
        <w:jc w:val="both"/>
        <w:rPr>
          <w:rStyle w:val="JDBodyText12ptBlackChar"/>
          <w:sz w:val="20"/>
          <w:szCs w:val="20"/>
          <w:lang w:val="pl-PL" w:eastAsia="en-US"/>
        </w:rPr>
      </w:pPr>
    </w:p>
    <w:p w14:paraId="5DFEBAD3" w14:textId="54ED7EB9" w:rsidR="00970C06" w:rsidRDefault="00970C06" w:rsidP="00970C06">
      <w:pPr>
        <w:shd w:val="clear" w:color="auto" w:fill="FFFFFF"/>
        <w:jc w:val="both"/>
        <w:rPr>
          <w:rStyle w:val="JDBodyText12ptBlackChar"/>
          <w:bCs/>
          <w:sz w:val="20"/>
          <w:szCs w:val="20"/>
          <w:lang w:val="pl-PL"/>
        </w:rPr>
      </w:pPr>
      <w:r>
        <w:rPr>
          <w:rStyle w:val="JDBodyText12ptBlackChar"/>
          <w:bCs/>
          <w:sz w:val="20"/>
          <w:szCs w:val="20"/>
          <w:lang w:val="pl-PL"/>
        </w:rPr>
        <w:t>Katarzyna Lewicka z wykształcenia jest inżynierem budowy maszyn, któr</w:t>
      </w:r>
      <w:r w:rsidR="00D42DBA">
        <w:rPr>
          <w:rStyle w:val="JDBodyText12ptBlackChar"/>
          <w:bCs/>
          <w:sz w:val="20"/>
          <w:szCs w:val="20"/>
          <w:lang w:val="pl-PL"/>
        </w:rPr>
        <w:t>y to kierunek</w:t>
      </w:r>
      <w:r>
        <w:rPr>
          <w:rStyle w:val="JDBodyText12ptBlackChar"/>
          <w:bCs/>
          <w:sz w:val="20"/>
          <w:szCs w:val="20"/>
          <w:lang w:val="pl-PL"/>
        </w:rPr>
        <w:t xml:space="preserve"> ukończyła na Politechnice Poznańskiej. Swoją karierę w John Deere rozpoczęła od działu administracji, do którego dołączyła w momencie przenosin centrali polskiego oddziału z Warszawy do Poznania</w:t>
      </w:r>
      <w:r w:rsidR="00D42DBA">
        <w:rPr>
          <w:rStyle w:val="JDBodyText12ptBlackChar"/>
          <w:bCs/>
          <w:sz w:val="20"/>
          <w:szCs w:val="20"/>
          <w:lang w:val="pl-PL"/>
        </w:rPr>
        <w:t xml:space="preserve"> w </w:t>
      </w:r>
      <w:r w:rsidR="00551E04">
        <w:rPr>
          <w:rStyle w:val="JDBodyText12ptBlackChar"/>
          <w:bCs/>
          <w:sz w:val="20"/>
          <w:szCs w:val="20"/>
          <w:lang w:val="pl-PL"/>
        </w:rPr>
        <w:t>2000</w:t>
      </w:r>
      <w:r w:rsidR="00D42DBA">
        <w:rPr>
          <w:rStyle w:val="JDBodyText12ptBlackChar"/>
          <w:bCs/>
          <w:sz w:val="20"/>
          <w:szCs w:val="20"/>
          <w:lang w:val="pl-PL"/>
        </w:rPr>
        <w:t xml:space="preserve"> roku</w:t>
      </w:r>
      <w:r>
        <w:rPr>
          <w:rStyle w:val="JDBodyText12ptBlackChar"/>
          <w:bCs/>
          <w:sz w:val="20"/>
          <w:szCs w:val="20"/>
          <w:lang w:val="pl-PL"/>
        </w:rPr>
        <w:t xml:space="preserve">. Z uwagi na fakt, że </w:t>
      </w:r>
      <w:r w:rsidR="00296266">
        <w:rPr>
          <w:rStyle w:val="JDBodyText12ptBlackChar"/>
          <w:bCs/>
          <w:sz w:val="20"/>
          <w:szCs w:val="20"/>
          <w:lang w:val="pl-PL"/>
        </w:rPr>
        <w:t xml:space="preserve">wówczas </w:t>
      </w:r>
      <w:r>
        <w:rPr>
          <w:rStyle w:val="JDBodyText12ptBlackChar"/>
          <w:bCs/>
          <w:sz w:val="20"/>
          <w:szCs w:val="20"/>
          <w:lang w:val="pl-PL"/>
        </w:rPr>
        <w:t xml:space="preserve">zespół nie był tak szeroki jak obecnie, powszechne było łączenie różnych </w:t>
      </w:r>
      <w:r w:rsidR="00B075B0">
        <w:rPr>
          <w:rStyle w:val="JDBodyText12ptBlackChar"/>
          <w:bCs/>
          <w:sz w:val="20"/>
          <w:szCs w:val="20"/>
          <w:lang w:val="pl-PL"/>
        </w:rPr>
        <w:t>obowiązków</w:t>
      </w:r>
      <w:r>
        <w:rPr>
          <w:rStyle w:val="JDBodyText12ptBlackChar"/>
          <w:bCs/>
          <w:sz w:val="20"/>
          <w:szCs w:val="20"/>
          <w:lang w:val="pl-PL"/>
        </w:rPr>
        <w:t xml:space="preserve">, dzięki czemu Katarzyna zyskała ważne doświadczenie związane z </w:t>
      </w:r>
      <w:r w:rsidR="004652D0">
        <w:rPr>
          <w:rStyle w:val="JDBodyText12ptBlackChar"/>
          <w:bCs/>
          <w:sz w:val="20"/>
          <w:szCs w:val="20"/>
          <w:lang w:val="pl-PL"/>
        </w:rPr>
        <w:t xml:space="preserve">działalnością </w:t>
      </w:r>
      <w:r>
        <w:rPr>
          <w:rStyle w:val="JDBodyText12ptBlackChar"/>
          <w:bCs/>
          <w:sz w:val="20"/>
          <w:szCs w:val="20"/>
          <w:lang w:val="pl-PL"/>
        </w:rPr>
        <w:t>dealer</w:t>
      </w:r>
      <w:r w:rsidR="004652D0">
        <w:rPr>
          <w:rStyle w:val="JDBodyText12ptBlackChar"/>
          <w:bCs/>
          <w:sz w:val="20"/>
          <w:szCs w:val="20"/>
          <w:lang w:val="pl-PL"/>
        </w:rPr>
        <w:t>ów:</w:t>
      </w:r>
      <w:r>
        <w:rPr>
          <w:rStyle w:val="JDBodyText12ptBlackChar"/>
          <w:bCs/>
          <w:sz w:val="20"/>
          <w:szCs w:val="20"/>
          <w:lang w:val="pl-PL"/>
        </w:rPr>
        <w:t xml:space="preserve"> finansowaniem, logistyką</w:t>
      </w:r>
      <w:r w:rsidR="004652D0">
        <w:rPr>
          <w:rStyle w:val="JDBodyText12ptBlackChar"/>
          <w:bCs/>
          <w:sz w:val="20"/>
          <w:szCs w:val="20"/>
          <w:lang w:val="pl-PL"/>
        </w:rPr>
        <w:t>, kwestiami organizacyjnymi</w:t>
      </w:r>
      <w:r>
        <w:rPr>
          <w:rStyle w:val="JDBodyText12ptBlackChar"/>
          <w:bCs/>
          <w:sz w:val="20"/>
          <w:szCs w:val="20"/>
          <w:lang w:val="pl-PL"/>
        </w:rPr>
        <w:t xml:space="preserve">. </w:t>
      </w:r>
    </w:p>
    <w:p w14:paraId="14F71C0C" w14:textId="6CA890A4" w:rsidR="00970C06" w:rsidRDefault="004652D0" w:rsidP="00970C06">
      <w:pPr>
        <w:shd w:val="clear" w:color="auto" w:fill="FFFFFF"/>
        <w:jc w:val="both"/>
        <w:rPr>
          <w:rStyle w:val="JDBodyText12ptBlackChar"/>
          <w:bCs/>
          <w:sz w:val="20"/>
          <w:szCs w:val="20"/>
          <w:lang w:val="pl-PL"/>
        </w:rPr>
      </w:pPr>
      <w:r>
        <w:rPr>
          <w:rStyle w:val="JDBodyText12ptBlackChar"/>
          <w:bCs/>
          <w:sz w:val="20"/>
          <w:szCs w:val="20"/>
          <w:lang w:val="pl-PL"/>
        </w:rPr>
        <w:t xml:space="preserve">Wkrótce, dzięki </w:t>
      </w:r>
      <w:r w:rsidR="00296266">
        <w:rPr>
          <w:rStyle w:val="JDBodyText12ptBlackChar"/>
          <w:bCs/>
          <w:sz w:val="20"/>
          <w:szCs w:val="20"/>
          <w:lang w:val="pl-PL"/>
        </w:rPr>
        <w:t>kompetencjom</w:t>
      </w:r>
      <w:r>
        <w:rPr>
          <w:rStyle w:val="JDBodyText12ptBlackChar"/>
          <w:bCs/>
          <w:sz w:val="20"/>
          <w:szCs w:val="20"/>
          <w:lang w:val="pl-PL"/>
        </w:rPr>
        <w:t xml:space="preserve"> w obszarach finansowych objęła stanowisko </w:t>
      </w:r>
      <w:r w:rsidR="00970C06">
        <w:rPr>
          <w:rStyle w:val="JDBodyText12ptBlackChar"/>
          <w:bCs/>
          <w:sz w:val="20"/>
          <w:szCs w:val="20"/>
          <w:lang w:val="pl-PL"/>
        </w:rPr>
        <w:t xml:space="preserve">Credit </w:t>
      </w:r>
      <w:r w:rsidR="00D42DBA">
        <w:rPr>
          <w:rStyle w:val="JDBodyText12ptBlackChar"/>
          <w:bCs/>
          <w:sz w:val="20"/>
          <w:szCs w:val="20"/>
          <w:lang w:val="pl-PL"/>
        </w:rPr>
        <w:t>S</w:t>
      </w:r>
      <w:r w:rsidR="00970C06">
        <w:rPr>
          <w:rStyle w:val="JDBodyText12ptBlackChar"/>
          <w:bCs/>
          <w:sz w:val="20"/>
          <w:szCs w:val="20"/>
          <w:lang w:val="pl-PL"/>
        </w:rPr>
        <w:t>upervisor</w:t>
      </w:r>
      <w:r>
        <w:rPr>
          <w:rStyle w:val="JDBodyText12ptBlackChar"/>
          <w:bCs/>
          <w:sz w:val="20"/>
          <w:szCs w:val="20"/>
          <w:lang w:val="pl-PL"/>
        </w:rPr>
        <w:t>, co pozwoliło</w:t>
      </w:r>
      <w:r w:rsidR="00354274">
        <w:rPr>
          <w:rStyle w:val="JDBodyText12ptBlackChar"/>
          <w:bCs/>
          <w:sz w:val="20"/>
          <w:szCs w:val="20"/>
          <w:lang w:val="pl-PL"/>
        </w:rPr>
        <w:t xml:space="preserve"> zyskać kolejną wiedzę dotyczącą </w:t>
      </w:r>
      <w:r w:rsidR="00B075B0">
        <w:rPr>
          <w:rStyle w:val="JDBodyText12ptBlackChar"/>
          <w:bCs/>
          <w:sz w:val="20"/>
          <w:szCs w:val="20"/>
          <w:lang w:val="pl-PL"/>
        </w:rPr>
        <w:t>bieżącego funkcjonowania</w:t>
      </w:r>
      <w:r w:rsidR="00354274">
        <w:rPr>
          <w:rStyle w:val="JDBodyText12ptBlackChar"/>
          <w:bCs/>
          <w:sz w:val="20"/>
          <w:szCs w:val="20"/>
          <w:lang w:val="pl-PL"/>
        </w:rPr>
        <w:t xml:space="preserve"> dealerów John Deere</w:t>
      </w:r>
      <w:r w:rsidR="00D42DBA">
        <w:rPr>
          <w:rStyle w:val="JDBodyText12ptBlackChar"/>
          <w:bCs/>
          <w:sz w:val="20"/>
          <w:szCs w:val="20"/>
          <w:lang w:val="pl-PL"/>
        </w:rPr>
        <w:t xml:space="preserve"> Polska</w:t>
      </w:r>
      <w:r w:rsidR="00354274">
        <w:rPr>
          <w:rStyle w:val="JDBodyText12ptBlackChar"/>
          <w:bCs/>
          <w:sz w:val="20"/>
          <w:szCs w:val="20"/>
          <w:lang w:val="pl-PL"/>
        </w:rPr>
        <w:t xml:space="preserve">. </w:t>
      </w:r>
      <w:r w:rsidR="00970C06">
        <w:rPr>
          <w:rStyle w:val="JDBodyText12ptBlackChar"/>
          <w:bCs/>
          <w:sz w:val="20"/>
          <w:szCs w:val="20"/>
          <w:lang w:val="pl-PL"/>
        </w:rPr>
        <w:t>W 2007 rok</w:t>
      </w:r>
      <w:r w:rsidR="00354274">
        <w:rPr>
          <w:rStyle w:val="JDBodyText12ptBlackChar"/>
          <w:bCs/>
          <w:sz w:val="20"/>
          <w:szCs w:val="20"/>
          <w:lang w:val="pl-PL"/>
        </w:rPr>
        <w:t xml:space="preserve">u Katarzyna </w:t>
      </w:r>
      <w:r w:rsidR="00D42DBA">
        <w:rPr>
          <w:rStyle w:val="JDBodyText12ptBlackChar"/>
          <w:bCs/>
          <w:sz w:val="20"/>
          <w:szCs w:val="20"/>
          <w:lang w:val="pl-PL"/>
        </w:rPr>
        <w:t>objęła stanowisko</w:t>
      </w:r>
      <w:r w:rsidR="00970C06">
        <w:rPr>
          <w:rStyle w:val="JDBodyText12ptBlackChar"/>
          <w:bCs/>
          <w:sz w:val="20"/>
          <w:szCs w:val="20"/>
          <w:lang w:val="pl-PL"/>
        </w:rPr>
        <w:t xml:space="preserve"> </w:t>
      </w:r>
      <w:r w:rsidR="00D42DBA">
        <w:rPr>
          <w:rStyle w:val="JDBodyText12ptBlackChar"/>
          <w:bCs/>
          <w:sz w:val="20"/>
          <w:szCs w:val="20"/>
          <w:lang w:val="pl-PL"/>
        </w:rPr>
        <w:t>D</w:t>
      </w:r>
      <w:r w:rsidR="00970C06">
        <w:rPr>
          <w:rStyle w:val="JDBodyText12ptBlackChar"/>
          <w:bCs/>
          <w:sz w:val="20"/>
          <w:szCs w:val="20"/>
          <w:lang w:val="pl-PL"/>
        </w:rPr>
        <w:t>yrektor</w:t>
      </w:r>
      <w:r w:rsidR="00D42DBA">
        <w:rPr>
          <w:rStyle w:val="JDBodyText12ptBlackChar"/>
          <w:bCs/>
          <w:sz w:val="20"/>
          <w:szCs w:val="20"/>
          <w:lang w:val="pl-PL"/>
        </w:rPr>
        <w:t>a</w:t>
      </w:r>
      <w:r w:rsidR="00970C06">
        <w:rPr>
          <w:rStyle w:val="JDBodyText12ptBlackChar"/>
          <w:bCs/>
          <w:sz w:val="20"/>
          <w:szCs w:val="20"/>
          <w:lang w:val="pl-PL"/>
        </w:rPr>
        <w:t xml:space="preserve"> </w:t>
      </w:r>
      <w:r w:rsidR="00296266">
        <w:rPr>
          <w:rStyle w:val="JDBodyText12ptBlackChar"/>
          <w:bCs/>
          <w:sz w:val="20"/>
          <w:szCs w:val="20"/>
          <w:lang w:val="pl-PL"/>
        </w:rPr>
        <w:t>F</w:t>
      </w:r>
      <w:r w:rsidR="00970C06">
        <w:rPr>
          <w:rStyle w:val="JDBodyText12ptBlackChar"/>
          <w:bCs/>
          <w:sz w:val="20"/>
          <w:szCs w:val="20"/>
          <w:lang w:val="pl-PL"/>
        </w:rPr>
        <w:t>inansow</w:t>
      </w:r>
      <w:r w:rsidR="00D42DBA">
        <w:rPr>
          <w:rStyle w:val="JDBodyText12ptBlackChar"/>
          <w:bCs/>
          <w:sz w:val="20"/>
          <w:szCs w:val="20"/>
          <w:lang w:val="pl-PL"/>
        </w:rPr>
        <w:t>ego</w:t>
      </w:r>
      <w:r w:rsidR="00970C06">
        <w:rPr>
          <w:rStyle w:val="JDBodyText12ptBlackChar"/>
          <w:bCs/>
          <w:sz w:val="20"/>
          <w:szCs w:val="20"/>
          <w:lang w:val="pl-PL"/>
        </w:rPr>
        <w:t xml:space="preserve"> i </w:t>
      </w:r>
      <w:r w:rsidR="00D42DBA">
        <w:rPr>
          <w:rStyle w:val="JDBodyText12ptBlackChar"/>
          <w:bCs/>
          <w:sz w:val="20"/>
          <w:szCs w:val="20"/>
          <w:lang w:val="pl-PL"/>
        </w:rPr>
        <w:t>K</w:t>
      </w:r>
      <w:r w:rsidR="00970C06">
        <w:rPr>
          <w:rStyle w:val="JDBodyText12ptBlackChar"/>
          <w:bCs/>
          <w:sz w:val="20"/>
          <w:szCs w:val="20"/>
          <w:lang w:val="pl-PL"/>
        </w:rPr>
        <w:t>ontroler</w:t>
      </w:r>
      <w:r w:rsidR="00D42DBA">
        <w:rPr>
          <w:rStyle w:val="JDBodyText12ptBlackChar"/>
          <w:bCs/>
          <w:sz w:val="20"/>
          <w:szCs w:val="20"/>
          <w:lang w:val="pl-PL"/>
        </w:rPr>
        <w:t>a</w:t>
      </w:r>
      <w:r w:rsidR="00354274">
        <w:rPr>
          <w:rStyle w:val="JDBodyText12ptBlackChar"/>
          <w:bCs/>
          <w:sz w:val="20"/>
          <w:szCs w:val="20"/>
          <w:lang w:val="pl-PL"/>
        </w:rPr>
        <w:t xml:space="preserve">, by </w:t>
      </w:r>
      <w:r w:rsidR="00D42DBA">
        <w:rPr>
          <w:rStyle w:val="JDBodyText12ptBlackChar"/>
          <w:bCs/>
          <w:sz w:val="20"/>
          <w:szCs w:val="20"/>
          <w:lang w:val="pl-PL"/>
        </w:rPr>
        <w:t>tę funkcję pełnić</w:t>
      </w:r>
      <w:r w:rsidR="00970C06">
        <w:rPr>
          <w:rStyle w:val="JDBodyText12ptBlackChar"/>
          <w:bCs/>
          <w:sz w:val="20"/>
          <w:szCs w:val="20"/>
          <w:lang w:val="pl-PL"/>
        </w:rPr>
        <w:t xml:space="preserve"> przez kolejne 10 lat</w:t>
      </w:r>
      <w:r w:rsidR="00D42DBA">
        <w:rPr>
          <w:rStyle w:val="JDBodyText12ptBlackChar"/>
          <w:bCs/>
          <w:sz w:val="20"/>
          <w:szCs w:val="20"/>
          <w:lang w:val="pl-PL"/>
        </w:rPr>
        <w:t>.</w:t>
      </w:r>
    </w:p>
    <w:p w14:paraId="6BF3C389" w14:textId="77777777" w:rsidR="00970C06" w:rsidRDefault="00970C06" w:rsidP="00970C06">
      <w:pPr>
        <w:shd w:val="clear" w:color="auto" w:fill="FFFFFF"/>
        <w:jc w:val="both"/>
        <w:rPr>
          <w:rStyle w:val="JDBodyText12ptBlackChar"/>
          <w:bCs/>
          <w:sz w:val="20"/>
          <w:szCs w:val="20"/>
          <w:lang w:val="pl-PL"/>
        </w:rPr>
      </w:pPr>
    </w:p>
    <w:p w14:paraId="5EDD903C" w14:textId="7DD085D4" w:rsidR="00354274" w:rsidRDefault="00970C06" w:rsidP="00354274">
      <w:pPr>
        <w:shd w:val="clear" w:color="auto" w:fill="FFFFFF"/>
        <w:jc w:val="both"/>
        <w:rPr>
          <w:rStyle w:val="JDBodyText12ptBlackChar"/>
          <w:bCs/>
          <w:sz w:val="20"/>
          <w:szCs w:val="20"/>
          <w:lang w:val="pl-PL"/>
        </w:rPr>
      </w:pPr>
      <w:r>
        <w:rPr>
          <w:rStyle w:val="JDBodyText12ptBlackChar"/>
          <w:bCs/>
          <w:sz w:val="20"/>
          <w:szCs w:val="20"/>
          <w:lang w:val="pl-PL"/>
        </w:rPr>
        <w:t>W 2017 roku do</w:t>
      </w:r>
      <w:r w:rsidR="00354274">
        <w:rPr>
          <w:rStyle w:val="JDBodyText12ptBlackChar"/>
          <w:bCs/>
          <w:sz w:val="20"/>
          <w:szCs w:val="20"/>
          <w:lang w:val="pl-PL"/>
        </w:rPr>
        <w:t>łączyła do</w:t>
      </w:r>
      <w:r>
        <w:rPr>
          <w:rStyle w:val="JDBodyText12ptBlackChar"/>
          <w:bCs/>
          <w:sz w:val="20"/>
          <w:szCs w:val="20"/>
          <w:lang w:val="pl-PL"/>
        </w:rPr>
        <w:t xml:space="preserve"> działu sprzedaży maszyn żniwnych </w:t>
      </w:r>
      <w:r w:rsidR="00354274">
        <w:rPr>
          <w:rStyle w:val="JDBodyText12ptBlackChar"/>
          <w:bCs/>
          <w:sz w:val="20"/>
          <w:szCs w:val="20"/>
          <w:lang w:val="pl-PL"/>
        </w:rPr>
        <w:t>jako</w:t>
      </w:r>
      <w:r>
        <w:rPr>
          <w:rStyle w:val="JDBodyText12ptBlackChar"/>
          <w:bCs/>
          <w:sz w:val="20"/>
          <w:szCs w:val="20"/>
          <w:lang w:val="pl-PL"/>
        </w:rPr>
        <w:t xml:space="preserve"> dyrektor</w:t>
      </w:r>
      <w:r w:rsidR="00354274">
        <w:rPr>
          <w:rStyle w:val="JDBodyText12ptBlackChar"/>
          <w:bCs/>
          <w:sz w:val="20"/>
          <w:szCs w:val="20"/>
          <w:lang w:val="pl-PL"/>
        </w:rPr>
        <w:t>. Pod koniec 2018</w:t>
      </w:r>
      <w:r w:rsidR="007865C9">
        <w:rPr>
          <w:rStyle w:val="JDBodyText12ptBlackChar"/>
          <w:bCs/>
          <w:sz w:val="20"/>
          <w:szCs w:val="20"/>
          <w:lang w:val="pl-PL"/>
        </w:rPr>
        <w:t xml:space="preserve"> roku</w:t>
      </w:r>
      <w:r w:rsidR="00354274">
        <w:rPr>
          <w:rStyle w:val="JDBodyText12ptBlackChar"/>
          <w:bCs/>
          <w:sz w:val="20"/>
          <w:szCs w:val="20"/>
          <w:lang w:val="pl-PL"/>
        </w:rPr>
        <w:t xml:space="preserve"> wyjecha</w:t>
      </w:r>
      <w:r w:rsidR="007865C9">
        <w:rPr>
          <w:rStyle w:val="JDBodyText12ptBlackChar"/>
          <w:bCs/>
          <w:sz w:val="20"/>
          <w:szCs w:val="20"/>
          <w:lang w:val="pl-PL"/>
        </w:rPr>
        <w:t>ła</w:t>
      </w:r>
      <w:r w:rsidR="00354274">
        <w:rPr>
          <w:rStyle w:val="JDBodyText12ptBlackChar"/>
          <w:bCs/>
          <w:sz w:val="20"/>
          <w:szCs w:val="20"/>
          <w:lang w:val="pl-PL"/>
        </w:rPr>
        <w:t xml:space="preserve"> na 2 lata do </w:t>
      </w:r>
      <w:r w:rsidR="007865C9">
        <w:rPr>
          <w:rStyle w:val="JDBodyText12ptBlackChar"/>
          <w:bCs/>
          <w:sz w:val="20"/>
          <w:szCs w:val="20"/>
          <w:lang w:val="pl-PL"/>
        </w:rPr>
        <w:t>Mannheim, gdzie jako</w:t>
      </w:r>
      <w:r w:rsidR="00354274">
        <w:rPr>
          <w:rStyle w:val="JDBodyText12ptBlackChar"/>
          <w:bCs/>
          <w:sz w:val="20"/>
          <w:szCs w:val="20"/>
          <w:lang w:val="pl-PL"/>
        </w:rPr>
        <w:t xml:space="preserve"> Strategic Planning </w:t>
      </w:r>
      <w:r w:rsidR="007865C9">
        <w:rPr>
          <w:rStyle w:val="JDBodyText12ptBlackChar"/>
          <w:bCs/>
          <w:sz w:val="20"/>
          <w:szCs w:val="20"/>
          <w:lang w:val="pl-PL"/>
        </w:rPr>
        <w:t>M</w:t>
      </w:r>
      <w:r w:rsidR="00354274">
        <w:rPr>
          <w:rStyle w:val="JDBodyText12ptBlackChar"/>
          <w:bCs/>
          <w:sz w:val="20"/>
          <w:szCs w:val="20"/>
          <w:lang w:val="pl-PL"/>
        </w:rPr>
        <w:t>anager</w:t>
      </w:r>
      <w:r w:rsidR="009D7B88">
        <w:rPr>
          <w:rStyle w:val="JDBodyText12ptBlackChar"/>
          <w:bCs/>
          <w:sz w:val="20"/>
          <w:szCs w:val="20"/>
          <w:lang w:val="pl-PL"/>
        </w:rPr>
        <w:t xml:space="preserve"> z bliska przyglądała się kierunkowi, w jaki</w:t>
      </w:r>
      <w:r w:rsidR="00B075B0">
        <w:rPr>
          <w:rStyle w:val="JDBodyText12ptBlackChar"/>
          <w:bCs/>
          <w:sz w:val="20"/>
          <w:szCs w:val="20"/>
          <w:lang w:val="pl-PL"/>
        </w:rPr>
        <w:t>m</w:t>
      </w:r>
      <w:r w:rsidR="009D7B88">
        <w:rPr>
          <w:rStyle w:val="JDBodyText12ptBlackChar"/>
          <w:bCs/>
          <w:sz w:val="20"/>
          <w:szCs w:val="20"/>
          <w:lang w:val="pl-PL"/>
        </w:rPr>
        <w:t xml:space="preserve"> zmierza firma.</w:t>
      </w:r>
    </w:p>
    <w:p w14:paraId="01A13C82" w14:textId="6E3160E5" w:rsidR="00970C06" w:rsidRDefault="00970C06" w:rsidP="00970C06">
      <w:pPr>
        <w:shd w:val="clear" w:color="auto" w:fill="FFFFFF"/>
        <w:jc w:val="both"/>
        <w:rPr>
          <w:rStyle w:val="JDBodyText12ptBlackChar"/>
          <w:bCs/>
          <w:sz w:val="20"/>
          <w:szCs w:val="20"/>
          <w:lang w:val="pl-PL"/>
        </w:rPr>
      </w:pPr>
    </w:p>
    <w:p w14:paraId="243AA74F" w14:textId="055FA943" w:rsidR="00507660" w:rsidRPr="005C2BB5" w:rsidRDefault="00354274" w:rsidP="00354274">
      <w:pPr>
        <w:shd w:val="clear" w:color="auto" w:fill="FFFFFF"/>
        <w:jc w:val="both"/>
        <w:rPr>
          <w:rStyle w:val="JDBodyText12ptBlackChar"/>
          <w:bCs/>
          <w:sz w:val="20"/>
          <w:szCs w:val="20"/>
          <w:lang w:val="pl-PL"/>
        </w:rPr>
      </w:pPr>
      <w:bookmarkStart w:id="2" w:name="_Hlk57726021"/>
      <w:r w:rsidRPr="005C2BB5">
        <w:rPr>
          <w:rStyle w:val="JDBodyText12ptBlackChar"/>
          <w:bCs/>
          <w:i/>
          <w:iCs/>
          <w:sz w:val="20"/>
          <w:szCs w:val="20"/>
          <w:lang w:val="pl-PL"/>
        </w:rPr>
        <w:t xml:space="preserve">- Zmiany, jakie w okresie kilkunastu ostatnich lat zaszły w naszej organizacji, potwierdzają jak </w:t>
      </w:r>
      <w:r w:rsidR="00B075B0" w:rsidRPr="005C2BB5">
        <w:rPr>
          <w:rStyle w:val="JDBodyText12ptBlackChar"/>
          <w:bCs/>
          <w:i/>
          <w:iCs/>
          <w:sz w:val="20"/>
          <w:szCs w:val="20"/>
          <w:lang w:val="pl-PL"/>
        </w:rPr>
        <w:t xml:space="preserve">dla John Deere </w:t>
      </w:r>
      <w:r w:rsidRPr="005C2BB5">
        <w:rPr>
          <w:rStyle w:val="JDBodyText12ptBlackChar"/>
          <w:bCs/>
          <w:i/>
          <w:iCs/>
          <w:sz w:val="20"/>
          <w:szCs w:val="20"/>
          <w:lang w:val="pl-PL"/>
        </w:rPr>
        <w:t>bardzo</w:t>
      </w:r>
      <w:r w:rsidR="00B075B0">
        <w:rPr>
          <w:rStyle w:val="JDBodyText12ptBlackChar"/>
          <w:bCs/>
          <w:i/>
          <w:iCs/>
          <w:sz w:val="20"/>
          <w:szCs w:val="20"/>
          <w:lang w:val="pl-PL"/>
        </w:rPr>
        <w:t xml:space="preserve"> ważny jest</w:t>
      </w:r>
      <w:r w:rsidRPr="005C2BB5">
        <w:rPr>
          <w:rStyle w:val="JDBodyText12ptBlackChar"/>
          <w:bCs/>
          <w:i/>
          <w:iCs/>
          <w:sz w:val="20"/>
          <w:szCs w:val="20"/>
          <w:lang w:val="pl-PL"/>
        </w:rPr>
        <w:t xml:space="preserve"> rynek polski, gdzie firma się ulokowała, rozwija sieć dealerską, cały czas doskonali się w kierunku profesjonalnego dealera, stara się robić wszystko, by być bliżej klienta. </w:t>
      </w:r>
      <w:r w:rsidR="003B690E">
        <w:rPr>
          <w:rStyle w:val="JDBodyText12ptBlackChar"/>
          <w:bCs/>
          <w:i/>
          <w:iCs/>
          <w:sz w:val="20"/>
          <w:szCs w:val="20"/>
          <w:lang w:val="pl-PL"/>
        </w:rPr>
        <w:t xml:space="preserve">Wystarczy wspomnieć, że początkowo w naszej ofercie mieliśmy głównie duże ciągniki amerykańskie i kombajny, a obecnie nasze portfolio </w:t>
      </w:r>
      <w:r w:rsidR="00EA30E0">
        <w:rPr>
          <w:rStyle w:val="JDBodyText12ptBlackChar"/>
          <w:bCs/>
          <w:i/>
          <w:iCs/>
          <w:sz w:val="20"/>
          <w:szCs w:val="20"/>
          <w:lang w:val="pl-PL"/>
        </w:rPr>
        <w:t xml:space="preserve">zawiera </w:t>
      </w:r>
      <w:r w:rsidR="00EA30E0" w:rsidRPr="00EA30E0">
        <w:rPr>
          <w:rStyle w:val="JDBodyText12ptBlackChar"/>
          <w:bCs/>
          <w:i/>
          <w:iCs/>
          <w:sz w:val="20"/>
          <w:szCs w:val="20"/>
          <w:lang w:val="pl-PL"/>
        </w:rPr>
        <w:t>maszyny</w:t>
      </w:r>
      <w:r w:rsidR="00EA30E0">
        <w:rPr>
          <w:rStyle w:val="JDBodyText12ptBlackChar"/>
          <w:bCs/>
          <w:i/>
          <w:iCs/>
          <w:sz w:val="20"/>
          <w:szCs w:val="20"/>
          <w:lang w:val="pl-PL"/>
        </w:rPr>
        <w:t xml:space="preserve"> </w:t>
      </w:r>
      <w:r w:rsidR="00EA30E0" w:rsidRPr="00EA30E0">
        <w:rPr>
          <w:rStyle w:val="JDBodyText12ptBlackChar"/>
          <w:bCs/>
          <w:i/>
          <w:iCs/>
          <w:sz w:val="20"/>
          <w:szCs w:val="20"/>
          <w:lang w:val="pl-PL"/>
        </w:rPr>
        <w:t>TURF, ciągniki dla każdego typu gospodarstw, kombajny, prasy czy sieczkarnie</w:t>
      </w:r>
      <w:r w:rsidR="009D7B88">
        <w:rPr>
          <w:rStyle w:val="JDBodyText12ptBlackChar"/>
          <w:bCs/>
          <w:i/>
          <w:iCs/>
          <w:sz w:val="20"/>
          <w:szCs w:val="20"/>
          <w:lang w:val="pl-PL"/>
        </w:rPr>
        <w:t>.</w:t>
      </w:r>
      <w:r w:rsidR="003B690E">
        <w:rPr>
          <w:rStyle w:val="JDBodyText12ptBlackChar"/>
          <w:bCs/>
          <w:i/>
          <w:iCs/>
          <w:sz w:val="20"/>
          <w:szCs w:val="20"/>
          <w:lang w:val="pl-PL"/>
        </w:rPr>
        <w:t xml:space="preserve"> </w:t>
      </w:r>
      <w:r w:rsidR="00733A1E">
        <w:rPr>
          <w:rStyle w:val="JDBodyText12ptBlackChar"/>
          <w:bCs/>
          <w:i/>
          <w:iCs/>
          <w:sz w:val="20"/>
          <w:lang w:val="pl-PL"/>
        </w:rPr>
        <w:t>Ponadto sukcesywny rozwój sieci dealerskiej sprawia, że jesteśmy wręcz zobligowani do przyciągania największych talentów na rynku pracy, a wykorzystanie nowoczesnego Centrum Szkoleniowego pozwala nam stale rozwijać kompetencje naszej kadry, także po stronie dealerów. Jestem szczęśliwa, że mogę w nowej, jeszcze bardziej odpowiedzialnej roli być częścią tak rozwijającej się firmy</w:t>
      </w:r>
      <w:r w:rsidR="005C2BB5">
        <w:rPr>
          <w:rStyle w:val="JDBodyText12ptBlackChar"/>
          <w:bCs/>
          <w:i/>
          <w:iCs/>
          <w:sz w:val="20"/>
          <w:szCs w:val="20"/>
          <w:lang w:val="pl-PL"/>
        </w:rPr>
        <w:t xml:space="preserve"> </w:t>
      </w:r>
      <w:r w:rsidR="005C2BB5">
        <w:rPr>
          <w:rStyle w:val="JDBodyText12ptBlackChar"/>
          <w:bCs/>
          <w:sz w:val="20"/>
          <w:szCs w:val="20"/>
          <w:lang w:val="pl-PL"/>
        </w:rPr>
        <w:t>– mówi Katarzyna Lewicka</w:t>
      </w:r>
      <w:r w:rsidR="00790730">
        <w:rPr>
          <w:rStyle w:val="JDBodyText12ptBlackChar"/>
          <w:bCs/>
          <w:sz w:val="20"/>
          <w:szCs w:val="20"/>
          <w:lang w:val="pl-PL"/>
        </w:rPr>
        <w:t>,</w:t>
      </w:r>
      <w:r w:rsidR="003B690E">
        <w:rPr>
          <w:rStyle w:val="JDBodyText12ptBlackChar"/>
          <w:bCs/>
          <w:sz w:val="20"/>
          <w:szCs w:val="20"/>
          <w:lang w:val="pl-PL"/>
        </w:rPr>
        <w:t xml:space="preserve"> </w:t>
      </w:r>
      <w:proofErr w:type="spellStart"/>
      <w:r w:rsidR="003B690E">
        <w:rPr>
          <w:rStyle w:val="JDBodyText12ptBlackChar"/>
          <w:sz w:val="20"/>
          <w:szCs w:val="20"/>
          <w:lang w:val="pl-PL" w:eastAsia="en-US"/>
        </w:rPr>
        <w:t>Division</w:t>
      </w:r>
      <w:proofErr w:type="spellEnd"/>
      <w:r w:rsidR="003B690E">
        <w:rPr>
          <w:rStyle w:val="JDBodyText12ptBlackChar"/>
          <w:sz w:val="20"/>
          <w:szCs w:val="20"/>
          <w:lang w:val="pl-PL" w:eastAsia="en-US"/>
        </w:rPr>
        <w:t xml:space="preserve"> Business Manager w John Deere Polska.</w:t>
      </w:r>
    </w:p>
    <w:bookmarkEnd w:id="2"/>
    <w:p w14:paraId="714D3FF2" w14:textId="2BDF6121" w:rsidR="00507660" w:rsidRDefault="00507660" w:rsidP="00354274">
      <w:pPr>
        <w:shd w:val="clear" w:color="auto" w:fill="FFFFFF"/>
        <w:jc w:val="both"/>
        <w:rPr>
          <w:rStyle w:val="JDBodyText12ptBlackChar"/>
          <w:bCs/>
          <w:sz w:val="20"/>
          <w:szCs w:val="20"/>
          <w:lang w:val="pl-PL"/>
        </w:rPr>
      </w:pPr>
    </w:p>
    <w:p w14:paraId="0ADA6BDB" w14:textId="01B4A429" w:rsidR="00970C06" w:rsidRPr="004778C2" w:rsidRDefault="003B690E" w:rsidP="00935B06">
      <w:pPr>
        <w:jc w:val="both"/>
        <w:rPr>
          <w:rStyle w:val="JDBodyText12ptBlackChar"/>
          <w:bCs/>
          <w:sz w:val="20"/>
          <w:szCs w:val="20"/>
          <w:lang w:val="pl-PL"/>
        </w:rPr>
      </w:pPr>
      <w:r>
        <w:rPr>
          <w:rStyle w:val="JDBodyText12ptBlackChar"/>
          <w:bCs/>
          <w:sz w:val="20"/>
          <w:szCs w:val="20"/>
          <w:lang w:val="pl-PL"/>
        </w:rPr>
        <w:t>Katarzyna to bardzo rodzinna osoba, któr</w:t>
      </w:r>
      <w:r w:rsidR="008B4EE7">
        <w:rPr>
          <w:rStyle w:val="JDBodyText12ptBlackChar"/>
          <w:bCs/>
          <w:sz w:val="20"/>
          <w:szCs w:val="20"/>
          <w:lang w:val="pl-PL"/>
        </w:rPr>
        <w:t>ej pasją jest</w:t>
      </w:r>
      <w:r>
        <w:rPr>
          <w:rStyle w:val="JDBodyText12ptBlackChar"/>
          <w:bCs/>
          <w:sz w:val="20"/>
          <w:szCs w:val="20"/>
          <w:lang w:val="pl-PL"/>
        </w:rPr>
        <w:t xml:space="preserve"> muzyk</w:t>
      </w:r>
      <w:r w:rsidR="008B4EE7">
        <w:rPr>
          <w:rStyle w:val="JDBodyText12ptBlackChar"/>
          <w:bCs/>
          <w:sz w:val="20"/>
          <w:szCs w:val="20"/>
          <w:lang w:val="pl-PL"/>
        </w:rPr>
        <w:t>a</w:t>
      </w:r>
      <w:r w:rsidR="00642740">
        <w:rPr>
          <w:rStyle w:val="JDBodyText12ptBlackChar"/>
          <w:bCs/>
          <w:sz w:val="20"/>
          <w:szCs w:val="20"/>
          <w:lang w:val="pl-PL"/>
        </w:rPr>
        <w:t xml:space="preserve"> rockowa</w:t>
      </w:r>
      <w:r w:rsidR="008B4EE7">
        <w:rPr>
          <w:rStyle w:val="JDBodyText12ptBlackChar"/>
          <w:bCs/>
          <w:sz w:val="20"/>
          <w:szCs w:val="20"/>
          <w:lang w:val="pl-PL"/>
        </w:rPr>
        <w:t xml:space="preserve"> oraz lektura thrillerów i kryminałów. </w:t>
      </w:r>
      <w:r w:rsidR="00D16BB4">
        <w:rPr>
          <w:rStyle w:val="JDBodyText12ptBlackChar"/>
          <w:bCs/>
          <w:sz w:val="20"/>
          <w:szCs w:val="20"/>
          <w:lang w:val="pl-PL"/>
        </w:rPr>
        <w:t>Wolne chwile Katarzyna poświęca również pielęgnacji ogrodu</w:t>
      </w:r>
      <w:r w:rsidR="002B5B15">
        <w:rPr>
          <w:rStyle w:val="JDBodyText12ptBlackChar"/>
          <w:bCs/>
          <w:sz w:val="20"/>
          <w:szCs w:val="20"/>
          <w:lang w:val="pl-PL"/>
        </w:rPr>
        <w:t xml:space="preserve"> i </w:t>
      </w:r>
      <w:r w:rsidR="00F468A4">
        <w:rPr>
          <w:rStyle w:val="JDBodyText12ptBlackChar"/>
          <w:bCs/>
          <w:sz w:val="20"/>
          <w:szCs w:val="20"/>
          <w:lang w:val="pl-PL"/>
        </w:rPr>
        <w:t>j</w:t>
      </w:r>
      <w:r w:rsidR="00D16BB4">
        <w:rPr>
          <w:rStyle w:val="JDBodyText12ptBlackChar"/>
          <w:bCs/>
          <w:sz w:val="20"/>
          <w:szCs w:val="20"/>
          <w:lang w:val="pl-PL"/>
        </w:rPr>
        <w:t>odze</w:t>
      </w:r>
      <w:r w:rsidR="00642740">
        <w:rPr>
          <w:rStyle w:val="JDBodyText12ptBlackChar"/>
          <w:bCs/>
          <w:sz w:val="20"/>
          <w:szCs w:val="20"/>
          <w:lang w:val="pl-PL"/>
        </w:rPr>
        <w:t>.</w:t>
      </w:r>
    </w:p>
    <w:p w14:paraId="59C3D411" w14:textId="0AC2B786" w:rsidR="00970C06" w:rsidRDefault="00970C06" w:rsidP="00935B06">
      <w:pPr>
        <w:jc w:val="both"/>
        <w:rPr>
          <w:rStyle w:val="JDBodyText12ptBlackChar"/>
          <w:sz w:val="20"/>
          <w:szCs w:val="20"/>
          <w:lang w:val="pl-PL"/>
        </w:rPr>
      </w:pPr>
    </w:p>
    <w:p w14:paraId="6B0757AF" w14:textId="13BBC3C5" w:rsidR="004778C2" w:rsidRDefault="004778C2" w:rsidP="00935B06">
      <w:pPr>
        <w:jc w:val="both"/>
        <w:rPr>
          <w:rStyle w:val="JDBodyText12ptBlackChar"/>
          <w:sz w:val="20"/>
          <w:szCs w:val="20"/>
          <w:lang w:val="pl-PL"/>
        </w:rPr>
      </w:pPr>
    </w:p>
    <w:p w14:paraId="25522553" w14:textId="4F226051" w:rsidR="004778C2" w:rsidRPr="004778C2" w:rsidRDefault="004778C2" w:rsidP="00935B06">
      <w:pPr>
        <w:jc w:val="both"/>
        <w:rPr>
          <w:rStyle w:val="JDBodyText12ptBlackChar"/>
          <w:b/>
          <w:bCs/>
          <w:sz w:val="20"/>
          <w:szCs w:val="20"/>
          <w:lang w:val="pl-PL"/>
        </w:rPr>
      </w:pPr>
      <w:bookmarkStart w:id="3" w:name="_Hlk57726254"/>
      <w:r w:rsidRPr="004778C2">
        <w:rPr>
          <w:rStyle w:val="JDBodyText12ptBlackChar"/>
          <w:b/>
          <w:bCs/>
          <w:sz w:val="20"/>
          <w:szCs w:val="20"/>
          <w:lang w:val="pl-PL"/>
        </w:rPr>
        <w:t>Dealer Jutra 3.0 jednym z głównych priorytetów</w:t>
      </w:r>
    </w:p>
    <w:bookmarkEnd w:id="3"/>
    <w:p w14:paraId="3E6DBD76" w14:textId="77777777" w:rsidR="004778C2" w:rsidRDefault="004778C2" w:rsidP="00935B06">
      <w:pPr>
        <w:jc w:val="both"/>
        <w:rPr>
          <w:rStyle w:val="JDBodyText12ptBlackChar"/>
          <w:sz w:val="20"/>
          <w:szCs w:val="20"/>
          <w:lang w:val="pl-PL"/>
        </w:rPr>
      </w:pPr>
    </w:p>
    <w:p w14:paraId="502F7CFE" w14:textId="37C04086" w:rsidR="009C323C" w:rsidRPr="00736BB8" w:rsidRDefault="00970C06" w:rsidP="009C323C">
      <w:pPr>
        <w:jc w:val="both"/>
        <w:rPr>
          <w:rStyle w:val="JDBodyText12ptBlackChar"/>
          <w:sz w:val="20"/>
          <w:szCs w:val="20"/>
          <w:lang w:val="pl-PL"/>
        </w:rPr>
      </w:pPr>
      <w:bookmarkStart w:id="4" w:name="_Hlk57726332"/>
      <w:r w:rsidRPr="00935B06">
        <w:rPr>
          <w:rStyle w:val="JDBodyText12ptBlackChar"/>
          <w:sz w:val="20"/>
          <w:szCs w:val="20"/>
          <w:lang w:val="pl-PL"/>
        </w:rPr>
        <w:t>Dealerzy marki John Deere także znacząco skorzystają z nowej struktury organizacyjnej firmy</w:t>
      </w:r>
      <w:bookmarkEnd w:id="4"/>
      <w:r w:rsidRPr="00935B06">
        <w:rPr>
          <w:rStyle w:val="JDBodyText12ptBlackChar"/>
          <w:sz w:val="20"/>
          <w:szCs w:val="20"/>
          <w:lang w:val="pl-PL"/>
        </w:rPr>
        <w:t xml:space="preserve">. Otrzymają oni </w:t>
      </w:r>
      <w:r w:rsidR="00B075B0">
        <w:rPr>
          <w:rStyle w:val="JDBodyText12ptBlackChar"/>
          <w:sz w:val="20"/>
          <w:szCs w:val="20"/>
          <w:lang w:val="pl-PL"/>
        </w:rPr>
        <w:t>pomoc</w:t>
      </w:r>
      <w:r w:rsidRPr="00935B06">
        <w:rPr>
          <w:rStyle w:val="JDBodyText12ptBlackChar"/>
          <w:sz w:val="20"/>
          <w:szCs w:val="20"/>
          <w:lang w:val="pl-PL"/>
        </w:rPr>
        <w:t xml:space="preserve"> zarówno z Centrum Wsparcia Sprzedaży i Marketingu w Walldorf, ale także ze strony działów rozwoju sieci dealerskiej i obsługi posprzedażowej</w:t>
      </w:r>
      <w:r w:rsidR="00B06EA1">
        <w:rPr>
          <w:rStyle w:val="JDBodyText12ptBlackChar"/>
          <w:sz w:val="20"/>
          <w:szCs w:val="20"/>
          <w:lang w:val="pl-PL"/>
        </w:rPr>
        <w:t xml:space="preserve"> w Polsce</w:t>
      </w:r>
      <w:r w:rsidRPr="00935B06">
        <w:rPr>
          <w:rStyle w:val="JDBodyText12ptBlackChar"/>
          <w:sz w:val="20"/>
          <w:szCs w:val="20"/>
          <w:lang w:val="pl-PL"/>
        </w:rPr>
        <w:t xml:space="preserve">. Wszystkie te obszary na skutek reorganizacji zostaną </w:t>
      </w:r>
      <w:r w:rsidRPr="00935B06">
        <w:rPr>
          <w:rStyle w:val="JDBodyText12ptBlackChar"/>
          <w:sz w:val="20"/>
          <w:szCs w:val="20"/>
          <w:lang w:val="pl-PL"/>
        </w:rPr>
        <w:lastRenderedPageBreak/>
        <w:t>wewnętrznie wzmocnione</w:t>
      </w:r>
      <w:r w:rsidR="009C323C">
        <w:rPr>
          <w:rStyle w:val="JDBodyText12ptBlackChar"/>
          <w:sz w:val="20"/>
          <w:szCs w:val="20"/>
          <w:lang w:val="pl-PL"/>
        </w:rPr>
        <w:t xml:space="preserve">, co pozwoli realizować cele związane z </w:t>
      </w:r>
      <w:r w:rsidR="009C323C" w:rsidRPr="00736BB8">
        <w:rPr>
          <w:rStyle w:val="JDBodyText12ptBlackChar"/>
          <w:sz w:val="20"/>
          <w:szCs w:val="20"/>
          <w:lang w:val="pl-PL"/>
        </w:rPr>
        <w:t>rozwiązaniami rolnictwa precyzyjnego, programami finansowania zakupów, programami demonstracji</w:t>
      </w:r>
      <w:r w:rsidR="00B67275">
        <w:rPr>
          <w:rStyle w:val="JDBodyText12ptBlackChar"/>
          <w:sz w:val="20"/>
          <w:szCs w:val="20"/>
          <w:lang w:val="pl-PL"/>
        </w:rPr>
        <w:t xml:space="preserve"> </w:t>
      </w:r>
      <w:r w:rsidR="009C323C" w:rsidRPr="00736BB8">
        <w:rPr>
          <w:rStyle w:val="JDBodyText12ptBlackChar"/>
          <w:sz w:val="20"/>
          <w:szCs w:val="20"/>
          <w:lang w:val="pl-PL"/>
        </w:rPr>
        <w:t>wraz z nowym wymiarem obsługi posprzedażnej</w:t>
      </w:r>
      <w:r w:rsidR="00B075B0">
        <w:rPr>
          <w:rStyle w:val="JDBodyText12ptBlackChar"/>
          <w:sz w:val="20"/>
          <w:szCs w:val="20"/>
          <w:lang w:val="pl-PL"/>
        </w:rPr>
        <w:t>.</w:t>
      </w:r>
      <w:r w:rsidR="009C323C" w:rsidRPr="00736BB8">
        <w:rPr>
          <w:rStyle w:val="JDBodyText12ptBlackChar"/>
          <w:sz w:val="20"/>
          <w:szCs w:val="20"/>
          <w:lang w:val="pl-PL"/>
        </w:rPr>
        <w:t xml:space="preserve"> </w:t>
      </w:r>
      <w:r w:rsidR="00B075B0">
        <w:rPr>
          <w:rStyle w:val="JDBodyText12ptBlackChar"/>
          <w:sz w:val="20"/>
          <w:szCs w:val="20"/>
          <w:lang w:val="pl-PL"/>
        </w:rPr>
        <w:t>Zdalne</w:t>
      </w:r>
      <w:r w:rsidR="009C323C" w:rsidRPr="00736BB8">
        <w:rPr>
          <w:rStyle w:val="JDBodyText12ptBlackChar"/>
          <w:sz w:val="20"/>
          <w:szCs w:val="20"/>
          <w:lang w:val="pl-PL"/>
        </w:rPr>
        <w:t xml:space="preserve"> monitorowani</w:t>
      </w:r>
      <w:r w:rsidR="00B075B0">
        <w:rPr>
          <w:rStyle w:val="JDBodyText12ptBlackChar"/>
          <w:sz w:val="20"/>
          <w:szCs w:val="20"/>
          <w:lang w:val="pl-PL"/>
        </w:rPr>
        <w:t>e</w:t>
      </w:r>
      <w:r w:rsidR="009C323C" w:rsidRPr="00736BB8">
        <w:rPr>
          <w:rStyle w:val="JDBodyText12ptBlackChar"/>
          <w:sz w:val="20"/>
          <w:szCs w:val="20"/>
          <w:lang w:val="pl-PL"/>
        </w:rPr>
        <w:t xml:space="preserve"> pracy maszyn (JD Link), diagnozowani</w:t>
      </w:r>
      <w:r w:rsidR="00B075B0">
        <w:rPr>
          <w:rStyle w:val="JDBodyText12ptBlackChar"/>
          <w:sz w:val="20"/>
          <w:szCs w:val="20"/>
          <w:lang w:val="pl-PL"/>
        </w:rPr>
        <w:t>e</w:t>
      </w:r>
      <w:r w:rsidR="009C323C" w:rsidRPr="00736BB8">
        <w:rPr>
          <w:rStyle w:val="JDBodyText12ptBlackChar"/>
          <w:sz w:val="20"/>
          <w:szCs w:val="20"/>
          <w:lang w:val="pl-PL"/>
        </w:rPr>
        <w:t>, usuwani</w:t>
      </w:r>
      <w:r w:rsidR="00B075B0">
        <w:rPr>
          <w:rStyle w:val="JDBodyText12ptBlackChar"/>
          <w:sz w:val="20"/>
          <w:szCs w:val="20"/>
          <w:lang w:val="pl-PL"/>
        </w:rPr>
        <w:t>e</w:t>
      </w:r>
      <w:r w:rsidR="009C323C" w:rsidRPr="00736BB8">
        <w:rPr>
          <w:rStyle w:val="JDBodyText12ptBlackChar"/>
          <w:sz w:val="20"/>
          <w:szCs w:val="20"/>
          <w:lang w:val="pl-PL"/>
        </w:rPr>
        <w:t xml:space="preserve"> i przewidywani</w:t>
      </w:r>
      <w:r w:rsidR="00B075B0">
        <w:rPr>
          <w:rStyle w:val="JDBodyText12ptBlackChar"/>
          <w:sz w:val="20"/>
          <w:szCs w:val="20"/>
          <w:lang w:val="pl-PL"/>
        </w:rPr>
        <w:t>e</w:t>
      </w:r>
      <w:r w:rsidR="009C323C" w:rsidRPr="00736BB8">
        <w:rPr>
          <w:rStyle w:val="JDBodyText12ptBlackChar"/>
          <w:sz w:val="20"/>
          <w:szCs w:val="20"/>
          <w:lang w:val="pl-PL"/>
        </w:rPr>
        <w:t xml:space="preserve"> usterek (Service Advisor Remote) oraz planowani</w:t>
      </w:r>
      <w:r w:rsidR="00B075B0">
        <w:rPr>
          <w:rStyle w:val="JDBodyText12ptBlackChar"/>
          <w:sz w:val="20"/>
          <w:szCs w:val="20"/>
          <w:lang w:val="pl-PL"/>
        </w:rPr>
        <w:t>e</w:t>
      </w:r>
      <w:r w:rsidR="009C323C" w:rsidRPr="00736BB8">
        <w:rPr>
          <w:rStyle w:val="JDBodyText12ptBlackChar"/>
          <w:sz w:val="20"/>
          <w:szCs w:val="20"/>
          <w:lang w:val="pl-PL"/>
        </w:rPr>
        <w:t xml:space="preserve"> i dokumentowani</w:t>
      </w:r>
      <w:r w:rsidR="00B075B0">
        <w:rPr>
          <w:rStyle w:val="JDBodyText12ptBlackChar"/>
          <w:sz w:val="20"/>
          <w:szCs w:val="20"/>
          <w:lang w:val="pl-PL"/>
        </w:rPr>
        <w:t>e</w:t>
      </w:r>
      <w:r w:rsidR="009C323C" w:rsidRPr="00736BB8">
        <w:rPr>
          <w:rStyle w:val="JDBodyText12ptBlackChar"/>
          <w:sz w:val="20"/>
          <w:szCs w:val="20"/>
          <w:lang w:val="pl-PL"/>
        </w:rPr>
        <w:t xml:space="preserve"> (</w:t>
      </w:r>
      <w:proofErr w:type="spellStart"/>
      <w:r w:rsidR="009C323C" w:rsidRPr="00736BB8">
        <w:rPr>
          <w:rStyle w:val="JDBodyText12ptBlackChar"/>
          <w:sz w:val="20"/>
          <w:szCs w:val="20"/>
          <w:lang w:val="pl-PL"/>
        </w:rPr>
        <w:t>MyJohnDeere</w:t>
      </w:r>
      <w:proofErr w:type="spellEnd"/>
      <w:r w:rsidR="009C323C" w:rsidRPr="00736BB8">
        <w:rPr>
          <w:rStyle w:val="JDBodyText12ptBlackChar"/>
          <w:sz w:val="20"/>
          <w:szCs w:val="20"/>
          <w:lang w:val="pl-PL"/>
        </w:rPr>
        <w:t xml:space="preserve">, </w:t>
      </w:r>
      <w:proofErr w:type="spellStart"/>
      <w:r w:rsidR="009C323C" w:rsidRPr="00736BB8">
        <w:rPr>
          <w:rStyle w:val="JDBodyText12ptBlackChar"/>
          <w:sz w:val="20"/>
          <w:szCs w:val="20"/>
          <w:lang w:val="pl-PL"/>
        </w:rPr>
        <w:t>MyOperations</w:t>
      </w:r>
      <w:proofErr w:type="spellEnd"/>
      <w:r w:rsidR="009C323C" w:rsidRPr="00736BB8">
        <w:rPr>
          <w:rStyle w:val="JDBodyText12ptBlackChar"/>
          <w:sz w:val="20"/>
          <w:szCs w:val="20"/>
          <w:lang w:val="pl-PL"/>
        </w:rPr>
        <w:t>)</w:t>
      </w:r>
      <w:r w:rsidR="00B075B0">
        <w:rPr>
          <w:rStyle w:val="JDBodyText12ptBlackChar"/>
          <w:sz w:val="20"/>
          <w:szCs w:val="20"/>
          <w:lang w:val="pl-PL"/>
        </w:rPr>
        <w:t xml:space="preserve"> ma stać się standardem</w:t>
      </w:r>
      <w:r w:rsidR="00B67275">
        <w:rPr>
          <w:rStyle w:val="JDBodyText12ptBlackChar"/>
          <w:sz w:val="20"/>
          <w:szCs w:val="20"/>
          <w:lang w:val="pl-PL"/>
        </w:rPr>
        <w:t>, co</w:t>
      </w:r>
      <w:r w:rsidR="009C323C" w:rsidRPr="00736BB8">
        <w:rPr>
          <w:rStyle w:val="JDBodyText12ptBlackChar"/>
          <w:sz w:val="20"/>
          <w:szCs w:val="20"/>
          <w:lang w:val="pl-PL"/>
        </w:rPr>
        <w:t xml:space="preserve"> przyczyni się do zwiększenia bezpieczeństwa i komfortu pracy </w:t>
      </w:r>
      <w:r w:rsidR="00B67275">
        <w:rPr>
          <w:rStyle w:val="JDBodyText12ptBlackChar"/>
          <w:sz w:val="20"/>
          <w:szCs w:val="20"/>
          <w:lang w:val="pl-PL"/>
        </w:rPr>
        <w:t>k</w:t>
      </w:r>
      <w:r w:rsidR="009C323C" w:rsidRPr="00736BB8">
        <w:rPr>
          <w:rStyle w:val="JDBodyText12ptBlackChar"/>
          <w:sz w:val="20"/>
          <w:szCs w:val="20"/>
          <w:lang w:val="pl-PL"/>
        </w:rPr>
        <w:t>lientów.</w:t>
      </w:r>
    </w:p>
    <w:p w14:paraId="25CAD9D8" w14:textId="323FAF5F" w:rsidR="00970C06" w:rsidRPr="00935B06" w:rsidRDefault="00CC2C5A" w:rsidP="00970C06">
      <w:pPr>
        <w:jc w:val="both"/>
        <w:rPr>
          <w:rStyle w:val="JDBodyText12ptBlackChar"/>
          <w:sz w:val="20"/>
          <w:szCs w:val="20"/>
          <w:lang w:val="pl-PL"/>
        </w:rPr>
      </w:pPr>
      <w:r>
        <w:rPr>
          <w:rStyle w:val="JDBodyText12ptBlackChar"/>
          <w:sz w:val="20"/>
          <w:szCs w:val="20"/>
          <w:lang w:val="pl-PL"/>
        </w:rPr>
        <w:t xml:space="preserve">Na czele </w:t>
      </w:r>
      <w:r w:rsidR="00BE29B4">
        <w:rPr>
          <w:rStyle w:val="JDBodyText12ptBlackChar"/>
          <w:sz w:val="20"/>
          <w:szCs w:val="20"/>
          <w:lang w:val="pl-PL"/>
        </w:rPr>
        <w:t xml:space="preserve">działu rozwoju </w:t>
      </w:r>
      <w:r>
        <w:rPr>
          <w:rStyle w:val="JDBodyText12ptBlackChar"/>
          <w:sz w:val="20"/>
          <w:szCs w:val="20"/>
          <w:lang w:val="pl-PL"/>
        </w:rPr>
        <w:t>sieci dealerskiej stoi teraz Piotr Iżyniec.</w:t>
      </w:r>
    </w:p>
    <w:p w14:paraId="7213FFAB" w14:textId="77777777" w:rsidR="00970C06" w:rsidRPr="00935B06" w:rsidRDefault="00970C06" w:rsidP="00970C06">
      <w:pPr>
        <w:jc w:val="both"/>
        <w:rPr>
          <w:rStyle w:val="JDBodyText12ptBlackChar"/>
          <w:sz w:val="20"/>
          <w:szCs w:val="20"/>
          <w:lang w:val="pl-PL"/>
        </w:rPr>
      </w:pPr>
    </w:p>
    <w:p w14:paraId="779838E0" w14:textId="54573D7B" w:rsidR="00970C06" w:rsidRDefault="00970C06" w:rsidP="00935B06">
      <w:pPr>
        <w:jc w:val="both"/>
        <w:rPr>
          <w:rStyle w:val="JDBodyText12ptBlackChar"/>
          <w:sz w:val="20"/>
          <w:szCs w:val="20"/>
          <w:lang w:val="pl-PL"/>
        </w:rPr>
      </w:pPr>
      <w:r w:rsidRPr="00935B06">
        <w:rPr>
          <w:rStyle w:val="JDBodyText12ptBlackChar"/>
          <w:sz w:val="20"/>
          <w:szCs w:val="20"/>
          <w:lang w:val="pl-PL"/>
        </w:rPr>
        <w:t>John Deere nie tylko będzie oferować inteligentne rozwiązania, ale także zamierza znacznie inwestować w szkolenia i edukowanie pracowników sprzedaży i serwisu</w:t>
      </w:r>
      <w:r w:rsidR="00616BB4">
        <w:rPr>
          <w:rStyle w:val="JDBodyText12ptBlackChar"/>
          <w:sz w:val="20"/>
          <w:szCs w:val="20"/>
          <w:lang w:val="pl-PL"/>
        </w:rPr>
        <w:t xml:space="preserve">, na czele którego stanął Stanisław Wolski jako </w:t>
      </w:r>
      <w:r w:rsidR="00616BB4" w:rsidRPr="00616BB4">
        <w:rPr>
          <w:rStyle w:val="JDBodyText12ptBlackChar"/>
          <w:sz w:val="20"/>
          <w:szCs w:val="20"/>
          <w:lang w:val="pl-PL"/>
        </w:rPr>
        <w:t>Manager Aftermarket &amp; Customer Support</w:t>
      </w:r>
      <w:r w:rsidRPr="00935B06">
        <w:rPr>
          <w:rStyle w:val="JDBodyText12ptBlackChar"/>
          <w:sz w:val="20"/>
          <w:szCs w:val="20"/>
          <w:lang w:val="pl-PL"/>
        </w:rPr>
        <w:t>.</w:t>
      </w:r>
      <w:r w:rsidR="001F3119">
        <w:rPr>
          <w:rStyle w:val="JDBodyText12ptBlackChar"/>
          <w:sz w:val="20"/>
          <w:szCs w:val="20"/>
          <w:lang w:val="pl-PL"/>
        </w:rPr>
        <w:t xml:space="preserve"> Za struktury regionalne odpowiada</w:t>
      </w:r>
      <w:r w:rsidR="00EA4C9F">
        <w:rPr>
          <w:rStyle w:val="JDBodyText12ptBlackChar"/>
          <w:sz w:val="20"/>
          <w:szCs w:val="20"/>
          <w:lang w:val="pl-PL"/>
        </w:rPr>
        <w:t xml:space="preserve"> od teraz </w:t>
      </w:r>
      <w:r w:rsidR="001F3119">
        <w:rPr>
          <w:rStyle w:val="JDBodyText12ptBlackChar"/>
          <w:sz w:val="20"/>
          <w:szCs w:val="20"/>
          <w:lang w:val="pl-PL"/>
        </w:rPr>
        <w:t>Mariusz Zieliński.</w:t>
      </w:r>
    </w:p>
    <w:p w14:paraId="762F8E9C" w14:textId="3677BB3D" w:rsidR="002E5753" w:rsidRDefault="002E5753" w:rsidP="00935B06">
      <w:pPr>
        <w:jc w:val="both"/>
        <w:rPr>
          <w:rStyle w:val="JDBodyText12ptBlackChar"/>
          <w:sz w:val="20"/>
          <w:szCs w:val="20"/>
          <w:lang w:val="pl-PL"/>
        </w:rPr>
      </w:pPr>
    </w:p>
    <w:p w14:paraId="2A56D5D9" w14:textId="77777777" w:rsidR="00B67275" w:rsidRDefault="00B67275" w:rsidP="00935B06">
      <w:pPr>
        <w:jc w:val="both"/>
        <w:rPr>
          <w:rStyle w:val="JDBodyText12ptBlackChar"/>
          <w:sz w:val="20"/>
          <w:szCs w:val="20"/>
          <w:lang w:val="pl-PL"/>
        </w:rPr>
      </w:pPr>
    </w:p>
    <w:p w14:paraId="37223D80" w14:textId="2798F90E" w:rsidR="002E5753" w:rsidRPr="002E5753" w:rsidRDefault="002E5753" w:rsidP="00935B06">
      <w:pPr>
        <w:jc w:val="both"/>
        <w:rPr>
          <w:rStyle w:val="JDBodyText12ptBlackChar"/>
          <w:b/>
          <w:bCs/>
          <w:sz w:val="20"/>
          <w:szCs w:val="20"/>
          <w:lang w:val="pl-PL"/>
        </w:rPr>
      </w:pPr>
      <w:r w:rsidRPr="002E5753">
        <w:rPr>
          <w:rStyle w:val="JDBodyText12ptBlackChar"/>
          <w:b/>
          <w:bCs/>
          <w:sz w:val="20"/>
          <w:szCs w:val="20"/>
          <w:lang w:val="pl-PL"/>
        </w:rPr>
        <w:t>Pierwsze połączenie sił</w:t>
      </w:r>
    </w:p>
    <w:p w14:paraId="4BC63D8B" w14:textId="77777777" w:rsidR="002E5753" w:rsidRDefault="002E5753" w:rsidP="00935B06">
      <w:pPr>
        <w:jc w:val="both"/>
        <w:rPr>
          <w:rStyle w:val="JDBodyText12ptBlackChar"/>
          <w:sz w:val="20"/>
          <w:szCs w:val="20"/>
          <w:lang w:val="pl-PL"/>
        </w:rPr>
      </w:pPr>
    </w:p>
    <w:p w14:paraId="2BEA807F" w14:textId="33CC54A1" w:rsidR="00935B06" w:rsidRPr="00935B06" w:rsidRDefault="00935B06" w:rsidP="00935B06">
      <w:pPr>
        <w:jc w:val="both"/>
        <w:rPr>
          <w:rStyle w:val="JDBodyText12ptBlackChar"/>
          <w:sz w:val="20"/>
          <w:szCs w:val="20"/>
          <w:lang w:val="pl-PL"/>
        </w:rPr>
      </w:pPr>
      <w:r w:rsidRPr="00935B06">
        <w:rPr>
          <w:rStyle w:val="JDBodyText12ptBlackChar"/>
          <w:sz w:val="20"/>
          <w:szCs w:val="20"/>
          <w:lang w:val="pl-PL"/>
        </w:rPr>
        <w:t>Dalszy rozwój sieci dealerskiej jest jednym z priorytetów reorganizacji firmy</w:t>
      </w:r>
      <w:r>
        <w:rPr>
          <w:rStyle w:val="JDBodyText12ptBlackChar"/>
          <w:sz w:val="20"/>
          <w:szCs w:val="20"/>
          <w:lang w:val="pl-PL"/>
        </w:rPr>
        <w:t xml:space="preserve"> w ramach strategii Dealer Jutra 3.0</w:t>
      </w:r>
      <w:r w:rsidRPr="00935B06">
        <w:rPr>
          <w:rStyle w:val="JDBodyText12ptBlackChar"/>
          <w:sz w:val="20"/>
          <w:szCs w:val="20"/>
          <w:lang w:val="pl-PL"/>
        </w:rPr>
        <w:t>. W przyszłości firmy dealerskie będą się rozrastać, aby jeszcze lepiej zaspokajać rosnące potrzeby klientów. Pomimo, a nawet dzięki konsolidacji sieci dealerskiej</w:t>
      </w:r>
      <w:r w:rsidR="002E5753">
        <w:rPr>
          <w:rStyle w:val="JDBodyText12ptBlackChar"/>
          <w:sz w:val="20"/>
          <w:szCs w:val="20"/>
          <w:lang w:val="pl-PL"/>
        </w:rPr>
        <w:t>,</w:t>
      </w:r>
      <w:r w:rsidRPr="00935B06">
        <w:rPr>
          <w:rStyle w:val="JDBodyText12ptBlackChar"/>
          <w:sz w:val="20"/>
          <w:szCs w:val="20"/>
          <w:lang w:val="pl-PL"/>
        </w:rPr>
        <w:t xml:space="preserve"> liczba pracowników dealerów stale rośnie od ponad 10 lat, co gwarantuje nieustające wsparcie dla klientów.</w:t>
      </w:r>
    </w:p>
    <w:p w14:paraId="5E505E01" w14:textId="21F4E0BE" w:rsidR="00935B06" w:rsidRDefault="00935B06" w:rsidP="00935B06">
      <w:pPr>
        <w:jc w:val="both"/>
        <w:rPr>
          <w:rStyle w:val="JDBodyText12ptBlackChar"/>
          <w:sz w:val="20"/>
          <w:szCs w:val="20"/>
          <w:lang w:val="pl-PL"/>
        </w:rPr>
      </w:pPr>
    </w:p>
    <w:p w14:paraId="56A8B51A" w14:textId="77777777" w:rsidR="002B5B15" w:rsidRPr="002B5B15" w:rsidRDefault="002B5B15" w:rsidP="002B5B15">
      <w:pPr>
        <w:jc w:val="both"/>
        <w:rPr>
          <w:rStyle w:val="JDBodyText12ptBlackChar"/>
          <w:sz w:val="20"/>
          <w:szCs w:val="20"/>
          <w:lang w:val="pl-PL"/>
        </w:rPr>
      </w:pPr>
      <w:r w:rsidRPr="002B5B15">
        <w:rPr>
          <w:rStyle w:val="JDBodyText12ptBlackChar"/>
          <w:sz w:val="20"/>
          <w:szCs w:val="20"/>
          <w:lang w:val="pl-PL"/>
        </w:rPr>
        <w:t xml:space="preserve">Pierwszy przypadek realizacji nowej strategii już za nami. Otóż z dniem 1 listopada br. Agro-Efekt połączył siły z </w:t>
      </w:r>
      <w:proofErr w:type="spellStart"/>
      <w:r w:rsidRPr="002B5B15">
        <w:rPr>
          <w:rStyle w:val="JDBodyText12ptBlackChar"/>
          <w:sz w:val="20"/>
          <w:szCs w:val="20"/>
          <w:lang w:val="pl-PL"/>
        </w:rPr>
        <w:t>Polboto-Agri</w:t>
      </w:r>
      <w:proofErr w:type="spellEnd"/>
      <w:r w:rsidRPr="002B5B15">
        <w:rPr>
          <w:rStyle w:val="JDBodyText12ptBlackChar"/>
          <w:sz w:val="20"/>
          <w:szCs w:val="20"/>
          <w:lang w:val="pl-PL"/>
        </w:rPr>
        <w:t>.</w:t>
      </w:r>
    </w:p>
    <w:p w14:paraId="7DECA8E7" w14:textId="7C71D194" w:rsidR="00846992" w:rsidRDefault="002B5B15" w:rsidP="002B5B15">
      <w:pPr>
        <w:jc w:val="both"/>
        <w:rPr>
          <w:rStyle w:val="JDBodyText12ptBlackChar"/>
          <w:sz w:val="20"/>
          <w:szCs w:val="20"/>
          <w:lang w:val="pl-PL"/>
        </w:rPr>
      </w:pPr>
      <w:r w:rsidRPr="002B5B15">
        <w:rPr>
          <w:rStyle w:val="JDBodyText12ptBlackChar"/>
          <w:i/>
          <w:iCs/>
          <w:sz w:val="20"/>
          <w:szCs w:val="20"/>
          <w:lang w:val="pl-PL"/>
        </w:rPr>
        <w:t>- Działanie to umożliwi wsparcie regionu sprzedażowego Dolnego Śląska jeszcze większą siłą, lepszymi rozwiązaniami dla klientów oraz perspektywami rozwoju dla pracowników. Poprzez nowo stworzone synergie zwiększymy swoją bliskość do klienta, swoją profesjonalność oraz wyspecjalizowanie. Strategia ta sprawi, że opłacalność inwestycji będzie na jeszcze wyższym poziomie. Mamy nadzieję że niebawem będziemy mogli zorganizować spotkania z klientami,  które pozwolą na zbliżenie i zacieśnienie naszych relacji</w:t>
      </w:r>
      <w:r>
        <w:rPr>
          <w:rStyle w:val="JDBodyText12ptBlackChar"/>
          <w:sz w:val="20"/>
          <w:szCs w:val="20"/>
          <w:lang w:val="pl-PL"/>
        </w:rPr>
        <w:t xml:space="preserve"> </w:t>
      </w:r>
      <w:r w:rsidR="00736BB8" w:rsidRPr="0035280E">
        <w:rPr>
          <w:rStyle w:val="JDBodyText12ptBlackChar"/>
          <w:sz w:val="20"/>
          <w:szCs w:val="20"/>
          <w:lang w:val="pl-PL"/>
        </w:rPr>
        <w:t xml:space="preserve">– mówi </w:t>
      </w:r>
      <w:r w:rsidR="0035280E" w:rsidRPr="0035280E">
        <w:rPr>
          <w:rStyle w:val="JDBodyText12ptBlackChar"/>
          <w:sz w:val="20"/>
          <w:szCs w:val="20"/>
          <w:lang w:val="pl-PL"/>
        </w:rPr>
        <w:t>Stefan Ścieszka</w:t>
      </w:r>
      <w:r w:rsidR="00736BB8" w:rsidRPr="0035280E">
        <w:rPr>
          <w:rStyle w:val="JDBodyText12ptBlackChar"/>
          <w:sz w:val="20"/>
          <w:szCs w:val="20"/>
          <w:lang w:val="pl-PL"/>
        </w:rPr>
        <w:t>, prezes zarządu Agro-Efektu, który formalnie będzie kontynuował działalność obu firm pod swoim brandem.</w:t>
      </w:r>
    </w:p>
    <w:p w14:paraId="3157E177" w14:textId="13714CFA" w:rsidR="00190648" w:rsidRDefault="00190648" w:rsidP="00935B06">
      <w:pPr>
        <w:jc w:val="both"/>
        <w:rPr>
          <w:rStyle w:val="JDBodyText12ptBlackChar"/>
          <w:sz w:val="20"/>
          <w:szCs w:val="20"/>
          <w:lang w:val="pl-PL"/>
        </w:rPr>
      </w:pPr>
    </w:p>
    <w:p w14:paraId="7CA2D5E1" w14:textId="77777777" w:rsidR="00190648" w:rsidRPr="00935B06" w:rsidRDefault="00190648" w:rsidP="00935B06">
      <w:pPr>
        <w:jc w:val="both"/>
        <w:rPr>
          <w:rStyle w:val="JDBodyText12ptBlackChar"/>
          <w:sz w:val="20"/>
          <w:szCs w:val="20"/>
          <w:lang w:val="pl-PL"/>
        </w:rPr>
      </w:pPr>
    </w:p>
    <w:p w14:paraId="4C332C59" w14:textId="36C8D754" w:rsidR="00935B06" w:rsidRPr="00935B06" w:rsidRDefault="00935B06" w:rsidP="00935B06">
      <w:pPr>
        <w:jc w:val="both"/>
        <w:rPr>
          <w:rStyle w:val="JDBodyText12ptBlackChar"/>
          <w:sz w:val="20"/>
          <w:szCs w:val="20"/>
          <w:lang w:val="pl-PL"/>
        </w:rPr>
      </w:pPr>
      <w:r w:rsidRPr="00935B06">
        <w:rPr>
          <w:rStyle w:val="JDBodyText12ptBlackChar"/>
          <w:sz w:val="20"/>
          <w:szCs w:val="20"/>
          <w:lang w:val="pl-PL"/>
        </w:rPr>
        <w:t xml:space="preserve">Zaawansowany poziom struktury sieci dealerskiej oraz reorganizacja sprzedaży i marketingu w Europie następują we właściwym momencie, </w:t>
      </w:r>
      <w:r w:rsidR="00A2275C">
        <w:rPr>
          <w:rStyle w:val="JDBodyText12ptBlackChar"/>
          <w:sz w:val="20"/>
          <w:szCs w:val="20"/>
          <w:lang w:val="pl-PL"/>
        </w:rPr>
        <w:t>gdy</w:t>
      </w:r>
      <w:r w:rsidRPr="00935B06">
        <w:rPr>
          <w:rStyle w:val="JDBodyText12ptBlackChar"/>
          <w:sz w:val="20"/>
          <w:szCs w:val="20"/>
          <w:lang w:val="pl-PL"/>
        </w:rPr>
        <w:t xml:space="preserve"> sektor rolniczy stoi przed ważnymi wyzwaniami. Nie ulega wątpliwości, iż firma John Deere jest na nie świetnie przygotowana. </w:t>
      </w:r>
    </w:p>
    <w:p w14:paraId="0D9577DB" w14:textId="77777777" w:rsidR="006464B3" w:rsidRDefault="006464B3" w:rsidP="0067748F">
      <w:pPr>
        <w:shd w:val="clear" w:color="auto" w:fill="FFFFFF"/>
        <w:jc w:val="both"/>
        <w:rPr>
          <w:rStyle w:val="JDBodyText12ptBlackChar"/>
          <w:sz w:val="20"/>
          <w:szCs w:val="20"/>
          <w:lang w:val="pl-PL"/>
        </w:rPr>
      </w:pPr>
    </w:p>
    <w:p w14:paraId="1DC8A1B3" w14:textId="3CA256E8" w:rsidR="006464B3" w:rsidRPr="00FF6B84" w:rsidRDefault="006464B3" w:rsidP="0067748F">
      <w:pPr>
        <w:shd w:val="clear" w:color="auto" w:fill="FFFFFF"/>
        <w:jc w:val="both"/>
        <w:rPr>
          <w:rStyle w:val="JDBodyText12ptBlackChar"/>
          <w:bCs/>
          <w:sz w:val="20"/>
          <w:szCs w:val="20"/>
          <w:lang w:val="pl-PL"/>
        </w:rPr>
      </w:pPr>
    </w:p>
    <w:sectPr w:rsidR="006464B3" w:rsidRPr="00FF6B84" w:rsidSect="00A13BB9">
      <w:headerReference w:type="default" r:id="rId11"/>
      <w:headerReference w:type="first" r:id="rId12"/>
      <w:footerReference w:type="first" r:id="rId13"/>
      <w:type w:val="continuous"/>
      <w:pgSz w:w="11907" w:h="16840" w:code="9"/>
      <w:pgMar w:top="567" w:right="1457" w:bottom="567" w:left="1797" w:header="567" w:footer="567" w:gutter="0"/>
      <w:cols w:space="720"/>
      <w:formProt w:val="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47EC114" w14:textId="77777777" w:rsidR="00471B98" w:rsidRDefault="00471B98">
      <w:r>
        <w:separator/>
      </w:r>
    </w:p>
  </w:endnote>
  <w:endnote w:type="continuationSeparator" w:id="0">
    <w:p w14:paraId="6156A628" w14:textId="77777777" w:rsidR="00471B98" w:rsidRDefault="00471B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Verdana">
    <w:panose1 w:val="020B0604030504040204"/>
    <w:charset w:val="EE"/>
    <w:family w:val="swiss"/>
    <w:pitch w:val="variable"/>
    <w:sig w:usb0="A00006FF" w:usb1="4000205B" w:usb2="00000010" w:usb3="00000000" w:csb0="0000019F" w:csb1="00000000"/>
  </w:font>
  <w:font w:name="Cambria">
    <w:panose1 w:val="02040503050406030204"/>
    <w:charset w:val="EE"/>
    <w:family w:val="roman"/>
    <w:pitch w:val="variable"/>
    <w:sig w:usb0="E00006FF" w:usb1="420024FF" w:usb2="02000000" w:usb3="00000000" w:csb0="0000019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A358BD" w14:textId="77777777" w:rsidR="00D16B34" w:rsidRPr="004B6648" w:rsidRDefault="00D16B34" w:rsidP="00D16B34">
    <w:pPr>
      <w:spacing w:line="259" w:lineRule="auto"/>
      <w:jc w:val="center"/>
      <w:rPr>
        <w:rFonts w:cs="Arial"/>
        <w:sz w:val="15"/>
        <w:szCs w:val="15"/>
        <w:u w:val="single"/>
      </w:rPr>
    </w:pPr>
    <w:bookmarkStart w:id="5" w:name="_Hlk18058928"/>
    <w:r w:rsidRPr="0016134B">
      <w:rPr>
        <w:rFonts w:cs="Arial"/>
        <w:sz w:val="15"/>
        <w:szCs w:val="15"/>
        <w:lang w:val="en-US"/>
      </w:rPr>
      <w:t xml:space="preserve">John Deere Walldorf GmbH &amp; Co. </w:t>
    </w:r>
    <w:r>
      <w:rPr>
        <w:rFonts w:cs="Arial"/>
        <w:sz w:val="15"/>
        <w:szCs w:val="15"/>
      </w:rPr>
      <w:t>KG, siedziba w Walldorf, Amtsgericht Mannheim HRA 707944</w:t>
    </w:r>
  </w:p>
  <w:p w14:paraId="53903894" w14:textId="77777777" w:rsidR="00D16B34" w:rsidRPr="0016134B" w:rsidRDefault="00D16B34" w:rsidP="00D16B34">
    <w:pPr>
      <w:spacing w:line="259" w:lineRule="auto"/>
      <w:jc w:val="center"/>
      <w:rPr>
        <w:rFonts w:cs="Arial"/>
        <w:sz w:val="15"/>
        <w:szCs w:val="15"/>
        <w:lang w:val="pl-PL"/>
      </w:rPr>
    </w:pPr>
    <w:r w:rsidRPr="0016134B">
      <w:rPr>
        <w:rFonts w:cs="Arial"/>
        <w:sz w:val="15"/>
        <w:szCs w:val="15"/>
        <w:lang w:val="pl-PL"/>
      </w:rPr>
      <w:t>Wspólnik odpowiedzialny osobiście: John Deere Walldorf GmbH, siedziba w Luksemburgu, R.C.S. Luksemburg B220944</w:t>
    </w:r>
  </w:p>
  <w:p w14:paraId="5ED77183" w14:textId="77777777" w:rsidR="00D16B34" w:rsidRPr="006F42E2" w:rsidRDefault="00D16B34" w:rsidP="00D16B34">
    <w:pPr>
      <w:spacing w:line="259" w:lineRule="auto"/>
      <w:jc w:val="center"/>
      <w:rPr>
        <w:rFonts w:cs="Arial"/>
        <w:sz w:val="15"/>
        <w:szCs w:val="15"/>
      </w:rPr>
    </w:pPr>
    <w:r>
      <w:rPr>
        <w:rFonts w:cs="Arial"/>
        <w:sz w:val="15"/>
        <w:szCs w:val="15"/>
      </w:rPr>
      <w:t>Zarząd: Dennis Docherty, dr Volker Knickel, dr Wolfgang Voß</w:t>
    </w:r>
  </w:p>
  <w:bookmarkEnd w:id="5"/>
  <w:p w14:paraId="0A2A9013" w14:textId="77777777" w:rsidR="00C92C77" w:rsidRPr="00287085" w:rsidRDefault="00C92C77" w:rsidP="0028708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DAA2512" w14:textId="77777777" w:rsidR="00471B98" w:rsidRDefault="00471B98">
      <w:r>
        <w:separator/>
      </w:r>
    </w:p>
  </w:footnote>
  <w:footnote w:type="continuationSeparator" w:id="0">
    <w:p w14:paraId="03CCE8C1" w14:textId="77777777" w:rsidR="00471B98" w:rsidRDefault="00471B9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Ind w:w="-1021" w:type="dxa"/>
      <w:tblLayout w:type="fixed"/>
      <w:tblCellMar>
        <w:left w:w="198" w:type="dxa"/>
        <w:right w:w="198" w:type="dxa"/>
      </w:tblCellMar>
      <w:tblLook w:val="0000" w:firstRow="0" w:lastRow="0" w:firstColumn="0" w:lastColumn="0" w:noHBand="0" w:noVBand="0"/>
    </w:tblPr>
    <w:tblGrid>
      <w:gridCol w:w="6039"/>
      <w:gridCol w:w="3827"/>
    </w:tblGrid>
    <w:tr w:rsidR="00C92C77" w14:paraId="50CAB71B" w14:textId="77777777">
      <w:tc>
        <w:tcPr>
          <w:tcW w:w="6039" w:type="dxa"/>
        </w:tcPr>
        <w:p w14:paraId="14A469E0" w14:textId="77777777" w:rsidR="00C92C77" w:rsidRDefault="00C92C77">
          <w:pPr>
            <w:spacing w:before="240"/>
            <w:ind w:left="170" w:right="-680"/>
            <w:rPr>
              <w:sz w:val="24"/>
            </w:rPr>
          </w:pPr>
        </w:p>
        <w:p w14:paraId="027E6B0E" w14:textId="77777777" w:rsidR="00EC654F" w:rsidRDefault="00EC654F">
          <w:pPr>
            <w:spacing w:before="240"/>
            <w:ind w:left="170" w:right="-680"/>
            <w:rPr>
              <w:sz w:val="24"/>
            </w:rPr>
          </w:pPr>
        </w:p>
      </w:tc>
      <w:tc>
        <w:tcPr>
          <w:tcW w:w="3827" w:type="dxa"/>
        </w:tcPr>
        <w:p w14:paraId="46DD9FCC" w14:textId="5BCA83D1" w:rsidR="00C92C77" w:rsidRDefault="00C92C77">
          <w:pPr>
            <w:pStyle w:val="Nagwek1"/>
            <w:spacing w:before="567"/>
            <w:ind w:right="-57" w:hanging="142"/>
            <w:jc w:val="right"/>
            <w:rPr>
              <w:b w:val="0"/>
              <w:sz w:val="18"/>
            </w:rPr>
          </w:pPr>
          <w:r>
            <w:rPr>
              <w:rStyle w:val="Numerstrony"/>
              <w:b w:val="0"/>
              <w:sz w:val="18"/>
            </w:rPr>
            <w:t xml:space="preserve">- </w:t>
          </w:r>
          <w:r>
            <w:rPr>
              <w:rStyle w:val="Numerstrony"/>
              <w:b w:val="0"/>
              <w:sz w:val="18"/>
            </w:rPr>
            <w:fldChar w:fldCharType="begin"/>
          </w:r>
          <w:r>
            <w:rPr>
              <w:rStyle w:val="Numerstrony"/>
              <w:b w:val="0"/>
              <w:noProof/>
              <w:sz w:val="18"/>
            </w:rPr>
            <w:instrText xml:space="preserve"> PAGE </w:instrText>
          </w:r>
          <w:r>
            <w:fldChar w:fldCharType="separate"/>
          </w:r>
          <w:r w:rsidR="000E089D">
            <w:rPr>
              <w:rStyle w:val="Numerstrony"/>
              <w:b w:val="0"/>
              <w:noProof/>
              <w:sz w:val="18"/>
            </w:rPr>
            <w:t>2</w:t>
          </w:r>
          <w:r>
            <w:fldChar w:fldCharType="end"/>
          </w:r>
          <w:r>
            <w:rPr>
              <w:rStyle w:val="Numerstrony"/>
              <w:b w:val="0"/>
              <w:sz w:val="18"/>
            </w:rPr>
            <w:t xml:space="preserve"> -</w:t>
          </w:r>
        </w:p>
        <w:p w14:paraId="3F48394B" w14:textId="77777777" w:rsidR="00C92C77" w:rsidRDefault="00C92C77">
          <w:pPr>
            <w:pStyle w:val="Nagwek2"/>
            <w:ind w:hanging="142"/>
          </w:pPr>
        </w:p>
      </w:tc>
    </w:tr>
  </w:tbl>
  <w:p w14:paraId="0BDF5DE1" w14:textId="77777777" w:rsidR="00C92C77" w:rsidRDefault="00C92C77">
    <w:pPr>
      <w:pStyle w:val="Nagwek"/>
      <w:rPr>
        <w:sz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2078" w:type="dxa"/>
      <w:tblInd w:w="-1021" w:type="dxa"/>
      <w:tblLayout w:type="fixed"/>
      <w:tblCellMar>
        <w:left w:w="198" w:type="dxa"/>
        <w:right w:w="198" w:type="dxa"/>
      </w:tblCellMar>
      <w:tblLook w:val="0000" w:firstRow="0" w:lastRow="0" w:firstColumn="0" w:lastColumn="0" w:noHBand="0" w:noVBand="0"/>
    </w:tblPr>
    <w:tblGrid>
      <w:gridCol w:w="6039"/>
      <w:gridCol w:w="6039"/>
    </w:tblGrid>
    <w:tr w:rsidR="00F34E40" w:rsidRPr="00F34E40" w14:paraId="4CEC36E2" w14:textId="77777777" w:rsidTr="00F34E40">
      <w:tc>
        <w:tcPr>
          <w:tcW w:w="6039" w:type="dxa"/>
        </w:tcPr>
        <w:p w14:paraId="7C3EAF40" w14:textId="77777777" w:rsidR="00F34E40" w:rsidRDefault="00F34E40" w:rsidP="00F34E40">
          <w:pPr>
            <w:spacing w:before="240"/>
            <w:ind w:left="170" w:right="-680"/>
            <w:rPr>
              <w:sz w:val="24"/>
            </w:rPr>
          </w:pPr>
          <w:r w:rsidRPr="00A240D4">
            <w:rPr>
              <w:noProof/>
              <w:sz w:val="24"/>
            </w:rPr>
            <w:drawing>
              <wp:anchor distT="0" distB="0" distL="114300" distR="114300" simplePos="0" relativeHeight="251665408" behindDoc="0" locked="0" layoutInCell="1" allowOverlap="1" wp14:anchorId="2EA9CA6F" wp14:editId="42C7C224">
                <wp:simplePos x="0" y="0"/>
                <wp:positionH relativeFrom="column">
                  <wp:posOffset>-43180</wp:posOffset>
                </wp:positionH>
                <wp:positionV relativeFrom="paragraph">
                  <wp:posOffset>43815</wp:posOffset>
                </wp:positionV>
                <wp:extent cx="2423160" cy="741680"/>
                <wp:effectExtent l="0" t="0" r="0" b="0"/>
                <wp:wrapNone/>
                <wp:docPr id="1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JD_black_RGB_h"/>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423160" cy="741680"/>
                        </a:xfrm>
                        <a:prstGeom prst="rect">
                          <a:avLst/>
                        </a:prstGeom>
                        <a:noFill/>
                        <a:ln w="9525">
                          <a:noFill/>
                          <a:miter lim="800000"/>
                          <a:headEnd/>
                          <a:tailEnd/>
                        </a:ln>
                      </pic:spPr>
                    </pic:pic>
                  </a:graphicData>
                </a:graphic>
              </wp:anchor>
            </w:drawing>
          </w:r>
        </w:p>
        <w:p w14:paraId="0BD63758" w14:textId="77777777" w:rsidR="00F34E40" w:rsidRDefault="00F34E40" w:rsidP="00F34E40">
          <w:pPr>
            <w:spacing w:before="240"/>
            <w:ind w:left="170" w:right="-680"/>
            <w:rPr>
              <w:sz w:val="24"/>
            </w:rPr>
          </w:pPr>
        </w:p>
        <w:p w14:paraId="3415DFA5" w14:textId="77777777" w:rsidR="00F34E40" w:rsidRDefault="00F34E40" w:rsidP="00F34E40">
          <w:pPr>
            <w:ind w:left="170" w:right="-680"/>
            <w:rPr>
              <w:sz w:val="24"/>
            </w:rPr>
          </w:pPr>
        </w:p>
      </w:tc>
      <w:tc>
        <w:tcPr>
          <w:tcW w:w="6039" w:type="dxa"/>
        </w:tcPr>
        <w:p w14:paraId="46318B04" w14:textId="77777777" w:rsidR="00F34E40" w:rsidRPr="00F34E40" w:rsidRDefault="00F34E40" w:rsidP="00F34E40">
          <w:pPr>
            <w:pStyle w:val="Nagwek"/>
            <w:ind w:left="-142" w:right="-533"/>
            <w:rPr>
              <w:szCs w:val="18"/>
            </w:rPr>
          </w:pPr>
          <w:r w:rsidRPr="0016134B">
            <w:rPr>
              <w:szCs w:val="18"/>
              <w:lang w:val="en-US"/>
            </w:rPr>
            <w:t xml:space="preserve">John Deere Walldorf GmbH &amp; Co. </w:t>
          </w:r>
          <w:r>
            <w:rPr>
              <w:szCs w:val="18"/>
            </w:rPr>
            <w:t>KG</w:t>
          </w:r>
        </w:p>
        <w:p w14:paraId="75AEFCA1" w14:textId="77777777" w:rsidR="00F34E40" w:rsidRPr="00F34E40" w:rsidRDefault="00F34E40" w:rsidP="00F34E40">
          <w:pPr>
            <w:pStyle w:val="Nagwek"/>
            <w:ind w:left="-142" w:right="-533"/>
            <w:rPr>
              <w:szCs w:val="18"/>
            </w:rPr>
          </w:pPr>
          <w:r>
            <w:rPr>
              <w:szCs w:val="18"/>
            </w:rPr>
            <w:t xml:space="preserve">Altrottstraße 31 </w:t>
          </w:r>
        </w:p>
        <w:p w14:paraId="551EA712" w14:textId="77777777" w:rsidR="00F34E40" w:rsidRPr="00F34E40" w:rsidRDefault="00F34E40" w:rsidP="00F34E40">
          <w:pPr>
            <w:pStyle w:val="Nagwek"/>
            <w:ind w:left="-142" w:right="-533"/>
            <w:rPr>
              <w:szCs w:val="18"/>
            </w:rPr>
          </w:pPr>
          <w:r>
            <w:rPr>
              <w:szCs w:val="18"/>
            </w:rPr>
            <w:t xml:space="preserve">69190 Walldorf • Niemcy </w:t>
          </w:r>
        </w:p>
        <w:p w14:paraId="13FC3DAD" w14:textId="77777777" w:rsidR="00F34E40" w:rsidRPr="00F34E40" w:rsidRDefault="00F34E40" w:rsidP="00F34E40">
          <w:pPr>
            <w:pStyle w:val="Nagwek"/>
            <w:ind w:left="-142" w:right="-533"/>
            <w:rPr>
              <w:szCs w:val="18"/>
            </w:rPr>
          </w:pPr>
        </w:p>
        <w:p w14:paraId="4ED6CB0C" w14:textId="77777777" w:rsidR="00F34E40" w:rsidRPr="00F34E40" w:rsidRDefault="00F34E40" w:rsidP="00F34E40">
          <w:pPr>
            <w:pStyle w:val="Nagwek"/>
            <w:ind w:left="-142" w:right="-533"/>
            <w:rPr>
              <w:szCs w:val="18"/>
            </w:rPr>
          </w:pPr>
          <w:r>
            <w:rPr>
              <w:szCs w:val="18"/>
            </w:rPr>
            <w:t xml:space="preserve">Adres pocztowy: </w:t>
          </w:r>
        </w:p>
        <w:p w14:paraId="213863DA" w14:textId="77777777" w:rsidR="00F34E40" w:rsidRPr="00F34E40" w:rsidRDefault="00F34E40" w:rsidP="00F34E40">
          <w:pPr>
            <w:pStyle w:val="Nagwek"/>
            <w:ind w:left="-142" w:right="-533"/>
            <w:rPr>
              <w:szCs w:val="18"/>
            </w:rPr>
          </w:pPr>
          <w:r>
            <w:rPr>
              <w:szCs w:val="18"/>
            </w:rPr>
            <w:t>John-Deere-Str. 70 • 68163 Mannheim • Niemcy</w:t>
          </w:r>
        </w:p>
        <w:p w14:paraId="0B5B6988" w14:textId="77777777" w:rsidR="00F34E40" w:rsidRPr="00F34E40" w:rsidRDefault="00F34E40" w:rsidP="00F34E40">
          <w:pPr>
            <w:pStyle w:val="Nagwek"/>
            <w:ind w:left="-142" w:right="-533"/>
            <w:rPr>
              <w:szCs w:val="18"/>
            </w:rPr>
          </w:pPr>
        </w:p>
      </w:tc>
    </w:tr>
    <w:tr w:rsidR="00F34E40" w:rsidRPr="00973361" w14:paraId="16F1B44E" w14:textId="77777777" w:rsidTr="00F34E40">
      <w:tc>
        <w:tcPr>
          <w:tcW w:w="6039" w:type="dxa"/>
        </w:tcPr>
        <w:p w14:paraId="1D0269F3" w14:textId="77777777" w:rsidR="00F34E40" w:rsidRPr="000F1E8A" w:rsidRDefault="00F34E40" w:rsidP="00F34E40">
          <w:pPr>
            <w:spacing w:before="240"/>
            <w:ind w:left="170" w:right="-680"/>
            <w:rPr>
              <w:sz w:val="24"/>
            </w:rPr>
          </w:pPr>
        </w:p>
      </w:tc>
      <w:tc>
        <w:tcPr>
          <w:tcW w:w="6039" w:type="dxa"/>
        </w:tcPr>
        <w:p w14:paraId="00A74DB2" w14:textId="77777777" w:rsidR="00F34E40" w:rsidRPr="0016134B" w:rsidRDefault="00F34E40" w:rsidP="00F34E40">
          <w:pPr>
            <w:pStyle w:val="Nagwek"/>
            <w:ind w:right="-533" w:hanging="142"/>
            <w:rPr>
              <w:b/>
              <w:szCs w:val="18"/>
              <w:lang w:val="en-US"/>
            </w:rPr>
          </w:pPr>
          <w:r w:rsidRPr="0016134B">
            <w:rPr>
              <w:b/>
              <w:szCs w:val="18"/>
              <w:lang w:val="en-US"/>
            </w:rPr>
            <w:t>Kierownik ds. public relations</w:t>
          </w:r>
        </w:p>
        <w:p w14:paraId="2D5C64E8" w14:textId="77777777" w:rsidR="00F34E40" w:rsidRPr="0016134B" w:rsidRDefault="00F34E40" w:rsidP="00F34E40">
          <w:pPr>
            <w:pStyle w:val="Nagwek"/>
            <w:ind w:right="-533" w:hanging="142"/>
            <w:rPr>
              <w:b/>
              <w:szCs w:val="18"/>
              <w:lang w:val="en-US"/>
            </w:rPr>
          </w:pPr>
          <w:r w:rsidRPr="0016134B">
            <w:rPr>
              <w:b/>
              <w:szCs w:val="18"/>
              <w:lang w:val="en-US"/>
            </w:rPr>
            <w:t>Ralf Lenge</w:t>
          </w:r>
        </w:p>
        <w:p w14:paraId="4C97D772" w14:textId="77777777" w:rsidR="00F34E40" w:rsidRPr="00F34E40" w:rsidRDefault="00F34E40" w:rsidP="00F34E40">
          <w:pPr>
            <w:pStyle w:val="Nagwek"/>
            <w:ind w:right="-533" w:hanging="142"/>
            <w:rPr>
              <w:szCs w:val="18"/>
            </w:rPr>
          </w:pPr>
          <w:r>
            <w:rPr>
              <w:szCs w:val="18"/>
            </w:rPr>
            <w:t>Tel.:+49 (0) 621-8161• Faks: 829-8300</w:t>
          </w:r>
        </w:p>
        <w:p w14:paraId="78311A79" w14:textId="77777777" w:rsidR="00F34E40" w:rsidRPr="00F34E40" w:rsidRDefault="00F34E40" w:rsidP="00F34E40">
          <w:pPr>
            <w:pStyle w:val="Nagwek"/>
            <w:ind w:right="-533" w:hanging="142"/>
            <w:rPr>
              <w:szCs w:val="18"/>
            </w:rPr>
          </w:pPr>
          <w:r>
            <w:rPr>
              <w:szCs w:val="18"/>
            </w:rPr>
            <w:t>E-mail: LengeRalf@JohnDeere.com</w:t>
          </w:r>
        </w:p>
        <w:p w14:paraId="0ED18540" w14:textId="77777777" w:rsidR="00F34E40" w:rsidRPr="00E90A50" w:rsidRDefault="00F34E40" w:rsidP="00F34E40">
          <w:pPr>
            <w:spacing w:before="240"/>
            <w:ind w:left="170" w:right="-680"/>
            <w:rPr>
              <w:sz w:val="18"/>
              <w:szCs w:val="18"/>
            </w:rPr>
          </w:pPr>
        </w:p>
      </w:tc>
    </w:tr>
  </w:tbl>
  <w:p w14:paraId="519ED5D3" w14:textId="77777777" w:rsidR="00C92C77" w:rsidRPr="00973361" w:rsidRDefault="00C92C77">
    <w:pPr>
      <w:pStyle w:val="Nagwek"/>
      <w:rPr>
        <w:sz w:val="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DB047E"/>
    <w:multiLevelType w:val="hybridMultilevel"/>
    <w:tmpl w:val="709EC3FC"/>
    <w:lvl w:ilvl="0" w:tplc="DFC07718">
      <w:start w:val="177"/>
      <w:numFmt w:val="bullet"/>
      <w:lvlText w:val="-"/>
      <w:lvlJc w:val="left"/>
      <w:pPr>
        <w:ind w:left="720" w:hanging="360"/>
      </w:pPr>
      <w:rPr>
        <w:rFonts w:ascii="Verdana" w:eastAsia="Cambria" w:hAnsi="Verdana"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113E326B"/>
    <w:multiLevelType w:val="hybridMultilevel"/>
    <w:tmpl w:val="6930F2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C797B43"/>
    <w:multiLevelType w:val="hybridMultilevel"/>
    <w:tmpl w:val="F8FEC67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 w15:restartNumberingAfterBreak="0">
    <w:nsid w:val="24AD445D"/>
    <w:multiLevelType w:val="hybridMultilevel"/>
    <w:tmpl w:val="C1B285C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35205B30"/>
    <w:multiLevelType w:val="hybridMultilevel"/>
    <w:tmpl w:val="16A2C87C"/>
    <w:lvl w:ilvl="0" w:tplc="A8507F2C">
      <w:numFmt w:val="bullet"/>
      <w:lvlText w:val="•"/>
      <w:lvlJc w:val="left"/>
      <w:pPr>
        <w:ind w:left="720" w:hanging="360"/>
      </w:pPr>
      <w:rPr>
        <w:rFonts w:ascii="Verdana" w:eastAsia="Cambria" w:hAnsi="Verdana" w:cs="Times New Roman"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5" w15:restartNumberingAfterBreak="0">
    <w:nsid w:val="355A6CB3"/>
    <w:multiLevelType w:val="hybridMultilevel"/>
    <w:tmpl w:val="BAB65E84"/>
    <w:lvl w:ilvl="0" w:tplc="6A5834EC">
      <w:start w:val="1"/>
      <w:numFmt w:val="bullet"/>
      <w:lvlText w:val="•"/>
      <w:lvlJc w:val="left"/>
      <w:pPr>
        <w:tabs>
          <w:tab w:val="num" w:pos="720"/>
        </w:tabs>
        <w:ind w:left="720" w:hanging="360"/>
      </w:pPr>
      <w:rPr>
        <w:rFonts w:ascii="Arial" w:hAnsi="Arial" w:hint="default"/>
      </w:rPr>
    </w:lvl>
    <w:lvl w:ilvl="1" w:tplc="9C98DCB6" w:tentative="1">
      <w:start w:val="1"/>
      <w:numFmt w:val="bullet"/>
      <w:lvlText w:val="•"/>
      <w:lvlJc w:val="left"/>
      <w:pPr>
        <w:tabs>
          <w:tab w:val="num" w:pos="1440"/>
        </w:tabs>
        <w:ind w:left="1440" w:hanging="360"/>
      </w:pPr>
      <w:rPr>
        <w:rFonts w:ascii="Arial" w:hAnsi="Arial" w:hint="default"/>
      </w:rPr>
    </w:lvl>
    <w:lvl w:ilvl="2" w:tplc="F04AD964" w:tentative="1">
      <w:start w:val="1"/>
      <w:numFmt w:val="bullet"/>
      <w:lvlText w:val="•"/>
      <w:lvlJc w:val="left"/>
      <w:pPr>
        <w:tabs>
          <w:tab w:val="num" w:pos="2160"/>
        </w:tabs>
        <w:ind w:left="2160" w:hanging="360"/>
      </w:pPr>
      <w:rPr>
        <w:rFonts w:ascii="Arial" w:hAnsi="Arial" w:hint="default"/>
      </w:rPr>
    </w:lvl>
    <w:lvl w:ilvl="3" w:tplc="8D92C4F8" w:tentative="1">
      <w:start w:val="1"/>
      <w:numFmt w:val="bullet"/>
      <w:lvlText w:val="•"/>
      <w:lvlJc w:val="left"/>
      <w:pPr>
        <w:tabs>
          <w:tab w:val="num" w:pos="2880"/>
        </w:tabs>
        <w:ind w:left="2880" w:hanging="360"/>
      </w:pPr>
      <w:rPr>
        <w:rFonts w:ascii="Arial" w:hAnsi="Arial" w:hint="default"/>
      </w:rPr>
    </w:lvl>
    <w:lvl w:ilvl="4" w:tplc="EC10AC78" w:tentative="1">
      <w:start w:val="1"/>
      <w:numFmt w:val="bullet"/>
      <w:lvlText w:val="•"/>
      <w:lvlJc w:val="left"/>
      <w:pPr>
        <w:tabs>
          <w:tab w:val="num" w:pos="3600"/>
        </w:tabs>
        <w:ind w:left="3600" w:hanging="360"/>
      </w:pPr>
      <w:rPr>
        <w:rFonts w:ascii="Arial" w:hAnsi="Arial" w:hint="default"/>
      </w:rPr>
    </w:lvl>
    <w:lvl w:ilvl="5" w:tplc="FF805A1C" w:tentative="1">
      <w:start w:val="1"/>
      <w:numFmt w:val="bullet"/>
      <w:lvlText w:val="•"/>
      <w:lvlJc w:val="left"/>
      <w:pPr>
        <w:tabs>
          <w:tab w:val="num" w:pos="4320"/>
        </w:tabs>
        <w:ind w:left="4320" w:hanging="360"/>
      </w:pPr>
      <w:rPr>
        <w:rFonts w:ascii="Arial" w:hAnsi="Arial" w:hint="default"/>
      </w:rPr>
    </w:lvl>
    <w:lvl w:ilvl="6" w:tplc="6F688562" w:tentative="1">
      <w:start w:val="1"/>
      <w:numFmt w:val="bullet"/>
      <w:lvlText w:val="•"/>
      <w:lvlJc w:val="left"/>
      <w:pPr>
        <w:tabs>
          <w:tab w:val="num" w:pos="5040"/>
        </w:tabs>
        <w:ind w:left="5040" w:hanging="360"/>
      </w:pPr>
      <w:rPr>
        <w:rFonts w:ascii="Arial" w:hAnsi="Arial" w:hint="default"/>
      </w:rPr>
    </w:lvl>
    <w:lvl w:ilvl="7" w:tplc="8DDA77CC" w:tentative="1">
      <w:start w:val="1"/>
      <w:numFmt w:val="bullet"/>
      <w:lvlText w:val="•"/>
      <w:lvlJc w:val="left"/>
      <w:pPr>
        <w:tabs>
          <w:tab w:val="num" w:pos="5760"/>
        </w:tabs>
        <w:ind w:left="5760" w:hanging="360"/>
      </w:pPr>
      <w:rPr>
        <w:rFonts w:ascii="Arial" w:hAnsi="Arial" w:hint="default"/>
      </w:rPr>
    </w:lvl>
    <w:lvl w:ilvl="8" w:tplc="3F2E44EA"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35E962ED"/>
    <w:multiLevelType w:val="hybridMultilevel"/>
    <w:tmpl w:val="D43EEF5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38C75DA8"/>
    <w:multiLevelType w:val="hybridMultilevel"/>
    <w:tmpl w:val="49C2E6CE"/>
    <w:lvl w:ilvl="0" w:tplc="A8507F2C">
      <w:numFmt w:val="bullet"/>
      <w:lvlText w:val="•"/>
      <w:lvlJc w:val="left"/>
      <w:pPr>
        <w:ind w:left="720" w:hanging="360"/>
      </w:pPr>
      <w:rPr>
        <w:rFonts w:ascii="Verdana" w:eastAsia="Cambria" w:hAnsi="Verdana" w:cs="Times New Roman"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8" w15:restartNumberingAfterBreak="0">
    <w:nsid w:val="3D14566B"/>
    <w:multiLevelType w:val="hybridMultilevel"/>
    <w:tmpl w:val="10E4451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3D731C3F"/>
    <w:multiLevelType w:val="hybridMultilevel"/>
    <w:tmpl w:val="A2EA756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41063A1A"/>
    <w:multiLevelType w:val="hybridMultilevel"/>
    <w:tmpl w:val="597EBFBE"/>
    <w:lvl w:ilvl="0" w:tplc="50460CFC">
      <w:start w:val="1"/>
      <w:numFmt w:val="bullet"/>
      <w:lvlText w:val="•"/>
      <w:lvlJc w:val="left"/>
      <w:pPr>
        <w:tabs>
          <w:tab w:val="num" w:pos="720"/>
        </w:tabs>
        <w:ind w:left="720" w:hanging="360"/>
      </w:pPr>
      <w:rPr>
        <w:rFonts w:ascii="Arial" w:hAnsi="Arial" w:hint="default"/>
      </w:rPr>
    </w:lvl>
    <w:lvl w:ilvl="1" w:tplc="6284C92E">
      <w:start w:val="1"/>
      <w:numFmt w:val="bullet"/>
      <w:lvlText w:val="•"/>
      <w:lvlJc w:val="left"/>
      <w:pPr>
        <w:tabs>
          <w:tab w:val="num" w:pos="1440"/>
        </w:tabs>
        <w:ind w:left="1440" w:hanging="360"/>
      </w:pPr>
      <w:rPr>
        <w:rFonts w:ascii="Arial" w:hAnsi="Arial" w:hint="default"/>
      </w:rPr>
    </w:lvl>
    <w:lvl w:ilvl="2" w:tplc="6FDCB13E" w:tentative="1">
      <w:start w:val="1"/>
      <w:numFmt w:val="bullet"/>
      <w:lvlText w:val="•"/>
      <w:lvlJc w:val="left"/>
      <w:pPr>
        <w:tabs>
          <w:tab w:val="num" w:pos="2160"/>
        </w:tabs>
        <w:ind w:left="2160" w:hanging="360"/>
      </w:pPr>
      <w:rPr>
        <w:rFonts w:ascii="Arial" w:hAnsi="Arial" w:hint="default"/>
      </w:rPr>
    </w:lvl>
    <w:lvl w:ilvl="3" w:tplc="18D04F9E" w:tentative="1">
      <w:start w:val="1"/>
      <w:numFmt w:val="bullet"/>
      <w:lvlText w:val="•"/>
      <w:lvlJc w:val="left"/>
      <w:pPr>
        <w:tabs>
          <w:tab w:val="num" w:pos="2880"/>
        </w:tabs>
        <w:ind w:left="2880" w:hanging="360"/>
      </w:pPr>
      <w:rPr>
        <w:rFonts w:ascii="Arial" w:hAnsi="Arial" w:hint="default"/>
      </w:rPr>
    </w:lvl>
    <w:lvl w:ilvl="4" w:tplc="F044F64C" w:tentative="1">
      <w:start w:val="1"/>
      <w:numFmt w:val="bullet"/>
      <w:lvlText w:val="•"/>
      <w:lvlJc w:val="left"/>
      <w:pPr>
        <w:tabs>
          <w:tab w:val="num" w:pos="3600"/>
        </w:tabs>
        <w:ind w:left="3600" w:hanging="360"/>
      </w:pPr>
      <w:rPr>
        <w:rFonts w:ascii="Arial" w:hAnsi="Arial" w:hint="default"/>
      </w:rPr>
    </w:lvl>
    <w:lvl w:ilvl="5" w:tplc="59CA0586" w:tentative="1">
      <w:start w:val="1"/>
      <w:numFmt w:val="bullet"/>
      <w:lvlText w:val="•"/>
      <w:lvlJc w:val="left"/>
      <w:pPr>
        <w:tabs>
          <w:tab w:val="num" w:pos="4320"/>
        </w:tabs>
        <w:ind w:left="4320" w:hanging="360"/>
      </w:pPr>
      <w:rPr>
        <w:rFonts w:ascii="Arial" w:hAnsi="Arial" w:hint="default"/>
      </w:rPr>
    </w:lvl>
    <w:lvl w:ilvl="6" w:tplc="30DCDFB8" w:tentative="1">
      <w:start w:val="1"/>
      <w:numFmt w:val="bullet"/>
      <w:lvlText w:val="•"/>
      <w:lvlJc w:val="left"/>
      <w:pPr>
        <w:tabs>
          <w:tab w:val="num" w:pos="5040"/>
        </w:tabs>
        <w:ind w:left="5040" w:hanging="360"/>
      </w:pPr>
      <w:rPr>
        <w:rFonts w:ascii="Arial" w:hAnsi="Arial" w:hint="default"/>
      </w:rPr>
    </w:lvl>
    <w:lvl w:ilvl="7" w:tplc="40E85B24" w:tentative="1">
      <w:start w:val="1"/>
      <w:numFmt w:val="bullet"/>
      <w:lvlText w:val="•"/>
      <w:lvlJc w:val="left"/>
      <w:pPr>
        <w:tabs>
          <w:tab w:val="num" w:pos="5760"/>
        </w:tabs>
        <w:ind w:left="5760" w:hanging="360"/>
      </w:pPr>
      <w:rPr>
        <w:rFonts w:ascii="Arial" w:hAnsi="Arial" w:hint="default"/>
      </w:rPr>
    </w:lvl>
    <w:lvl w:ilvl="8" w:tplc="D08E8C5A"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4635136D"/>
    <w:multiLevelType w:val="hybridMultilevel"/>
    <w:tmpl w:val="EBC8F756"/>
    <w:lvl w:ilvl="0" w:tplc="A8507F2C">
      <w:numFmt w:val="bullet"/>
      <w:lvlText w:val="•"/>
      <w:lvlJc w:val="left"/>
      <w:pPr>
        <w:ind w:left="720" w:hanging="360"/>
      </w:pPr>
      <w:rPr>
        <w:rFonts w:ascii="Verdana" w:eastAsia="Cambria" w:hAnsi="Verdana" w:cs="Times New Roman"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2" w15:restartNumberingAfterBreak="0">
    <w:nsid w:val="4DD47AFB"/>
    <w:multiLevelType w:val="hybridMultilevel"/>
    <w:tmpl w:val="43683DFC"/>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3" w15:restartNumberingAfterBreak="0">
    <w:nsid w:val="54FC1521"/>
    <w:multiLevelType w:val="hybridMultilevel"/>
    <w:tmpl w:val="87E6F43A"/>
    <w:lvl w:ilvl="0" w:tplc="1E1465B0">
      <w:start w:val="1"/>
      <w:numFmt w:val="bullet"/>
      <w:lvlText w:val="•"/>
      <w:lvlJc w:val="left"/>
      <w:pPr>
        <w:tabs>
          <w:tab w:val="num" w:pos="720"/>
        </w:tabs>
        <w:ind w:left="720" w:hanging="360"/>
      </w:pPr>
      <w:rPr>
        <w:rFonts w:ascii="Arial" w:hAnsi="Arial" w:hint="default"/>
      </w:rPr>
    </w:lvl>
    <w:lvl w:ilvl="1" w:tplc="865A9DCA">
      <w:start w:val="1"/>
      <w:numFmt w:val="bullet"/>
      <w:lvlText w:val="•"/>
      <w:lvlJc w:val="left"/>
      <w:pPr>
        <w:tabs>
          <w:tab w:val="num" w:pos="1440"/>
        </w:tabs>
        <w:ind w:left="1440" w:hanging="360"/>
      </w:pPr>
      <w:rPr>
        <w:rFonts w:ascii="Arial" w:hAnsi="Arial" w:hint="default"/>
      </w:rPr>
    </w:lvl>
    <w:lvl w:ilvl="2" w:tplc="EFDC558E" w:tentative="1">
      <w:start w:val="1"/>
      <w:numFmt w:val="bullet"/>
      <w:lvlText w:val="•"/>
      <w:lvlJc w:val="left"/>
      <w:pPr>
        <w:tabs>
          <w:tab w:val="num" w:pos="2160"/>
        </w:tabs>
        <w:ind w:left="2160" w:hanging="360"/>
      </w:pPr>
      <w:rPr>
        <w:rFonts w:ascii="Arial" w:hAnsi="Arial" w:hint="default"/>
      </w:rPr>
    </w:lvl>
    <w:lvl w:ilvl="3" w:tplc="ABE86E48" w:tentative="1">
      <w:start w:val="1"/>
      <w:numFmt w:val="bullet"/>
      <w:lvlText w:val="•"/>
      <w:lvlJc w:val="left"/>
      <w:pPr>
        <w:tabs>
          <w:tab w:val="num" w:pos="2880"/>
        </w:tabs>
        <w:ind w:left="2880" w:hanging="360"/>
      </w:pPr>
      <w:rPr>
        <w:rFonts w:ascii="Arial" w:hAnsi="Arial" w:hint="default"/>
      </w:rPr>
    </w:lvl>
    <w:lvl w:ilvl="4" w:tplc="404E8108" w:tentative="1">
      <w:start w:val="1"/>
      <w:numFmt w:val="bullet"/>
      <w:lvlText w:val="•"/>
      <w:lvlJc w:val="left"/>
      <w:pPr>
        <w:tabs>
          <w:tab w:val="num" w:pos="3600"/>
        </w:tabs>
        <w:ind w:left="3600" w:hanging="360"/>
      </w:pPr>
      <w:rPr>
        <w:rFonts w:ascii="Arial" w:hAnsi="Arial" w:hint="default"/>
      </w:rPr>
    </w:lvl>
    <w:lvl w:ilvl="5" w:tplc="ACE678CA" w:tentative="1">
      <w:start w:val="1"/>
      <w:numFmt w:val="bullet"/>
      <w:lvlText w:val="•"/>
      <w:lvlJc w:val="left"/>
      <w:pPr>
        <w:tabs>
          <w:tab w:val="num" w:pos="4320"/>
        </w:tabs>
        <w:ind w:left="4320" w:hanging="360"/>
      </w:pPr>
      <w:rPr>
        <w:rFonts w:ascii="Arial" w:hAnsi="Arial" w:hint="default"/>
      </w:rPr>
    </w:lvl>
    <w:lvl w:ilvl="6" w:tplc="5E3C7C66" w:tentative="1">
      <w:start w:val="1"/>
      <w:numFmt w:val="bullet"/>
      <w:lvlText w:val="•"/>
      <w:lvlJc w:val="left"/>
      <w:pPr>
        <w:tabs>
          <w:tab w:val="num" w:pos="5040"/>
        </w:tabs>
        <w:ind w:left="5040" w:hanging="360"/>
      </w:pPr>
      <w:rPr>
        <w:rFonts w:ascii="Arial" w:hAnsi="Arial" w:hint="default"/>
      </w:rPr>
    </w:lvl>
    <w:lvl w:ilvl="7" w:tplc="C5BA00CE" w:tentative="1">
      <w:start w:val="1"/>
      <w:numFmt w:val="bullet"/>
      <w:lvlText w:val="•"/>
      <w:lvlJc w:val="left"/>
      <w:pPr>
        <w:tabs>
          <w:tab w:val="num" w:pos="5760"/>
        </w:tabs>
        <w:ind w:left="5760" w:hanging="360"/>
      </w:pPr>
      <w:rPr>
        <w:rFonts w:ascii="Arial" w:hAnsi="Arial" w:hint="default"/>
      </w:rPr>
    </w:lvl>
    <w:lvl w:ilvl="8" w:tplc="522E3588"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680C5DE4"/>
    <w:multiLevelType w:val="hybridMultilevel"/>
    <w:tmpl w:val="5C2A1AA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15:restartNumberingAfterBreak="0">
    <w:nsid w:val="7EFB2BEB"/>
    <w:multiLevelType w:val="hybridMultilevel"/>
    <w:tmpl w:val="104EEC2C"/>
    <w:lvl w:ilvl="0" w:tplc="F0AC7BEE">
      <w:start w:val="1"/>
      <w:numFmt w:val="bullet"/>
      <w:lvlText w:val="•"/>
      <w:lvlJc w:val="left"/>
      <w:pPr>
        <w:tabs>
          <w:tab w:val="num" w:pos="720"/>
        </w:tabs>
        <w:ind w:left="720" w:hanging="360"/>
      </w:pPr>
      <w:rPr>
        <w:rFonts w:ascii="Arial" w:hAnsi="Arial" w:hint="default"/>
      </w:rPr>
    </w:lvl>
    <w:lvl w:ilvl="1" w:tplc="DEDC3D30">
      <w:start w:val="1"/>
      <w:numFmt w:val="bullet"/>
      <w:lvlText w:val="•"/>
      <w:lvlJc w:val="left"/>
      <w:pPr>
        <w:tabs>
          <w:tab w:val="num" w:pos="1440"/>
        </w:tabs>
        <w:ind w:left="1440" w:hanging="360"/>
      </w:pPr>
      <w:rPr>
        <w:rFonts w:ascii="Arial" w:hAnsi="Arial" w:hint="default"/>
      </w:rPr>
    </w:lvl>
    <w:lvl w:ilvl="2" w:tplc="C1FC9D18" w:tentative="1">
      <w:start w:val="1"/>
      <w:numFmt w:val="bullet"/>
      <w:lvlText w:val="•"/>
      <w:lvlJc w:val="left"/>
      <w:pPr>
        <w:tabs>
          <w:tab w:val="num" w:pos="2160"/>
        </w:tabs>
        <w:ind w:left="2160" w:hanging="360"/>
      </w:pPr>
      <w:rPr>
        <w:rFonts w:ascii="Arial" w:hAnsi="Arial" w:hint="default"/>
      </w:rPr>
    </w:lvl>
    <w:lvl w:ilvl="3" w:tplc="12709D2E" w:tentative="1">
      <w:start w:val="1"/>
      <w:numFmt w:val="bullet"/>
      <w:lvlText w:val="•"/>
      <w:lvlJc w:val="left"/>
      <w:pPr>
        <w:tabs>
          <w:tab w:val="num" w:pos="2880"/>
        </w:tabs>
        <w:ind w:left="2880" w:hanging="360"/>
      </w:pPr>
      <w:rPr>
        <w:rFonts w:ascii="Arial" w:hAnsi="Arial" w:hint="default"/>
      </w:rPr>
    </w:lvl>
    <w:lvl w:ilvl="4" w:tplc="5E36B31C" w:tentative="1">
      <w:start w:val="1"/>
      <w:numFmt w:val="bullet"/>
      <w:lvlText w:val="•"/>
      <w:lvlJc w:val="left"/>
      <w:pPr>
        <w:tabs>
          <w:tab w:val="num" w:pos="3600"/>
        </w:tabs>
        <w:ind w:left="3600" w:hanging="360"/>
      </w:pPr>
      <w:rPr>
        <w:rFonts w:ascii="Arial" w:hAnsi="Arial" w:hint="default"/>
      </w:rPr>
    </w:lvl>
    <w:lvl w:ilvl="5" w:tplc="B226058C" w:tentative="1">
      <w:start w:val="1"/>
      <w:numFmt w:val="bullet"/>
      <w:lvlText w:val="•"/>
      <w:lvlJc w:val="left"/>
      <w:pPr>
        <w:tabs>
          <w:tab w:val="num" w:pos="4320"/>
        </w:tabs>
        <w:ind w:left="4320" w:hanging="360"/>
      </w:pPr>
      <w:rPr>
        <w:rFonts w:ascii="Arial" w:hAnsi="Arial" w:hint="default"/>
      </w:rPr>
    </w:lvl>
    <w:lvl w:ilvl="6" w:tplc="3AD8F53C" w:tentative="1">
      <w:start w:val="1"/>
      <w:numFmt w:val="bullet"/>
      <w:lvlText w:val="•"/>
      <w:lvlJc w:val="left"/>
      <w:pPr>
        <w:tabs>
          <w:tab w:val="num" w:pos="5040"/>
        </w:tabs>
        <w:ind w:left="5040" w:hanging="360"/>
      </w:pPr>
      <w:rPr>
        <w:rFonts w:ascii="Arial" w:hAnsi="Arial" w:hint="default"/>
      </w:rPr>
    </w:lvl>
    <w:lvl w:ilvl="7" w:tplc="C4741CE8" w:tentative="1">
      <w:start w:val="1"/>
      <w:numFmt w:val="bullet"/>
      <w:lvlText w:val="•"/>
      <w:lvlJc w:val="left"/>
      <w:pPr>
        <w:tabs>
          <w:tab w:val="num" w:pos="5760"/>
        </w:tabs>
        <w:ind w:left="5760" w:hanging="360"/>
      </w:pPr>
      <w:rPr>
        <w:rFonts w:ascii="Arial" w:hAnsi="Arial" w:hint="default"/>
      </w:rPr>
    </w:lvl>
    <w:lvl w:ilvl="8" w:tplc="73D04CAC"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8"/>
  </w:num>
  <w:num w:numId="3">
    <w:abstractNumId w:val="14"/>
  </w:num>
  <w:num w:numId="4">
    <w:abstractNumId w:val="10"/>
  </w:num>
  <w:num w:numId="5">
    <w:abstractNumId w:val="15"/>
  </w:num>
  <w:num w:numId="6">
    <w:abstractNumId w:val="13"/>
  </w:num>
  <w:num w:numId="7">
    <w:abstractNumId w:val="5"/>
  </w:num>
  <w:num w:numId="8">
    <w:abstractNumId w:val="9"/>
  </w:num>
  <w:num w:numId="9">
    <w:abstractNumId w:val="0"/>
  </w:num>
  <w:num w:numId="10">
    <w:abstractNumId w:val="2"/>
  </w:num>
  <w:num w:numId="11">
    <w:abstractNumId w:val="7"/>
  </w:num>
  <w:num w:numId="12">
    <w:abstractNumId w:val="11"/>
  </w:num>
  <w:num w:numId="13">
    <w:abstractNumId w:val="4"/>
  </w:num>
  <w:num w:numId="14">
    <w:abstractNumId w:val="12"/>
  </w:num>
  <w:num w:numId="15">
    <w:abstractNumId w:val="6"/>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3361"/>
    <w:rsid w:val="000022CA"/>
    <w:rsid w:val="00004A3D"/>
    <w:rsid w:val="00004F8D"/>
    <w:rsid w:val="000119C8"/>
    <w:rsid w:val="00011B1A"/>
    <w:rsid w:val="00013095"/>
    <w:rsid w:val="0001720C"/>
    <w:rsid w:val="00020480"/>
    <w:rsid w:val="0002417B"/>
    <w:rsid w:val="000245D5"/>
    <w:rsid w:val="00025FE5"/>
    <w:rsid w:val="00030575"/>
    <w:rsid w:val="00033889"/>
    <w:rsid w:val="0003517A"/>
    <w:rsid w:val="000421FF"/>
    <w:rsid w:val="00044C7B"/>
    <w:rsid w:val="00046B80"/>
    <w:rsid w:val="00056E82"/>
    <w:rsid w:val="00060D39"/>
    <w:rsid w:val="00064A41"/>
    <w:rsid w:val="000662FF"/>
    <w:rsid w:val="00070E00"/>
    <w:rsid w:val="000752FA"/>
    <w:rsid w:val="00082B36"/>
    <w:rsid w:val="0009563F"/>
    <w:rsid w:val="0009664E"/>
    <w:rsid w:val="000A1C52"/>
    <w:rsid w:val="000A38C1"/>
    <w:rsid w:val="000A7F9B"/>
    <w:rsid w:val="000B11A4"/>
    <w:rsid w:val="000B29A6"/>
    <w:rsid w:val="000B4638"/>
    <w:rsid w:val="000C057B"/>
    <w:rsid w:val="000C1021"/>
    <w:rsid w:val="000C17D6"/>
    <w:rsid w:val="000D0616"/>
    <w:rsid w:val="000D2203"/>
    <w:rsid w:val="000D24EA"/>
    <w:rsid w:val="000D34C7"/>
    <w:rsid w:val="000D4002"/>
    <w:rsid w:val="000D5F0D"/>
    <w:rsid w:val="000D62E4"/>
    <w:rsid w:val="000E089D"/>
    <w:rsid w:val="000E09C1"/>
    <w:rsid w:val="000F014F"/>
    <w:rsid w:val="000F0A18"/>
    <w:rsid w:val="000F1E8A"/>
    <w:rsid w:val="000F5134"/>
    <w:rsid w:val="001012B1"/>
    <w:rsid w:val="00106232"/>
    <w:rsid w:val="001073B5"/>
    <w:rsid w:val="00112D2E"/>
    <w:rsid w:val="0011551C"/>
    <w:rsid w:val="00115BC0"/>
    <w:rsid w:val="00122C13"/>
    <w:rsid w:val="00123ED1"/>
    <w:rsid w:val="0012794A"/>
    <w:rsid w:val="001313BD"/>
    <w:rsid w:val="00134F2E"/>
    <w:rsid w:val="00144FB8"/>
    <w:rsid w:val="00145EE1"/>
    <w:rsid w:val="001531F7"/>
    <w:rsid w:val="0016134B"/>
    <w:rsid w:val="00163A38"/>
    <w:rsid w:val="00165659"/>
    <w:rsid w:val="00174A5C"/>
    <w:rsid w:val="00176AC3"/>
    <w:rsid w:val="001771B1"/>
    <w:rsid w:val="00187958"/>
    <w:rsid w:val="00190648"/>
    <w:rsid w:val="0019345B"/>
    <w:rsid w:val="00196D9C"/>
    <w:rsid w:val="001A1FA8"/>
    <w:rsid w:val="001A3E85"/>
    <w:rsid w:val="001A7BC9"/>
    <w:rsid w:val="001B05D5"/>
    <w:rsid w:val="001B20C9"/>
    <w:rsid w:val="001C1AC7"/>
    <w:rsid w:val="001C1C62"/>
    <w:rsid w:val="001C794A"/>
    <w:rsid w:val="001C79E6"/>
    <w:rsid w:val="001E0031"/>
    <w:rsid w:val="001E3D69"/>
    <w:rsid w:val="001E49AC"/>
    <w:rsid w:val="001E7889"/>
    <w:rsid w:val="001E7E41"/>
    <w:rsid w:val="001F3119"/>
    <w:rsid w:val="001F38E5"/>
    <w:rsid w:val="00215FEE"/>
    <w:rsid w:val="0021679A"/>
    <w:rsid w:val="00220565"/>
    <w:rsid w:val="002247E3"/>
    <w:rsid w:val="002402A3"/>
    <w:rsid w:val="00242BBC"/>
    <w:rsid w:val="0024305C"/>
    <w:rsid w:val="00266E46"/>
    <w:rsid w:val="002674DD"/>
    <w:rsid w:val="00267778"/>
    <w:rsid w:val="00274D85"/>
    <w:rsid w:val="00286037"/>
    <w:rsid w:val="00287085"/>
    <w:rsid w:val="002929BC"/>
    <w:rsid w:val="00295726"/>
    <w:rsid w:val="00296266"/>
    <w:rsid w:val="002A1303"/>
    <w:rsid w:val="002A6268"/>
    <w:rsid w:val="002B4EDF"/>
    <w:rsid w:val="002B5B15"/>
    <w:rsid w:val="002B633B"/>
    <w:rsid w:val="002C29C3"/>
    <w:rsid w:val="002C4F72"/>
    <w:rsid w:val="002C7ABE"/>
    <w:rsid w:val="002D3852"/>
    <w:rsid w:val="002D6361"/>
    <w:rsid w:val="002E2099"/>
    <w:rsid w:val="002E5753"/>
    <w:rsid w:val="002E6972"/>
    <w:rsid w:val="002F6147"/>
    <w:rsid w:val="003006AB"/>
    <w:rsid w:val="003120D6"/>
    <w:rsid w:val="00313394"/>
    <w:rsid w:val="00314F26"/>
    <w:rsid w:val="00315E30"/>
    <w:rsid w:val="003162AD"/>
    <w:rsid w:val="00325B19"/>
    <w:rsid w:val="003311E9"/>
    <w:rsid w:val="00331BBB"/>
    <w:rsid w:val="003412F7"/>
    <w:rsid w:val="003419BE"/>
    <w:rsid w:val="003437AF"/>
    <w:rsid w:val="00344749"/>
    <w:rsid w:val="00344F46"/>
    <w:rsid w:val="003475AD"/>
    <w:rsid w:val="00350EBF"/>
    <w:rsid w:val="003515E7"/>
    <w:rsid w:val="0035280E"/>
    <w:rsid w:val="00354274"/>
    <w:rsid w:val="0035711B"/>
    <w:rsid w:val="00363FBE"/>
    <w:rsid w:val="0036504A"/>
    <w:rsid w:val="00365E56"/>
    <w:rsid w:val="00367079"/>
    <w:rsid w:val="003722A4"/>
    <w:rsid w:val="00377B45"/>
    <w:rsid w:val="0038307C"/>
    <w:rsid w:val="003873B1"/>
    <w:rsid w:val="003937F9"/>
    <w:rsid w:val="003958FD"/>
    <w:rsid w:val="0039645E"/>
    <w:rsid w:val="003A30CD"/>
    <w:rsid w:val="003A5549"/>
    <w:rsid w:val="003B0B5F"/>
    <w:rsid w:val="003B1AC0"/>
    <w:rsid w:val="003B4FA1"/>
    <w:rsid w:val="003B567D"/>
    <w:rsid w:val="003B569A"/>
    <w:rsid w:val="003B690E"/>
    <w:rsid w:val="003B7718"/>
    <w:rsid w:val="003C0756"/>
    <w:rsid w:val="003C1024"/>
    <w:rsid w:val="003C4166"/>
    <w:rsid w:val="003C4BD1"/>
    <w:rsid w:val="003C626C"/>
    <w:rsid w:val="003C75BC"/>
    <w:rsid w:val="003D4245"/>
    <w:rsid w:val="003E1F48"/>
    <w:rsid w:val="003E49F3"/>
    <w:rsid w:val="003E5ECA"/>
    <w:rsid w:val="003F7FF4"/>
    <w:rsid w:val="0040350E"/>
    <w:rsid w:val="00406BBD"/>
    <w:rsid w:val="00420C38"/>
    <w:rsid w:val="00423A0C"/>
    <w:rsid w:val="00423DBA"/>
    <w:rsid w:val="00424D9F"/>
    <w:rsid w:val="00433108"/>
    <w:rsid w:val="004420B8"/>
    <w:rsid w:val="00446A1D"/>
    <w:rsid w:val="00446EBB"/>
    <w:rsid w:val="0044705C"/>
    <w:rsid w:val="00453443"/>
    <w:rsid w:val="00455F59"/>
    <w:rsid w:val="00462AB6"/>
    <w:rsid w:val="00462F11"/>
    <w:rsid w:val="004652D0"/>
    <w:rsid w:val="00466F42"/>
    <w:rsid w:val="00471B98"/>
    <w:rsid w:val="00472FAB"/>
    <w:rsid w:val="00474049"/>
    <w:rsid w:val="004743EF"/>
    <w:rsid w:val="00476682"/>
    <w:rsid w:val="004778C2"/>
    <w:rsid w:val="00480883"/>
    <w:rsid w:val="00483C94"/>
    <w:rsid w:val="0048430A"/>
    <w:rsid w:val="00484346"/>
    <w:rsid w:val="00490997"/>
    <w:rsid w:val="0049121F"/>
    <w:rsid w:val="004921C2"/>
    <w:rsid w:val="0049382E"/>
    <w:rsid w:val="004A1113"/>
    <w:rsid w:val="004A67AB"/>
    <w:rsid w:val="004A731E"/>
    <w:rsid w:val="004B4044"/>
    <w:rsid w:val="004C09E3"/>
    <w:rsid w:val="004C18D0"/>
    <w:rsid w:val="004C2E89"/>
    <w:rsid w:val="004C3D79"/>
    <w:rsid w:val="004C651D"/>
    <w:rsid w:val="004C6A70"/>
    <w:rsid w:val="004C6F20"/>
    <w:rsid w:val="004D1963"/>
    <w:rsid w:val="004E07FC"/>
    <w:rsid w:val="004E13F8"/>
    <w:rsid w:val="004E5628"/>
    <w:rsid w:val="004F15EA"/>
    <w:rsid w:val="004F19DA"/>
    <w:rsid w:val="004F1F82"/>
    <w:rsid w:val="004F2280"/>
    <w:rsid w:val="004F4F24"/>
    <w:rsid w:val="00500BB3"/>
    <w:rsid w:val="00501D54"/>
    <w:rsid w:val="00506EA5"/>
    <w:rsid w:val="00506F00"/>
    <w:rsid w:val="00507660"/>
    <w:rsid w:val="00512E61"/>
    <w:rsid w:val="005163AE"/>
    <w:rsid w:val="00521191"/>
    <w:rsid w:val="005236BE"/>
    <w:rsid w:val="0052455E"/>
    <w:rsid w:val="005250DF"/>
    <w:rsid w:val="0052724C"/>
    <w:rsid w:val="00527EBE"/>
    <w:rsid w:val="005339FB"/>
    <w:rsid w:val="005422C7"/>
    <w:rsid w:val="00543087"/>
    <w:rsid w:val="005451CD"/>
    <w:rsid w:val="00546253"/>
    <w:rsid w:val="00551E04"/>
    <w:rsid w:val="00555562"/>
    <w:rsid w:val="00555F25"/>
    <w:rsid w:val="00561C62"/>
    <w:rsid w:val="00576DE8"/>
    <w:rsid w:val="00576F08"/>
    <w:rsid w:val="00584EA6"/>
    <w:rsid w:val="00593B4A"/>
    <w:rsid w:val="005A1060"/>
    <w:rsid w:val="005A2105"/>
    <w:rsid w:val="005B1942"/>
    <w:rsid w:val="005C0D7C"/>
    <w:rsid w:val="005C2BB5"/>
    <w:rsid w:val="005C4EC2"/>
    <w:rsid w:val="005D1B3E"/>
    <w:rsid w:val="005D48FC"/>
    <w:rsid w:val="005D6631"/>
    <w:rsid w:val="005D682B"/>
    <w:rsid w:val="005E0091"/>
    <w:rsid w:val="005E6135"/>
    <w:rsid w:val="005E6994"/>
    <w:rsid w:val="005E6A20"/>
    <w:rsid w:val="005F2F84"/>
    <w:rsid w:val="005F5C67"/>
    <w:rsid w:val="005F7CDF"/>
    <w:rsid w:val="00601A37"/>
    <w:rsid w:val="00602771"/>
    <w:rsid w:val="00603556"/>
    <w:rsid w:val="006046D9"/>
    <w:rsid w:val="00607797"/>
    <w:rsid w:val="00614966"/>
    <w:rsid w:val="00616BB4"/>
    <w:rsid w:val="00616E98"/>
    <w:rsid w:val="006223B3"/>
    <w:rsid w:val="00623756"/>
    <w:rsid w:val="00625A10"/>
    <w:rsid w:val="006308D9"/>
    <w:rsid w:val="00630900"/>
    <w:rsid w:val="00632A54"/>
    <w:rsid w:val="00634149"/>
    <w:rsid w:val="006349AA"/>
    <w:rsid w:val="0063595E"/>
    <w:rsid w:val="00637325"/>
    <w:rsid w:val="006373D1"/>
    <w:rsid w:val="00640830"/>
    <w:rsid w:val="00642740"/>
    <w:rsid w:val="0064450B"/>
    <w:rsid w:val="006458BD"/>
    <w:rsid w:val="006464B3"/>
    <w:rsid w:val="00651569"/>
    <w:rsid w:val="00653697"/>
    <w:rsid w:val="006605FC"/>
    <w:rsid w:val="00670082"/>
    <w:rsid w:val="00670586"/>
    <w:rsid w:val="0067240F"/>
    <w:rsid w:val="0067268B"/>
    <w:rsid w:val="006769A3"/>
    <w:rsid w:val="0067748F"/>
    <w:rsid w:val="0068257A"/>
    <w:rsid w:val="00684413"/>
    <w:rsid w:val="00686EC5"/>
    <w:rsid w:val="00695BE9"/>
    <w:rsid w:val="006965C2"/>
    <w:rsid w:val="006A038E"/>
    <w:rsid w:val="006A1F64"/>
    <w:rsid w:val="006A2A02"/>
    <w:rsid w:val="006A3C8F"/>
    <w:rsid w:val="006A6683"/>
    <w:rsid w:val="006A7E82"/>
    <w:rsid w:val="006B138E"/>
    <w:rsid w:val="006B372A"/>
    <w:rsid w:val="006B3ED4"/>
    <w:rsid w:val="006C29FB"/>
    <w:rsid w:val="006C48B0"/>
    <w:rsid w:val="006C4AB3"/>
    <w:rsid w:val="006C6B86"/>
    <w:rsid w:val="006C6E77"/>
    <w:rsid w:val="006D2A45"/>
    <w:rsid w:val="006D3BF0"/>
    <w:rsid w:val="006D4A3F"/>
    <w:rsid w:val="006D6B8C"/>
    <w:rsid w:val="006D6E41"/>
    <w:rsid w:val="006E225C"/>
    <w:rsid w:val="006E2B1B"/>
    <w:rsid w:val="006E693B"/>
    <w:rsid w:val="006E7FE8"/>
    <w:rsid w:val="006F3AB2"/>
    <w:rsid w:val="006F51C8"/>
    <w:rsid w:val="006F554C"/>
    <w:rsid w:val="006F5806"/>
    <w:rsid w:val="006F5C19"/>
    <w:rsid w:val="006F7E57"/>
    <w:rsid w:val="0070419A"/>
    <w:rsid w:val="00704EEA"/>
    <w:rsid w:val="007050EB"/>
    <w:rsid w:val="00705356"/>
    <w:rsid w:val="007067A3"/>
    <w:rsid w:val="0070747C"/>
    <w:rsid w:val="00712EB8"/>
    <w:rsid w:val="00715E48"/>
    <w:rsid w:val="00717520"/>
    <w:rsid w:val="00721C3C"/>
    <w:rsid w:val="007222BB"/>
    <w:rsid w:val="00722335"/>
    <w:rsid w:val="007276A8"/>
    <w:rsid w:val="0073237D"/>
    <w:rsid w:val="00732AB3"/>
    <w:rsid w:val="00733A1E"/>
    <w:rsid w:val="00736BB8"/>
    <w:rsid w:val="00740B74"/>
    <w:rsid w:val="00744C4F"/>
    <w:rsid w:val="007472BE"/>
    <w:rsid w:val="00755200"/>
    <w:rsid w:val="00760EC3"/>
    <w:rsid w:val="00764F19"/>
    <w:rsid w:val="007662D7"/>
    <w:rsid w:val="00770366"/>
    <w:rsid w:val="00770BAA"/>
    <w:rsid w:val="007721D1"/>
    <w:rsid w:val="007749C2"/>
    <w:rsid w:val="00775574"/>
    <w:rsid w:val="00775949"/>
    <w:rsid w:val="007762DD"/>
    <w:rsid w:val="0078059C"/>
    <w:rsid w:val="00784005"/>
    <w:rsid w:val="00785B38"/>
    <w:rsid w:val="007865C9"/>
    <w:rsid w:val="00790730"/>
    <w:rsid w:val="00792217"/>
    <w:rsid w:val="007928FF"/>
    <w:rsid w:val="00793855"/>
    <w:rsid w:val="0079494B"/>
    <w:rsid w:val="007A0817"/>
    <w:rsid w:val="007A21B7"/>
    <w:rsid w:val="007A3ACA"/>
    <w:rsid w:val="007A4B43"/>
    <w:rsid w:val="007B1FE4"/>
    <w:rsid w:val="007B29FA"/>
    <w:rsid w:val="007C1481"/>
    <w:rsid w:val="007C1A19"/>
    <w:rsid w:val="007C30AB"/>
    <w:rsid w:val="007D1457"/>
    <w:rsid w:val="007D15F3"/>
    <w:rsid w:val="007D4359"/>
    <w:rsid w:val="007E16BA"/>
    <w:rsid w:val="007E2C20"/>
    <w:rsid w:val="007E3B2A"/>
    <w:rsid w:val="007E55EE"/>
    <w:rsid w:val="007E6031"/>
    <w:rsid w:val="007E6CAC"/>
    <w:rsid w:val="007F1EDD"/>
    <w:rsid w:val="007F7B2E"/>
    <w:rsid w:val="007F7CFB"/>
    <w:rsid w:val="0080155D"/>
    <w:rsid w:val="0080315F"/>
    <w:rsid w:val="0081035A"/>
    <w:rsid w:val="0081126E"/>
    <w:rsid w:val="00813130"/>
    <w:rsid w:val="00816563"/>
    <w:rsid w:val="00817C3F"/>
    <w:rsid w:val="00820D56"/>
    <w:rsid w:val="00823AF7"/>
    <w:rsid w:val="00823BA2"/>
    <w:rsid w:val="008261CC"/>
    <w:rsid w:val="00830564"/>
    <w:rsid w:val="00830711"/>
    <w:rsid w:val="008313DD"/>
    <w:rsid w:val="00835692"/>
    <w:rsid w:val="00836C60"/>
    <w:rsid w:val="00837982"/>
    <w:rsid w:val="00843988"/>
    <w:rsid w:val="00843D89"/>
    <w:rsid w:val="00844983"/>
    <w:rsid w:val="00846133"/>
    <w:rsid w:val="00846992"/>
    <w:rsid w:val="00846C7B"/>
    <w:rsid w:val="0085013B"/>
    <w:rsid w:val="00855F7B"/>
    <w:rsid w:val="00857729"/>
    <w:rsid w:val="00860A16"/>
    <w:rsid w:val="00860D56"/>
    <w:rsid w:val="00866A6C"/>
    <w:rsid w:val="008708E8"/>
    <w:rsid w:val="00871495"/>
    <w:rsid w:val="00874D5C"/>
    <w:rsid w:val="00876A51"/>
    <w:rsid w:val="0088310E"/>
    <w:rsid w:val="008835A8"/>
    <w:rsid w:val="008842BC"/>
    <w:rsid w:val="008870DE"/>
    <w:rsid w:val="008A0D66"/>
    <w:rsid w:val="008A15BB"/>
    <w:rsid w:val="008A4D57"/>
    <w:rsid w:val="008A60EE"/>
    <w:rsid w:val="008B254C"/>
    <w:rsid w:val="008B4EE7"/>
    <w:rsid w:val="008B5400"/>
    <w:rsid w:val="008C4DDA"/>
    <w:rsid w:val="008C6A6A"/>
    <w:rsid w:val="008C6AB9"/>
    <w:rsid w:val="008C6D72"/>
    <w:rsid w:val="008D79BE"/>
    <w:rsid w:val="008E0513"/>
    <w:rsid w:val="008E299E"/>
    <w:rsid w:val="008E472E"/>
    <w:rsid w:val="008F47B7"/>
    <w:rsid w:val="008F63E6"/>
    <w:rsid w:val="008F7706"/>
    <w:rsid w:val="0090114D"/>
    <w:rsid w:val="0091091B"/>
    <w:rsid w:val="00913397"/>
    <w:rsid w:val="00914451"/>
    <w:rsid w:val="00915CDD"/>
    <w:rsid w:val="00924045"/>
    <w:rsid w:val="009266B8"/>
    <w:rsid w:val="00927834"/>
    <w:rsid w:val="00930A71"/>
    <w:rsid w:val="00935B06"/>
    <w:rsid w:val="00940ADF"/>
    <w:rsid w:val="0094676B"/>
    <w:rsid w:val="009500B5"/>
    <w:rsid w:val="00950CE3"/>
    <w:rsid w:val="00954138"/>
    <w:rsid w:val="009567DB"/>
    <w:rsid w:val="00970C06"/>
    <w:rsid w:val="00973361"/>
    <w:rsid w:val="009759C2"/>
    <w:rsid w:val="0097774C"/>
    <w:rsid w:val="00984281"/>
    <w:rsid w:val="00986D43"/>
    <w:rsid w:val="009964FE"/>
    <w:rsid w:val="009A08F7"/>
    <w:rsid w:val="009A41D2"/>
    <w:rsid w:val="009B5E39"/>
    <w:rsid w:val="009B660E"/>
    <w:rsid w:val="009C14EE"/>
    <w:rsid w:val="009C323C"/>
    <w:rsid w:val="009C3D6E"/>
    <w:rsid w:val="009D5B3E"/>
    <w:rsid w:val="009D65A7"/>
    <w:rsid w:val="009D66F8"/>
    <w:rsid w:val="009D7B88"/>
    <w:rsid w:val="009E2A79"/>
    <w:rsid w:val="009E508B"/>
    <w:rsid w:val="009E5C0E"/>
    <w:rsid w:val="009E7768"/>
    <w:rsid w:val="009F5FDA"/>
    <w:rsid w:val="00A06BF3"/>
    <w:rsid w:val="00A11E73"/>
    <w:rsid w:val="00A13522"/>
    <w:rsid w:val="00A13BB9"/>
    <w:rsid w:val="00A152B4"/>
    <w:rsid w:val="00A2275C"/>
    <w:rsid w:val="00A22EFB"/>
    <w:rsid w:val="00A240D4"/>
    <w:rsid w:val="00A301A8"/>
    <w:rsid w:val="00A3047D"/>
    <w:rsid w:val="00A31403"/>
    <w:rsid w:val="00A31D1A"/>
    <w:rsid w:val="00A33C5A"/>
    <w:rsid w:val="00A41269"/>
    <w:rsid w:val="00A42593"/>
    <w:rsid w:val="00A440A0"/>
    <w:rsid w:val="00A449F8"/>
    <w:rsid w:val="00A462F6"/>
    <w:rsid w:val="00A47FDA"/>
    <w:rsid w:val="00A5236B"/>
    <w:rsid w:val="00A532D0"/>
    <w:rsid w:val="00A561CD"/>
    <w:rsid w:val="00A5657C"/>
    <w:rsid w:val="00A65F8B"/>
    <w:rsid w:val="00A67476"/>
    <w:rsid w:val="00A67556"/>
    <w:rsid w:val="00A67FC6"/>
    <w:rsid w:val="00A77229"/>
    <w:rsid w:val="00A7725C"/>
    <w:rsid w:val="00A86817"/>
    <w:rsid w:val="00A94E63"/>
    <w:rsid w:val="00AA153C"/>
    <w:rsid w:val="00AA4D36"/>
    <w:rsid w:val="00AA733F"/>
    <w:rsid w:val="00AB1016"/>
    <w:rsid w:val="00AB1394"/>
    <w:rsid w:val="00AB139B"/>
    <w:rsid w:val="00AB1CC2"/>
    <w:rsid w:val="00AB732B"/>
    <w:rsid w:val="00AC0002"/>
    <w:rsid w:val="00AD12D5"/>
    <w:rsid w:val="00AD2212"/>
    <w:rsid w:val="00AD2E89"/>
    <w:rsid w:val="00AE0CAE"/>
    <w:rsid w:val="00AF283B"/>
    <w:rsid w:val="00AF34F1"/>
    <w:rsid w:val="00AF6634"/>
    <w:rsid w:val="00AF6BAC"/>
    <w:rsid w:val="00AF6E8E"/>
    <w:rsid w:val="00B01B19"/>
    <w:rsid w:val="00B06EA1"/>
    <w:rsid w:val="00B075B0"/>
    <w:rsid w:val="00B21F37"/>
    <w:rsid w:val="00B23066"/>
    <w:rsid w:val="00B31642"/>
    <w:rsid w:val="00B32AA1"/>
    <w:rsid w:val="00B43BD1"/>
    <w:rsid w:val="00B47C16"/>
    <w:rsid w:val="00B540F1"/>
    <w:rsid w:val="00B56542"/>
    <w:rsid w:val="00B56F5B"/>
    <w:rsid w:val="00B61536"/>
    <w:rsid w:val="00B62225"/>
    <w:rsid w:val="00B62272"/>
    <w:rsid w:val="00B64591"/>
    <w:rsid w:val="00B64AF5"/>
    <w:rsid w:val="00B65924"/>
    <w:rsid w:val="00B6678F"/>
    <w:rsid w:val="00B67275"/>
    <w:rsid w:val="00B778FA"/>
    <w:rsid w:val="00B81C4B"/>
    <w:rsid w:val="00B84194"/>
    <w:rsid w:val="00B8665B"/>
    <w:rsid w:val="00B955A4"/>
    <w:rsid w:val="00BA2282"/>
    <w:rsid w:val="00BA35E4"/>
    <w:rsid w:val="00BA37D8"/>
    <w:rsid w:val="00BA6BD8"/>
    <w:rsid w:val="00BA6D1D"/>
    <w:rsid w:val="00BB0041"/>
    <w:rsid w:val="00BB0209"/>
    <w:rsid w:val="00BB145A"/>
    <w:rsid w:val="00BB40A7"/>
    <w:rsid w:val="00BB7741"/>
    <w:rsid w:val="00BC25B2"/>
    <w:rsid w:val="00BC2D90"/>
    <w:rsid w:val="00BC4ECC"/>
    <w:rsid w:val="00BD40C2"/>
    <w:rsid w:val="00BD6478"/>
    <w:rsid w:val="00BE29B4"/>
    <w:rsid w:val="00BE5001"/>
    <w:rsid w:val="00BE672A"/>
    <w:rsid w:val="00BF4549"/>
    <w:rsid w:val="00C00D4E"/>
    <w:rsid w:val="00C016DC"/>
    <w:rsid w:val="00C0232D"/>
    <w:rsid w:val="00C04C2E"/>
    <w:rsid w:val="00C05522"/>
    <w:rsid w:val="00C06445"/>
    <w:rsid w:val="00C06E6E"/>
    <w:rsid w:val="00C10943"/>
    <w:rsid w:val="00C11EF5"/>
    <w:rsid w:val="00C12012"/>
    <w:rsid w:val="00C15786"/>
    <w:rsid w:val="00C16007"/>
    <w:rsid w:val="00C23D06"/>
    <w:rsid w:val="00C330C1"/>
    <w:rsid w:val="00C337C1"/>
    <w:rsid w:val="00C35067"/>
    <w:rsid w:val="00C35AF8"/>
    <w:rsid w:val="00C367E4"/>
    <w:rsid w:val="00C37D6E"/>
    <w:rsid w:val="00C4284B"/>
    <w:rsid w:val="00C4364A"/>
    <w:rsid w:val="00C46EEA"/>
    <w:rsid w:val="00C5061D"/>
    <w:rsid w:val="00C52BFB"/>
    <w:rsid w:val="00C52E1F"/>
    <w:rsid w:val="00C53C6C"/>
    <w:rsid w:val="00C54325"/>
    <w:rsid w:val="00C57469"/>
    <w:rsid w:val="00C5786A"/>
    <w:rsid w:val="00C57AEB"/>
    <w:rsid w:val="00C60215"/>
    <w:rsid w:val="00C60EF5"/>
    <w:rsid w:val="00C660A3"/>
    <w:rsid w:val="00C679A3"/>
    <w:rsid w:val="00C7008C"/>
    <w:rsid w:val="00C730F7"/>
    <w:rsid w:val="00C810C9"/>
    <w:rsid w:val="00C82DD4"/>
    <w:rsid w:val="00C85C0A"/>
    <w:rsid w:val="00C90E29"/>
    <w:rsid w:val="00C91A5C"/>
    <w:rsid w:val="00C92C77"/>
    <w:rsid w:val="00C93514"/>
    <w:rsid w:val="00C93D45"/>
    <w:rsid w:val="00C9679E"/>
    <w:rsid w:val="00C977D0"/>
    <w:rsid w:val="00CA2125"/>
    <w:rsid w:val="00CA26CD"/>
    <w:rsid w:val="00CA37EB"/>
    <w:rsid w:val="00CA492A"/>
    <w:rsid w:val="00CA5333"/>
    <w:rsid w:val="00CA7132"/>
    <w:rsid w:val="00CA7553"/>
    <w:rsid w:val="00CB3CF6"/>
    <w:rsid w:val="00CB5077"/>
    <w:rsid w:val="00CC2ABC"/>
    <w:rsid w:val="00CC2C5A"/>
    <w:rsid w:val="00CD0962"/>
    <w:rsid w:val="00CD2011"/>
    <w:rsid w:val="00CE0799"/>
    <w:rsid w:val="00CE1472"/>
    <w:rsid w:val="00CE5CDA"/>
    <w:rsid w:val="00CF2753"/>
    <w:rsid w:val="00CF4336"/>
    <w:rsid w:val="00CF6018"/>
    <w:rsid w:val="00CF7B06"/>
    <w:rsid w:val="00D0065F"/>
    <w:rsid w:val="00D01D1C"/>
    <w:rsid w:val="00D0209D"/>
    <w:rsid w:val="00D0233E"/>
    <w:rsid w:val="00D04293"/>
    <w:rsid w:val="00D05EFD"/>
    <w:rsid w:val="00D060CB"/>
    <w:rsid w:val="00D07740"/>
    <w:rsid w:val="00D07D38"/>
    <w:rsid w:val="00D11F4D"/>
    <w:rsid w:val="00D163F5"/>
    <w:rsid w:val="00D16B34"/>
    <w:rsid w:val="00D16BB4"/>
    <w:rsid w:val="00D214BC"/>
    <w:rsid w:val="00D21FC5"/>
    <w:rsid w:val="00D23072"/>
    <w:rsid w:val="00D257F1"/>
    <w:rsid w:val="00D25E79"/>
    <w:rsid w:val="00D26AB9"/>
    <w:rsid w:val="00D27553"/>
    <w:rsid w:val="00D27A7F"/>
    <w:rsid w:val="00D3037F"/>
    <w:rsid w:val="00D30DA7"/>
    <w:rsid w:val="00D3250B"/>
    <w:rsid w:val="00D374D9"/>
    <w:rsid w:val="00D42DBA"/>
    <w:rsid w:val="00D479BD"/>
    <w:rsid w:val="00D572EB"/>
    <w:rsid w:val="00D76E97"/>
    <w:rsid w:val="00D77565"/>
    <w:rsid w:val="00D8041D"/>
    <w:rsid w:val="00D81D98"/>
    <w:rsid w:val="00D82122"/>
    <w:rsid w:val="00D83034"/>
    <w:rsid w:val="00D93CF7"/>
    <w:rsid w:val="00D97B6B"/>
    <w:rsid w:val="00DA229E"/>
    <w:rsid w:val="00DA3130"/>
    <w:rsid w:val="00DA4820"/>
    <w:rsid w:val="00DA7F11"/>
    <w:rsid w:val="00DB06F7"/>
    <w:rsid w:val="00DC6ADC"/>
    <w:rsid w:val="00DC7F4D"/>
    <w:rsid w:val="00DD62C9"/>
    <w:rsid w:val="00DD6FFF"/>
    <w:rsid w:val="00DE0B58"/>
    <w:rsid w:val="00DE2509"/>
    <w:rsid w:val="00DE39C1"/>
    <w:rsid w:val="00DE4324"/>
    <w:rsid w:val="00DE4E55"/>
    <w:rsid w:val="00DE501B"/>
    <w:rsid w:val="00DE5F24"/>
    <w:rsid w:val="00DF3C8F"/>
    <w:rsid w:val="00DF645C"/>
    <w:rsid w:val="00E012DC"/>
    <w:rsid w:val="00E046A1"/>
    <w:rsid w:val="00E079B5"/>
    <w:rsid w:val="00E07AD4"/>
    <w:rsid w:val="00E22B59"/>
    <w:rsid w:val="00E24135"/>
    <w:rsid w:val="00E4088B"/>
    <w:rsid w:val="00E473E0"/>
    <w:rsid w:val="00E530DA"/>
    <w:rsid w:val="00E56FD5"/>
    <w:rsid w:val="00E657A7"/>
    <w:rsid w:val="00E65E55"/>
    <w:rsid w:val="00E73C2D"/>
    <w:rsid w:val="00E75E3B"/>
    <w:rsid w:val="00E760D8"/>
    <w:rsid w:val="00E81288"/>
    <w:rsid w:val="00E8480C"/>
    <w:rsid w:val="00E84B86"/>
    <w:rsid w:val="00E84D26"/>
    <w:rsid w:val="00E87AE6"/>
    <w:rsid w:val="00E87D25"/>
    <w:rsid w:val="00E90A50"/>
    <w:rsid w:val="00E92F55"/>
    <w:rsid w:val="00E940F9"/>
    <w:rsid w:val="00E95AFF"/>
    <w:rsid w:val="00E95DF8"/>
    <w:rsid w:val="00EA04F1"/>
    <w:rsid w:val="00EA30E0"/>
    <w:rsid w:val="00EA4C9F"/>
    <w:rsid w:val="00EB104B"/>
    <w:rsid w:val="00EB7852"/>
    <w:rsid w:val="00EC1EE4"/>
    <w:rsid w:val="00EC654F"/>
    <w:rsid w:val="00ED401B"/>
    <w:rsid w:val="00EE2A2E"/>
    <w:rsid w:val="00EE46D8"/>
    <w:rsid w:val="00EE4935"/>
    <w:rsid w:val="00EE6368"/>
    <w:rsid w:val="00EF751A"/>
    <w:rsid w:val="00F01252"/>
    <w:rsid w:val="00F057DD"/>
    <w:rsid w:val="00F07162"/>
    <w:rsid w:val="00F07F5B"/>
    <w:rsid w:val="00F13446"/>
    <w:rsid w:val="00F15873"/>
    <w:rsid w:val="00F17742"/>
    <w:rsid w:val="00F26F45"/>
    <w:rsid w:val="00F305B8"/>
    <w:rsid w:val="00F34E40"/>
    <w:rsid w:val="00F4103B"/>
    <w:rsid w:val="00F468A4"/>
    <w:rsid w:val="00F61495"/>
    <w:rsid w:val="00F66C7F"/>
    <w:rsid w:val="00F6795A"/>
    <w:rsid w:val="00F70407"/>
    <w:rsid w:val="00F75447"/>
    <w:rsid w:val="00F7569F"/>
    <w:rsid w:val="00F75CB4"/>
    <w:rsid w:val="00F81F5C"/>
    <w:rsid w:val="00F9249B"/>
    <w:rsid w:val="00FA19CC"/>
    <w:rsid w:val="00FB229A"/>
    <w:rsid w:val="00FB74B1"/>
    <w:rsid w:val="00FC7442"/>
    <w:rsid w:val="00FD0052"/>
    <w:rsid w:val="00FD1FD4"/>
    <w:rsid w:val="00FD5632"/>
    <w:rsid w:val="00FD68B9"/>
    <w:rsid w:val="00FE25D3"/>
    <w:rsid w:val="00FE31AC"/>
    <w:rsid w:val="00FF4D5D"/>
    <w:rsid w:val="00FF6B8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C3E4ABE"/>
  <w15:docId w15:val="{F4CD0C61-3C4B-4136-8545-B74288EA33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A13BB9"/>
    <w:rPr>
      <w:rFonts w:ascii="Arial" w:hAnsi="Arial"/>
      <w:sz w:val="22"/>
    </w:rPr>
  </w:style>
  <w:style w:type="paragraph" w:styleId="Nagwek1">
    <w:name w:val="heading 1"/>
    <w:basedOn w:val="Normalny"/>
    <w:next w:val="Normalny"/>
    <w:qFormat/>
    <w:rsid w:val="00A13BB9"/>
    <w:pPr>
      <w:keepNext/>
      <w:outlineLvl w:val="0"/>
    </w:pPr>
    <w:rPr>
      <w:b/>
      <w:sz w:val="24"/>
    </w:rPr>
  </w:style>
  <w:style w:type="paragraph" w:styleId="Nagwek2">
    <w:name w:val="heading 2"/>
    <w:basedOn w:val="Normalny"/>
    <w:next w:val="Normalny"/>
    <w:qFormat/>
    <w:rsid w:val="00A13BB9"/>
    <w:pPr>
      <w:keepNext/>
      <w:outlineLvl w:val="1"/>
    </w:pPr>
    <w:rPr>
      <w:b/>
      <w:sz w:val="18"/>
    </w:rPr>
  </w:style>
  <w:style w:type="paragraph" w:styleId="Nagwek3">
    <w:name w:val="heading 3"/>
    <w:basedOn w:val="Normalny"/>
    <w:next w:val="Normalny"/>
    <w:qFormat/>
    <w:rsid w:val="00A13BB9"/>
    <w:pPr>
      <w:keepNext/>
      <w:tabs>
        <w:tab w:val="left" w:pos="-720"/>
      </w:tabs>
      <w:suppressAutoHyphens/>
      <w:spacing w:before="120"/>
      <w:jc w:val="both"/>
      <w:outlineLvl w:val="2"/>
    </w:pPr>
    <w:rPr>
      <w:spacing w:val="-3"/>
      <w:sz w:val="24"/>
    </w:rPr>
  </w:style>
  <w:style w:type="paragraph" w:styleId="Nagwek4">
    <w:name w:val="heading 4"/>
    <w:basedOn w:val="Normalny"/>
    <w:next w:val="Normalny"/>
    <w:qFormat/>
    <w:rsid w:val="00A13BB9"/>
    <w:pPr>
      <w:keepNext/>
      <w:tabs>
        <w:tab w:val="center" w:pos="4513"/>
      </w:tabs>
      <w:suppressAutoHyphens/>
      <w:jc w:val="center"/>
      <w:outlineLvl w:val="3"/>
    </w:pPr>
    <w:rPr>
      <w:b/>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A13BB9"/>
    <w:pPr>
      <w:tabs>
        <w:tab w:val="center" w:pos="4153"/>
        <w:tab w:val="right" w:pos="8306"/>
      </w:tabs>
    </w:pPr>
    <w:rPr>
      <w:sz w:val="18"/>
    </w:rPr>
  </w:style>
  <w:style w:type="paragraph" w:styleId="Stopka">
    <w:name w:val="footer"/>
    <w:basedOn w:val="Normalny"/>
    <w:link w:val="StopkaZnak"/>
    <w:uiPriority w:val="99"/>
    <w:rsid w:val="00A13BB9"/>
    <w:pPr>
      <w:tabs>
        <w:tab w:val="center" w:pos="4153"/>
        <w:tab w:val="right" w:pos="8306"/>
      </w:tabs>
    </w:pPr>
  </w:style>
  <w:style w:type="character" w:styleId="Numerstrony">
    <w:name w:val="page number"/>
    <w:basedOn w:val="Domylnaczcionkaakapitu"/>
    <w:rsid w:val="00A13BB9"/>
    <w:rPr>
      <w:rFonts w:ascii="Times New Roman" w:hAnsi="Times New Roman"/>
    </w:rPr>
  </w:style>
  <w:style w:type="character" w:styleId="Hipercze">
    <w:name w:val="Hyperlink"/>
    <w:basedOn w:val="Domylnaczcionkaakapitu"/>
    <w:rsid w:val="00A13BB9"/>
    <w:rPr>
      <w:color w:val="0000FF"/>
      <w:u w:val="single"/>
    </w:rPr>
  </w:style>
  <w:style w:type="paragraph" w:styleId="Tekstdymka">
    <w:name w:val="Balloon Text"/>
    <w:basedOn w:val="Normalny"/>
    <w:link w:val="TekstdymkaZnak"/>
    <w:rsid w:val="009C14EE"/>
    <w:rPr>
      <w:rFonts w:ascii="Tahoma" w:hAnsi="Tahoma" w:cs="Tahoma"/>
      <w:sz w:val="16"/>
      <w:szCs w:val="16"/>
    </w:rPr>
  </w:style>
  <w:style w:type="character" w:customStyle="1" w:styleId="TekstdymkaZnak">
    <w:name w:val="Tekst dymka Znak"/>
    <w:basedOn w:val="Domylnaczcionkaakapitu"/>
    <w:link w:val="Tekstdymka"/>
    <w:rsid w:val="009C14EE"/>
    <w:rPr>
      <w:rFonts w:ascii="Tahoma" w:hAnsi="Tahoma" w:cs="Tahoma"/>
      <w:sz w:val="16"/>
      <w:szCs w:val="16"/>
    </w:rPr>
  </w:style>
  <w:style w:type="character" w:customStyle="1" w:styleId="StopkaZnak">
    <w:name w:val="Stopka Znak"/>
    <w:basedOn w:val="Domylnaczcionkaakapitu"/>
    <w:link w:val="Stopka"/>
    <w:uiPriority w:val="99"/>
    <w:rsid w:val="000D5F0D"/>
    <w:rPr>
      <w:rFonts w:ascii="Arial" w:hAnsi="Arial"/>
      <w:sz w:val="22"/>
    </w:rPr>
  </w:style>
  <w:style w:type="paragraph" w:styleId="Akapitzlist">
    <w:name w:val="List Paragraph"/>
    <w:basedOn w:val="Normalny"/>
    <w:uiPriority w:val="34"/>
    <w:qFormat/>
    <w:rsid w:val="00846C7B"/>
    <w:pPr>
      <w:ind w:left="720"/>
      <w:contextualSpacing/>
    </w:pPr>
  </w:style>
  <w:style w:type="paragraph" w:customStyle="1" w:styleId="Default">
    <w:name w:val="Default"/>
    <w:rsid w:val="0001720C"/>
    <w:pPr>
      <w:autoSpaceDE w:val="0"/>
      <w:autoSpaceDN w:val="0"/>
      <w:adjustRightInd w:val="0"/>
    </w:pPr>
    <w:rPr>
      <w:rFonts w:ascii="Calibri" w:eastAsia="Calibri" w:hAnsi="Calibri" w:cs="Calibri"/>
      <w:color w:val="000000"/>
      <w:sz w:val="24"/>
      <w:szCs w:val="24"/>
    </w:rPr>
  </w:style>
  <w:style w:type="character" w:styleId="Uwydatnienie">
    <w:name w:val="Emphasis"/>
    <w:basedOn w:val="Domylnaczcionkaakapitu"/>
    <w:qFormat/>
    <w:rsid w:val="000A7F9B"/>
    <w:rPr>
      <w:i/>
      <w:iCs/>
    </w:rPr>
  </w:style>
  <w:style w:type="character" w:customStyle="1" w:styleId="st1">
    <w:name w:val="st1"/>
    <w:basedOn w:val="Domylnaczcionkaakapitu"/>
    <w:rsid w:val="00474049"/>
    <w:rPr>
      <w:rFonts w:ascii="Times New Roman" w:hAnsi="Times New Roman"/>
    </w:rPr>
  </w:style>
  <w:style w:type="paragraph" w:customStyle="1" w:styleId="JDBodyText12ptBlack">
    <w:name w:val="JD_Body_Text_12pt_Black"/>
    <w:basedOn w:val="Normalny"/>
    <w:link w:val="JDBodyText12ptBlackChar"/>
    <w:qFormat/>
    <w:rsid w:val="00823AF7"/>
    <w:pPr>
      <w:suppressAutoHyphens/>
      <w:spacing w:after="120" w:line="280" w:lineRule="exact"/>
    </w:pPr>
    <w:rPr>
      <w:rFonts w:ascii="Verdana" w:eastAsia="Cambria" w:hAnsi="Verdana"/>
      <w:color w:val="000000"/>
      <w:sz w:val="24"/>
      <w:szCs w:val="24"/>
    </w:rPr>
  </w:style>
  <w:style w:type="character" w:customStyle="1" w:styleId="JDBodyText12ptBlackChar">
    <w:name w:val="JD_Body_Text_12pt_Black Char"/>
    <w:basedOn w:val="Domylnaczcionkaakapitu"/>
    <w:link w:val="JDBodyText12ptBlack"/>
    <w:rsid w:val="00823AF7"/>
    <w:rPr>
      <w:rFonts w:ascii="Verdana" w:eastAsia="Cambria" w:hAnsi="Verdana"/>
      <w:color w:val="000000"/>
      <w:sz w:val="24"/>
      <w:szCs w:val="24"/>
    </w:rPr>
  </w:style>
  <w:style w:type="character" w:styleId="Odwoaniedokomentarza">
    <w:name w:val="annotation reference"/>
    <w:basedOn w:val="Domylnaczcionkaakapitu"/>
    <w:semiHidden/>
    <w:unhideWhenUsed/>
    <w:rsid w:val="00CF2753"/>
    <w:rPr>
      <w:sz w:val="16"/>
      <w:szCs w:val="16"/>
    </w:rPr>
  </w:style>
  <w:style w:type="paragraph" w:styleId="Tekstkomentarza">
    <w:name w:val="annotation text"/>
    <w:basedOn w:val="Normalny"/>
    <w:link w:val="TekstkomentarzaZnak"/>
    <w:semiHidden/>
    <w:unhideWhenUsed/>
    <w:rsid w:val="00CF2753"/>
    <w:rPr>
      <w:sz w:val="20"/>
    </w:rPr>
  </w:style>
  <w:style w:type="character" w:customStyle="1" w:styleId="TekstkomentarzaZnak">
    <w:name w:val="Tekst komentarza Znak"/>
    <w:basedOn w:val="Domylnaczcionkaakapitu"/>
    <w:link w:val="Tekstkomentarza"/>
    <w:semiHidden/>
    <w:rsid w:val="00CF2753"/>
    <w:rPr>
      <w:rFonts w:ascii="Arial" w:hAnsi="Arial"/>
    </w:rPr>
  </w:style>
  <w:style w:type="paragraph" w:styleId="Tematkomentarza">
    <w:name w:val="annotation subject"/>
    <w:basedOn w:val="Tekstkomentarza"/>
    <w:next w:val="Tekstkomentarza"/>
    <w:link w:val="TematkomentarzaZnak"/>
    <w:semiHidden/>
    <w:unhideWhenUsed/>
    <w:rsid w:val="00CF2753"/>
    <w:rPr>
      <w:b/>
      <w:bCs/>
    </w:rPr>
  </w:style>
  <w:style w:type="character" w:customStyle="1" w:styleId="TematkomentarzaZnak">
    <w:name w:val="Temat komentarza Znak"/>
    <w:basedOn w:val="TekstkomentarzaZnak"/>
    <w:link w:val="Tematkomentarza"/>
    <w:semiHidden/>
    <w:rsid w:val="00CF2753"/>
    <w:rPr>
      <w:rFonts w:ascii="Arial" w:hAnsi="Arial"/>
      <w:b/>
      <w:bCs/>
    </w:rPr>
  </w:style>
  <w:style w:type="paragraph" w:styleId="NormalnyWeb">
    <w:name w:val="Normal (Web)"/>
    <w:basedOn w:val="Normalny"/>
    <w:uiPriority w:val="99"/>
    <w:unhideWhenUsed/>
    <w:rsid w:val="00506F00"/>
    <w:pPr>
      <w:spacing w:before="100" w:beforeAutospacing="1" w:after="100" w:afterAutospacing="1"/>
    </w:pPr>
    <w:rPr>
      <w:rFonts w:ascii="Times New Roman" w:hAnsi="Times New Roman"/>
      <w:sz w:val="24"/>
      <w:szCs w:val="24"/>
    </w:rPr>
  </w:style>
  <w:style w:type="table" w:styleId="Tabela-Siatka">
    <w:name w:val="Table Grid"/>
    <w:basedOn w:val="Standardowy"/>
    <w:uiPriority w:val="59"/>
    <w:rsid w:val="00AA4D3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eschriftung1">
    <w:name w:val="Beschriftung1"/>
    <w:basedOn w:val="Normalny"/>
    <w:next w:val="Normalny"/>
    <w:uiPriority w:val="35"/>
    <w:semiHidden/>
    <w:unhideWhenUsed/>
    <w:qFormat/>
    <w:rsid w:val="004A67AB"/>
    <w:pPr>
      <w:spacing w:after="200"/>
    </w:pPr>
    <w:rPr>
      <w:rFonts w:ascii="Calibri" w:eastAsia="Calibri" w:hAnsi="Calibri"/>
      <w:i/>
      <w:iCs/>
      <w:color w:val="44546A"/>
      <w:sz w:val="18"/>
      <w:szCs w:val="18"/>
    </w:rPr>
  </w:style>
  <w:style w:type="character" w:customStyle="1" w:styleId="NichtaufgelsteErwhnung1">
    <w:name w:val="Nicht aufgelöste Erwähnung1"/>
    <w:basedOn w:val="Domylnaczcionkaakapitu"/>
    <w:uiPriority w:val="99"/>
    <w:semiHidden/>
    <w:unhideWhenUsed/>
    <w:rsid w:val="00A94E63"/>
    <w:rPr>
      <w:color w:val="605E5C"/>
      <w:shd w:val="clear" w:color="auto" w:fill="E1DFDD"/>
    </w:rPr>
  </w:style>
  <w:style w:type="character" w:customStyle="1" w:styleId="NichtaufgelsteErwhnung2">
    <w:name w:val="Nicht aufgelöste Erwähnung2"/>
    <w:basedOn w:val="Domylnaczcionkaakapitu"/>
    <w:uiPriority w:val="99"/>
    <w:semiHidden/>
    <w:unhideWhenUsed/>
    <w:rsid w:val="00AA733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4126002">
      <w:bodyDiv w:val="1"/>
      <w:marLeft w:val="0"/>
      <w:marRight w:val="0"/>
      <w:marTop w:val="0"/>
      <w:marBottom w:val="0"/>
      <w:divBdr>
        <w:top w:val="none" w:sz="0" w:space="0" w:color="auto"/>
        <w:left w:val="none" w:sz="0" w:space="0" w:color="auto"/>
        <w:bottom w:val="none" w:sz="0" w:space="0" w:color="auto"/>
        <w:right w:val="none" w:sz="0" w:space="0" w:color="auto"/>
      </w:divBdr>
      <w:divsChild>
        <w:div w:id="2032027500">
          <w:marLeft w:val="0"/>
          <w:marRight w:val="0"/>
          <w:marTop w:val="0"/>
          <w:marBottom w:val="0"/>
          <w:divBdr>
            <w:top w:val="none" w:sz="0" w:space="0" w:color="auto"/>
            <w:left w:val="none" w:sz="0" w:space="0" w:color="auto"/>
            <w:bottom w:val="none" w:sz="0" w:space="0" w:color="auto"/>
            <w:right w:val="none" w:sz="0" w:space="0" w:color="auto"/>
          </w:divBdr>
          <w:divsChild>
            <w:div w:id="1766684210">
              <w:marLeft w:val="0"/>
              <w:marRight w:val="0"/>
              <w:marTop w:val="0"/>
              <w:marBottom w:val="0"/>
              <w:divBdr>
                <w:top w:val="none" w:sz="0" w:space="0" w:color="auto"/>
                <w:left w:val="none" w:sz="0" w:space="0" w:color="auto"/>
                <w:bottom w:val="none" w:sz="0" w:space="0" w:color="auto"/>
                <w:right w:val="none" w:sz="0" w:space="0" w:color="auto"/>
              </w:divBdr>
              <w:divsChild>
                <w:div w:id="1908833625">
                  <w:marLeft w:val="0"/>
                  <w:marRight w:val="0"/>
                  <w:marTop w:val="0"/>
                  <w:marBottom w:val="0"/>
                  <w:divBdr>
                    <w:top w:val="none" w:sz="0" w:space="0" w:color="auto"/>
                    <w:left w:val="none" w:sz="0" w:space="0" w:color="auto"/>
                    <w:bottom w:val="none" w:sz="0" w:space="0" w:color="auto"/>
                    <w:right w:val="none" w:sz="0" w:space="0" w:color="auto"/>
                  </w:divBdr>
                  <w:divsChild>
                    <w:div w:id="1391925843">
                      <w:marLeft w:val="0"/>
                      <w:marRight w:val="0"/>
                      <w:marTop w:val="0"/>
                      <w:marBottom w:val="0"/>
                      <w:divBdr>
                        <w:top w:val="none" w:sz="0" w:space="0" w:color="auto"/>
                        <w:left w:val="none" w:sz="0" w:space="0" w:color="auto"/>
                        <w:bottom w:val="none" w:sz="0" w:space="0" w:color="auto"/>
                        <w:right w:val="none" w:sz="0" w:space="0" w:color="auto"/>
                      </w:divBdr>
                      <w:divsChild>
                        <w:div w:id="377828004">
                          <w:marLeft w:val="0"/>
                          <w:marRight w:val="0"/>
                          <w:marTop w:val="0"/>
                          <w:marBottom w:val="0"/>
                          <w:divBdr>
                            <w:top w:val="none" w:sz="0" w:space="0" w:color="auto"/>
                            <w:left w:val="none" w:sz="0" w:space="0" w:color="auto"/>
                            <w:bottom w:val="none" w:sz="0" w:space="0" w:color="auto"/>
                            <w:right w:val="none" w:sz="0" w:space="0" w:color="auto"/>
                          </w:divBdr>
                          <w:divsChild>
                            <w:div w:id="589655999">
                              <w:marLeft w:val="0"/>
                              <w:marRight w:val="0"/>
                              <w:marTop w:val="0"/>
                              <w:marBottom w:val="0"/>
                              <w:divBdr>
                                <w:top w:val="none" w:sz="0" w:space="0" w:color="auto"/>
                                <w:left w:val="none" w:sz="0" w:space="0" w:color="auto"/>
                                <w:bottom w:val="none" w:sz="0" w:space="0" w:color="auto"/>
                                <w:right w:val="none" w:sz="0" w:space="0" w:color="auto"/>
                              </w:divBdr>
                              <w:divsChild>
                                <w:div w:id="290551263">
                                  <w:marLeft w:val="0"/>
                                  <w:marRight w:val="0"/>
                                  <w:marTop w:val="0"/>
                                  <w:marBottom w:val="0"/>
                                  <w:divBdr>
                                    <w:top w:val="none" w:sz="0" w:space="0" w:color="auto"/>
                                    <w:left w:val="none" w:sz="0" w:space="0" w:color="auto"/>
                                    <w:bottom w:val="none" w:sz="0" w:space="0" w:color="auto"/>
                                    <w:right w:val="none" w:sz="0" w:space="0" w:color="auto"/>
                                  </w:divBdr>
                                  <w:divsChild>
                                    <w:div w:id="1641576730">
                                      <w:marLeft w:val="0"/>
                                      <w:marRight w:val="0"/>
                                      <w:marTop w:val="0"/>
                                      <w:marBottom w:val="0"/>
                                      <w:divBdr>
                                        <w:top w:val="none" w:sz="0" w:space="0" w:color="auto"/>
                                        <w:left w:val="none" w:sz="0" w:space="0" w:color="auto"/>
                                        <w:bottom w:val="none" w:sz="0" w:space="0" w:color="auto"/>
                                        <w:right w:val="none" w:sz="0" w:space="0" w:color="auto"/>
                                      </w:divBdr>
                                      <w:divsChild>
                                        <w:div w:id="1245724525">
                                          <w:marLeft w:val="0"/>
                                          <w:marRight w:val="0"/>
                                          <w:marTop w:val="0"/>
                                          <w:marBottom w:val="495"/>
                                          <w:divBdr>
                                            <w:top w:val="none" w:sz="0" w:space="0" w:color="auto"/>
                                            <w:left w:val="none" w:sz="0" w:space="0" w:color="auto"/>
                                            <w:bottom w:val="none" w:sz="0" w:space="0" w:color="auto"/>
                                            <w:right w:val="none" w:sz="0" w:space="0" w:color="auto"/>
                                          </w:divBdr>
                                          <w:divsChild>
                                            <w:div w:id="1390884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2958839">
      <w:bodyDiv w:val="1"/>
      <w:marLeft w:val="0"/>
      <w:marRight w:val="0"/>
      <w:marTop w:val="0"/>
      <w:marBottom w:val="0"/>
      <w:divBdr>
        <w:top w:val="none" w:sz="0" w:space="0" w:color="auto"/>
        <w:left w:val="none" w:sz="0" w:space="0" w:color="auto"/>
        <w:bottom w:val="none" w:sz="0" w:space="0" w:color="auto"/>
        <w:right w:val="none" w:sz="0" w:space="0" w:color="auto"/>
      </w:divBdr>
    </w:div>
    <w:div w:id="335379884">
      <w:bodyDiv w:val="1"/>
      <w:marLeft w:val="0"/>
      <w:marRight w:val="0"/>
      <w:marTop w:val="0"/>
      <w:marBottom w:val="0"/>
      <w:divBdr>
        <w:top w:val="none" w:sz="0" w:space="0" w:color="auto"/>
        <w:left w:val="none" w:sz="0" w:space="0" w:color="auto"/>
        <w:bottom w:val="none" w:sz="0" w:space="0" w:color="auto"/>
        <w:right w:val="none" w:sz="0" w:space="0" w:color="auto"/>
      </w:divBdr>
    </w:div>
    <w:div w:id="354037670">
      <w:bodyDiv w:val="1"/>
      <w:marLeft w:val="0"/>
      <w:marRight w:val="0"/>
      <w:marTop w:val="0"/>
      <w:marBottom w:val="0"/>
      <w:divBdr>
        <w:top w:val="none" w:sz="0" w:space="0" w:color="auto"/>
        <w:left w:val="none" w:sz="0" w:space="0" w:color="auto"/>
        <w:bottom w:val="none" w:sz="0" w:space="0" w:color="auto"/>
        <w:right w:val="none" w:sz="0" w:space="0" w:color="auto"/>
      </w:divBdr>
    </w:div>
    <w:div w:id="440153999">
      <w:bodyDiv w:val="1"/>
      <w:marLeft w:val="0"/>
      <w:marRight w:val="0"/>
      <w:marTop w:val="0"/>
      <w:marBottom w:val="0"/>
      <w:divBdr>
        <w:top w:val="none" w:sz="0" w:space="0" w:color="auto"/>
        <w:left w:val="none" w:sz="0" w:space="0" w:color="auto"/>
        <w:bottom w:val="none" w:sz="0" w:space="0" w:color="auto"/>
        <w:right w:val="none" w:sz="0" w:space="0" w:color="auto"/>
      </w:divBdr>
      <w:divsChild>
        <w:div w:id="199823667">
          <w:marLeft w:val="734"/>
          <w:marRight w:val="0"/>
          <w:marTop w:val="0"/>
          <w:marBottom w:val="0"/>
          <w:divBdr>
            <w:top w:val="none" w:sz="0" w:space="0" w:color="auto"/>
            <w:left w:val="none" w:sz="0" w:space="0" w:color="auto"/>
            <w:bottom w:val="none" w:sz="0" w:space="0" w:color="auto"/>
            <w:right w:val="none" w:sz="0" w:space="0" w:color="auto"/>
          </w:divBdr>
        </w:div>
        <w:div w:id="1799764226">
          <w:marLeft w:val="734"/>
          <w:marRight w:val="0"/>
          <w:marTop w:val="0"/>
          <w:marBottom w:val="0"/>
          <w:divBdr>
            <w:top w:val="none" w:sz="0" w:space="0" w:color="auto"/>
            <w:left w:val="none" w:sz="0" w:space="0" w:color="auto"/>
            <w:bottom w:val="none" w:sz="0" w:space="0" w:color="auto"/>
            <w:right w:val="none" w:sz="0" w:space="0" w:color="auto"/>
          </w:divBdr>
        </w:div>
        <w:div w:id="1779445907">
          <w:marLeft w:val="734"/>
          <w:marRight w:val="0"/>
          <w:marTop w:val="0"/>
          <w:marBottom w:val="0"/>
          <w:divBdr>
            <w:top w:val="none" w:sz="0" w:space="0" w:color="auto"/>
            <w:left w:val="none" w:sz="0" w:space="0" w:color="auto"/>
            <w:bottom w:val="none" w:sz="0" w:space="0" w:color="auto"/>
            <w:right w:val="none" w:sz="0" w:space="0" w:color="auto"/>
          </w:divBdr>
        </w:div>
      </w:divsChild>
    </w:div>
    <w:div w:id="498161064">
      <w:bodyDiv w:val="1"/>
      <w:marLeft w:val="0"/>
      <w:marRight w:val="0"/>
      <w:marTop w:val="0"/>
      <w:marBottom w:val="0"/>
      <w:divBdr>
        <w:top w:val="none" w:sz="0" w:space="0" w:color="auto"/>
        <w:left w:val="none" w:sz="0" w:space="0" w:color="auto"/>
        <w:bottom w:val="none" w:sz="0" w:space="0" w:color="auto"/>
        <w:right w:val="none" w:sz="0" w:space="0" w:color="auto"/>
      </w:divBdr>
    </w:div>
    <w:div w:id="549265420">
      <w:bodyDiv w:val="1"/>
      <w:marLeft w:val="0"/>
      <w:marRight w:val="0"/>
      <w:marTop w:val="0"/>
      <w:marBottom w:val="0"/>
      <w:divBdr>
        <w:top w:val="none" w:sz="0" w:space="0" w:color="auto"/>
        <w:left w:val="none" w:sz="0" w:space="0" w:color="auto"/>
        <w:bottom w:val="none" w:sz="0" w:space="0" w:color="auto"/>
        <w:right w:val="none" w:sz="0" w:space="0" w:color="auto"/>
      </w:divBdr>
    </w:div>
    <w:div w:id="734426231">
      <w:bodyDiv w:val="1"/>
      <w:marLeft w:val="0"/>
      <w:marRight w:val="0"/>
      <w:marTop w:val="0"/>
      <w:marBottom w:val="0"/>
      <w:divBdr>
        <w:top w:val="none" w:sz="0" w:space="0" w:color="auto"/>
        <w:left w:val="none" w:sz="0" w:space="0" w:color="auto"/>
        <w:bottom w:val="none" w:sz="0" w:space="0" w:color="auto"/>
        <w:right w:val="none" w:sz="0" w:space="0" w:color="auto"/>
      </w:divBdr>
      <w:divsChild>
        <w:div w:id="714308990">
          <w:marLeft w:val="734"/>
          <w:marRight w:val="0"/>
          <w:marTop w:val="0"/>
          <w:marBottom w:val="0"/>
          <w:divBdr>
            <w:top w:val="none" w:sz="0" w:space="0" w:color="auto"/>
            <w:left w:val="none" w:sz="0" w:space="0" w:color="auto"/>
            <w:bottom w:val="none" w:sz="0" w:space="0" w:color="auto"/>
            <w:right w:val="none" w:sz="0" w:space="0" w:color="auto"/>
          </w:divBdr>
        </w:div>
        <w:div w:id="843472636">
          <w:marLeft w:val="734"/>
          <w:marRight w:val="0"/>
          <w:marTop w:val="0"/>
          <w:marBottom w:val="0"/>
          <w:divBdr>
            <w:top w:val="none" w:sz="0" w:space="0" w:color="auto"/>
            <w:left w:val="none" w:sz="0" w:space="0" w:color="auto"/>
            <w:bottom w:val="none" w:sz="0" w:space="0" w:color="auto"/>
            <w:right w:val="none" w:sz="0" w:space="0" w:color="auto"/>
          </w:divBdr>
        </w:div>
        <w:div w:id="1041058302">
          <w:marLeft w:val="734"/>
          <w:marRight w:val="0"/>
          <w:marTop w:val="0"/>
          <w:marBottom w:val="0"/>
          <w:divBdr>
            <w:top w:val="none" w:sz="0" w:space="0" w:color="auto"/>
            <w:left w:val="none" w:sz="0" w:space="0" w:color="auto"/>
            <w:bottom w:val="none" w:sz="0" w:space="0" w:color="auto"/>
            <w:right w:val="none" w:sz="0" w:space="0" w:color="auto"/>
          </w:divBdr>
        </w:div>
      </w:divsChild>
    </w:div>
    <w:div w:id="795291234">
      <w:bodyDiv w:val="1"/>
      <w:marLeft w:val="0"/>
      <w:marRight w:val="0"/>
      <w:marTop w:val="0"/>
      <w:marBottom w:val="0"/>
      <w:divBdr>
        <w:top w:val="none" w:sz="0" w:space="0" w:color="auto"/>
        <w:left w:val="none" w:sz="0" w:space="0" w:color="auto"/>
        <w:bottom w:val="none" w:sz="0" w:space="0" w:color="auto"/>
        <w:right w:val="none" w:sz="0" w:space="0" w:color="auto"/>
      </w:divBdr>
    </w:div>
    <w:div w:id="854687656">
      <w:bodyDiv w:val="1"/>
      <w:marLeft w:val="0"/>
      <w:marRight w:val="0"/>
      <w:marTop w:val="0"/>
      <w:marBottom w:val="0"/>
      <w:divBdr>
        <w:top w:val="none" w:sz="0" w:space="0" w:color="auto"/>
        <w:left w:val="none" w:sz="0" w:space="0" w:color="auto"/>
        <w:bottom w:val="none" w:sz="0" w:space="0" w:color="auto"/>
        <w:right w:val="none" w:sz="0" w:space="0" w:color="auto"/>
      </w:divBdr>
    </w:div>
    <w:div w:id="863589623">
      <w:bodyDiv w:val="1"/>
      <w:marLeft w:val="0"/>
      <w:marRight w:val="0"/>
      <w:marTop w:val="0"/>
      <w:marBottom w:val="0"/>
      <w:divBdr>
        <w:top w:val="none" w:sz="0" w:space="0" w:color="auto"/>
        <w:left w:val="none" w:sz="0" w:space="0" w:color="auto"/>
        <w:bottom w:val="none" w:sz="0" w:space="0" w:color="auto"/>
        <w:right w:val="none" w:sz="0" w:space="0" w:color="auto"/>
      </w:divBdr>
    </w:div>
    <w:div w:id="1026062700">
      <w:bodyDiv w:val="1"/>
      <w:marLeft w:val="0"/>
      <w:marRight w:val="0"/>
      <w:marTop w:val="0"/>
      <w:marBottom w:val="0"/>
      <w:divBdr>
        <w:top w:val="none" w:sz="0" w:space="0" w:color="auto"/>
        <w:left w:val="none" w:sz="0" w:space="0" w:color="auto"/>
        <w:bottom w:val="none" w:sz="0" w:space="0" w:color="auto"/>
        <w:right w:val="none" w:sz="0" w:space="0" w:color="auto"/>
      </w:divBdr>
      <w:divsChild>
        <w:div w:id="859389795">
          <w:marLeft w:val="418"/>
          <w:marRight w:val="0"/>
          <w:marTop w:val="0"/>
          <w:marBottom w:val="0"/>
          <w:divBdr>
            <w:top w:val="none" w:sz="0" w:space="0" w:color="auto"/>
            <w:left w:val="none" w:sz="0" w:space="0" w:color="auto"/>
            <w:bottom w:val="none" w:sz="0" w:space="0" w:color="auto"/>
            <w:right w:val="none" w:sz="0" w:space="0" w:color="auto"/>
          </w:divBdr>
        </w:div>
        <w:div w:id="1438603485">
          <w:marLeft w:val="418"/>
          <w:marRight w:val="0"/>
          <w:marTop w:val="0"/>
          <w:marBottom w:val="0"/>
          <w:divBdr>
            <w:top w:val="none" w:sz="0" w:space="0" w:color="auto"/>
            <w:left w:val="none" w:sz="0" w:space="0" w:color="auto"/>
            <w:bottom w:val="none" w:sz="0" w:space="0" w:color="auto"/>
            <w:right w:val="none" w:sz="0" w:space="0" w:color="auto"/>
          </w:divBdr>
        </w:div>
      </w:divsChild>
    </w:div>
    <w:div w:id="1033774398">
      <w:bodyDiv w:val="1"/>
      <w:marLeft w:val="0"/>
      <w:marRight w:val="0"/>
      <w:marTop w:val="0"/>
      <w:marBottom w:val="0"/>
      <w:divBdr>
        <w:top w:val="none" w:sz="0" w:space="0" w:color="auto"/>
        <w:left w:val="none" w:sz="0" w:space="0" w:color="auto"/>
        <w:bottom w:val="none" w:sz="0" w:space="0" w:color="auto"/>
        <w:right w:val="none" w:sz="0" w:space="0" w:color="auto"/>
      </w:divBdr>
    </w:div>
    <w:div w:id="1077439941">
      <w:bodyDiv w:val="1"/>
      <w:marLeft w:val="0"/>
      <w:marRight w:val="0"/>
      <w:marTop w:val="0"/>
      <w:marBottom w:val="0"/>
      <w:divBdr>
        <w:top w:val="none" w:sz="0" w:space="0" w:color="auto"/>
        <w:left w:val="none" w:sz="0" w:space="0" w:color="auto"/>
        <w:bottom w:val="none" w:sz="0" w:space="0" w:color="auto"/>
        <w:right w:val="none" w:sz="0" w:space="0" w:color="auto"/>
      </w:divBdr>
    </w:div>
    <w:div w:id="1115713942">
      <w:bodyDiv w:val="1"/>
      <w:marLeft w:val="0"/>
      <w:marRight w:val="0"/>
      <w:marTop w:val="0"/>
      <w:marBottom w:val="0"/>
      <w:divBdr>
        <w:top w:val="none" w:sz="0" w:space="0" w:color="auto"/>
        <w:left w:val="none" w:sz="0" w:space="0" w:color="auto"/>
        <w:bottom w:val="none" w:sz="0" w:space="0" w:color="auto"/>
        <w:right w:val="none" w:sz="0" w:space="0" w:color="auto"/>
      </w:divBdr>
      <w:divsChild>
        <w:div w:id="81071103">
          <w:marLeft w:val="734"/>
          <w:marRight w:val="0"/>
          <w:marTop w:val="0"/>
          <w:marBottom w:val="0"/>
          <w:divBdr>
            <w:top w:val="none" w:sz="0" w:space="0" w:color="auto"/>
            <w:left w:val="none" w:sz="0" w:space="0" w:color="auto"/>
            <w:bottom w:val="none" w:sz="0" w:space="0" w:color="auto"/>
            <w:right w:val="none" w:sz="0" w:space="0" w:color="auto"/>
          </w:divBdr>
        </w:div>
      </w:divsChild>
    </w:div>
    <w:div w:id="1347174996">
      <w:bodyDiv w:val="1"/>
      <w:marLeft w:val="0"/>
      <w:marRight w:val="0"/>
      <w:marTop w:val="0"/>
      <w:marBottom w:val="0"/>
      <w:divBdr>
        <w:top w:val="none" w:sz="0" w:space="0" w:color="auto"/>
        <w:left w:val="none" w:sz="0" w:space="0" w:color="auto"/>
        <w:bottom w:val="none" w:sz="0" w:space="0" w:color="auto"/>
        <w:right w:val="none" w:sz="0" w:space="0" w:color="auto"/>
      </w:divBdr>
    </w:div>
    <w:div w:id="1488980065">
      <w:bodyDiv w:val="1"/>
      <w:marLeft w:val="0"/>
      <w:marRight w:val="0"/>
      <w:marTop w:val="0"/>
      <w:marBottom w:val="0"/>
      <w:divBdr>
        <w:top w:val="none" w:sz="0" w:space="0" w:color="auto"/>
        <w:left w:val="none" w:sz="0" w:space="0" w:color="auto"/>
        <w:bottom w:val="none" w:sz="0" w:space="0" w:color="auto"/>
        <w:right w:val="none" w:sz="0" w:space="0" w:color="auto"/>
      </w:divBdr>
    </w:div>
    <w:div w:id="1810320502">
      <w:bodyDiv w:val="1"/>
      <w:marLeft w:val="0"/>
      <w:marRight w:val="0"/>
      <w:marTop w:val="0"/>
      <w:marBottom w:val="0"/>
      <w:divBdr>
        <w:top w:val="none" w:sz="0" w:space="0" w:color="auto"/>
        <w:left w:val="none" w:sz="0" w:space="0" w:color="auto"/>
        <w:bottom w:val="none" w:sz="0" w:space="0" w:color="auto"/>
        <w:right w:val="none" w:sz="0" w:space="0" w:color="auto"/>
      </w:divBdr>
    </w:div>
    <w:div w:id="1860728543">
      <w:bodyDiv w:val="1"/>
      <w:marLeft w:val="0"/>
      <w:marRight w:val="0"/>
      <w:marTop w:val="0"/>
      <w:marBottom w:val="0"/>
      <w:divBdr>
        <w:top w:val="none" w:sz="0" w:space="0" w:color="auto"/>
        <w:left w:val="none" w:sz="0" w:space="0" w:color="auto"/>
        <w:bottom w:val="none" w:sz="0" w:space="0" w:color="auto"/>
        <w:right w:val="none" w:sz="0" w:space="0" w:color="auto"/>
      </w:divBdr>
    </w:div>
    <w:div w:id="1896618097">
      <w:bodyDiv w:val="1"/>
      <w:marLeft w:val="0"/>
      <w:marRight w:val="0"/>
      <w:marTop w:val="0"/>
      <w:marBottom w:val="0"/>
      <w:divBdr>
        <w:top w:val="none" w:sz="0" w:space="0" w:color="auto"/>
        <w:left w:val="none" w:sz="0" w:space="0" w:color="auto"/>
        <w:bottom w:val="none" w:sz="0" w:space="0" w:color="auto"/>
        <w:right w:val="none" w:sz="0" w:space="0" w:color="auto"/>
      </w:divBdr>
    </w:div>
    <w:div w:id="1950819013">
      <w:bodyDiv w:val="1"/>
      <w:marLeft w:val="0"/>
      <w:marRight w:val="0"/>
      <w:marTop w:val="0"/>
      <w:marBottom w:val="0"/>
      <w:divBdr>
        <w:top w:val="none" w:sz="0" w:space="0" w:color="auto"/>
        <w:left w:val="none" w:sz="0" w:space="0" w:color="auto"/>
        <w:bottom w:val="none" w:sz="0" w:space="0" w:color="auto"/>
        <w:right w:val="none" w:sz="0" w:space="0" w:color="auto"/>
      </w:divBdr>
    </w:div>
    <w:div w:id="2011787576">
      <w:bodyDiv w:val="1"/>
      <w:marLeft w:val="0"/>
      <w:marRight w:val="0"/>
      <w:marTop w:val="0"/>
      <w:marBottom w:val="0"/>
      <w:divBdr>
        <w:top w:val="none" w:sz="0" w:space="0" w:color="auto"/>
        <w:left w:val="none" w:sz="0" w:space="0" w:color="auto"/>
        <w:bottom w:val="none" w:sz="0" w:space="0" w:color="auto"/>
        <w:right w:val="none" w:sz="0" w:space="0" w:color="auto"/>
      </w:divBdr>
      <w:divsChild>
        <w:div w:id="141894485">
          <w:marLeft w:val="0"/>
          <w:marRight w:val="0"/>
          <w:marTop w:val="0"/>
          <w:marBottom w:val="0"/>
          <w:divBdr>
            <w:top w:val="none" w:sz="0" w:space="0" w:color="auto"/>
            <w:left w:val="none" w:sz="0" w:space="0" w:color="auto"/>
            <w:bottom w:val="none" w:sz="0" w:space="0" w:color="auto"/>
            <w:right w:val="none" w:sz="0" w:space="0" w:color="auto"/>
          </w:divBdr>
          <w:divsChild>
            <w:div w:id="726100856">
              <w:marLeft w:val="0"/>
              <w:marRight w:val="0"/>
              <w:marTop w:val="0"/>
              <w:marBottom w:val="0"/>
              <w:divBdr>
                <w:top w:val="none" w:sz="0" w:space="0" w:color="auto"/>
                <w:left w:val="none" w:sz="0" w:space="0" w:color="auto"/>
                <w:bottom w:val="none" w:sz="0" w:space="0" w:color="auto"/>
                <w:right w:val="none" w:sz="0" w:space="0" w:color="auto"/>
              </w:divBdr>
              <w:divsChild>
                <w:div w:id="1655377231">
                  <w:marLeft w:val="0"/>
                  <w:marRight w:val="0"/>
                  <w:marTop w:val="0"/>
                  <w:marBottom w:val="0"/>
                  <w:divBdr>
                    <w:top w:val="none" w:sz="0" w:space="0" w:color="auto"/>
                    <w:left w:val="none" w:sz="0" w:space="0" w:color="auto"/>
                    <w:bottom w:val="none" w:sz="0" w:space="0" w:color="auto"/>
                    <w:right w:val="none" w:sz="0" w:space="0" w:color="auto"/>
                  </w:divBdr>
                  <w:divsChild>
                    <w:div w:id="369230137">
                      <w:marLeft w:val="0"/>
                      <w:marRight w:val="0"/>
                      <w:marTop w:val="0"/>
                      <w:marBottom w:val="0"/>
                      <w:divBdr>
                        <w:top w:val="none" w:sz="0" w:space="0" w:color="auto"/>
                        <w:left w:val="none" w:sz="0" w:space="0" w:color="auto"/>
                        <w:bottom w:val="none" w:sz="0" w:space="0" w:color="auto"/>
                        <w:right w:val="none" w:sz="0" w:space="0" w:color="auto"/>
                      </w:divBdr>
                      <w:divsChild>
                        <w:div w:id="881483006">
                          <w:marLeft w:val="0"/>
                          <w:marRight w:val="0"/>
                          <w:marTop w:val="0"/>
                          <w:marBottom w:val="0"/>
                          <w:divBdr>
                            <w:top w:val="none" w:sz="0" w:space="0" w:color="auto"/>
                            <w:left w:val="none" w:sz="0" w:space="0" w:color="auto"/>
                            <w:bottom w:val="none" w:sz="0" w:space="0" w:color="auto"/>
                            <w:right w:val="none" w:sz="0" w:space="0" w:color="auto"/>
                          </w:divBdr>
                          <w:divsChild>
                            <w:div w:id="735054753">
                              <w:marLeft w:val="0"/>
                              <w:marRight w:val="0"/>
                              <w:marTop w:val="0"/>
                              <w:marBottom w:val="0"/>
                              <w:divBdr>
                                <w:top w:val="none" w:sz="0" w:space="0" w:color="auto"/>
                                <w:left w:val="none" w:sz="0" w:space="0" w:color="auto"/>
                                <w:bottom w:val="none" w:sz="0" w:space="0" w:color="auto"/>
                                <w:right w:val="none" w:sz="0" w:space="0" w:color="auto"/>
                              </w:divBdr>
                              <w:divsChild>
                                <w:div w:id="832380604">
                                  <w:marLeft w:val="0"/>
                                  <w:marRight w:val="0"/>
                                  <w:marTop w:val="0"/>
                                  <w:marBottom w:val="0"/>
                                  <w:divBdr>
                                    <w:top w:val="none" w:sz="0" w:space="0" w:color="auto"/>
                                    <w:left w:val="none" w:sz="0" w:space="0" w:color="auto"/>
                                    <w:bottom w:val="none" w:sz="0" w:space="0" w:color="auto"/>
                                    <w:right w:val="none" w:sz="0" w:space="0" w:color="auto"/>
                                  </w:divBdr>
                                  <w:divsChild>
                                    <w:div w:id="471216349">
                                      <w:marLeft w:val="0"/>
                                      <w:marRight w:val="0"/>
                                      <w:marTop w:val="0"/>
                                      <w:marBottom w:val="0"/>
                                      <w:divBdr>
                                        <w:top w:val="none" w:sz="0" w:space="0" w:color="auto"/>
                                        <w:left w:val="none" w:sz="0" w:space="0" w:color="auto"/>
                                        <w:bottom w:val="none" w:sz="0" w:space="0" w:color="auto"/>
                                        <w:right w:val="none" w:sz="0" w:space="0" w:color="auto"/>
                                      </w:divBdr>
                                      <w:divsChild>
                                        <w:div w:id="1041436527">
                                          <w:marLeft w:val="0"/>
                                          <w:marRight w:val="0"/>
                                          <w:marTop w:val="0"/>
                                          <w:marBottom w:val="495"/>
                                          <w:divBdr>
                                            <w:top w:val="none" w:sz="0" w:space="0" w:color="auto"/>
                                            <w:left w:val="none" w:sz="0" w:space="0" w:color="auto"/>
                                            <w:bottom w:val="none" w:sz="0" w:space="0" w:color="auto"/>
                                            <w:right w:val="none" w:sz="0" w:space="0" w:color="auto"/>
                                          </w:divBdr>
                                          <w:divsChild>
                                            <w:div w:id="445273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19114098">
      <w:bodyDiv w:val="1"/>
      <w:marLeft w:val="0"/>
      <w:marRight w:val="0"/>
      <w:marTop w:val="0"/>
      <w:marBottom w:val="0"/>
      <w:divBdr>
        <w:top w:val="none" w:sz="0" w:space="0" w:color="auto"/>
        <w:left w:val="none" w:sz="0" w:space="0" w:color="auto"/>
        <w:bottom w:val="none" w:sz="0" w:space="0" w:color="auto"/>
        <w:right w:val="none" w:sz="0" w:space="0" w:color="auto"/>
      </w:divBdr>
      <w:divsChild>
        <w:div w:id="1272782006">
          <w:marLeft w:val="0"/>
          <w:marRight w:val="0"/>
          <w:marTop w:val="0"/>
          <w:marBottom w:val="0"/>
          <w:divBdr>
            <w:top w:val="none" w:sz="0" w:space="0" w:color="auto"/>
            <w:left w:val="none" w:sz="0" w:space="0" w:color="auto"/>
            <w:bottom w:val="none" w:sz="0" w:space="0" w:color="auto"/>
            <w:right w:val="none" w:sz="0" w:space="0" w:color="auto"/>
          </w:divBdr>
          <w:divsChild>
            <w:div w:id="1910996143">
              <w:marLeft w:val="0"/>
              <w:marRight w:val="0"/>
              <w:marTop w:val="0"/>
              <w:marBottom w:val="0"/>
              <w:divBdr>
                <w:top w:val="none" w:sz="0" w:space="0" w:color="auto"/>
                <w:left w:val="none" w:sz="0" w:space="0" w:color="auto"/>
                <w:bottom w:val="none" w:sz="0" w:space="0" w:color="auto"/>
                <w:right w:val="none" w:sz="0" w:space="0" w:color="auto"/>
              </w:divBdr>
              <w:divsChild>
                <w:div w:id="71121527">
                  <w:marLeft w:val="0"/>
                  <w:marRight w:val="0"/>
                  <w:marTop w:val="0"/>
                  <w:marBottom w:val="0"/>
                  <w:divBdr>
                    <w:top w:val="none" w:sz="0" w:space="0" w:color="auto"/>
                    <w:left w:val="none" w:sz="0" w:space="0" w:color="auto"/>
                    <w:bottom w:val="none" w:sz="0" w:space="0" w:color="auto"/>
                    <w:right w:val="none" w:sz="0" w:space="0" w:color="auto"/>
                  </w:divBdr>
                  <w:divsChild>
                    <w:div w:id="1062144307">
                      <w:marLeft w:val="0"/>
                      <w:marRight w:val="0"/>
                      <w:marTop w:val="0"/>
                      <w:marBottom w:val="0"/>
                      <w:divBdr>
                        <w:top w:val="none" w:sz="0" w:space="0" w:color="auto"/>
                        <w:left w:val="none" w:sz="0" w:space="0" w:color="auto"/>
                        <w:bottom w:val="none" w:sz="0" w:space="0" w:color="auto"/>
                        <w:right w:val="none" w:sz="0" w:space="0" w:color="auto"/>
                      </w:divBdr>
                      <w:divsChild>
                        <w:div w:id="512650713">
                          <w:marLeft w:val="-300"/>
                          <w:marRight w:val="-300"/>
                          <w:marTop w:val="0"/>
                          <w:marBottom w:val="0"/>
                          <w:divBdr>
                            <w:top w:val="none" w:sz="0" w:space="0" w:color="auto"/>
                            <w:left w:val="none" w:sz="0" w:space="0" w:color="auto"/>
                            <w:bottom w:val="none" w:sz="0" w:space="0" w:color="auto"/>
                            <w:right w:val="none" w:sz="0" w:space="0" w:color="auto"/>
                          </w:divBdr>
                          <w:divsChild>
                            <w:div w:id="1212887621">
                              <w:marLeft w:val="0"/>
                              <w:marRight w:val="0"/>
                              <w:marTop w:val="0"/>
                              <w:marBottom w:val="0"/>
                              <w:divBdr>
                                <w:top w:val="none" w:sz="0" w:space="0" w:color="auto"/>
                                <w:left w:val="none" w:sz="0" w:space="0" w:color="auto"/>
                                <w:bottom w:val="none" w:sz="0" w:space="0" w:color="auto"/>
                                <w:right w:val="none" w:sz="0" w:space="0" w:color="auto"/>
                              </w:divBdr>
                              <w:divsChild>
                                <w:div w:id="967777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44630712">
              <w:marLeft w:val="0"/>
              <w:marRight w:val="0"/>
              <w:marTop w:val="0"/>
              <w:marBottom w:val="0"/>
              <w:divBdr>
                <w:top w:val="none" w:sz="0" w:space="0" w:color="auto"/>
                <w:left w:val="none" w:sz="0" w:space="0" w:color="auto"/>
                <w:bottom w:val="none" w:sz="0" w:space="0" w:color="auto"/>
                <w:right w:val="none" w:sz="0" w:space="0" w:color="auto"/>
              </w:divBdr>
              <w:divsChild>
                <w:div w:id="1341588444">
                  <w:marLeft w:val="0"/>
                  <w:marRight w:val="0"/>
                  <w:marTop w:val="0"/>
                  <w:marBottom w:val="0"/>
                  <w:divBdr>
                    <w:top w:val="none" w:sz="0" w:space="0" w:color="auto"/>
                    <w:left w:val="none" w:sz="0" w:space="0" w:color="auto"/>
                    <w:bottom w:val="none" w:sz="0" w:space="0" w:color="auto"/>
                    <w:right w:val="none" w:sz="0" w:space="0" w:color="auto"/>
                  </w:divBdr>
                  <w:divsChild>
                    <w:div w:id="64769135">
                      <w:marLeft w:val="0"/>
                      <w:marRight w:val="0"/>
                      <w:marTop w:val="0"/>
                      <w:marBottom w:val="0"/>
                      <w:divBdr>
                        <w:top w:val="none" w:sz="0" w:space="0" w:color="auto"/>
                        <w:left w:val="none" w:sz="0" w:space="0" w:color="auto"/>
                        <w:bottom w:val="none" w:sz="0" w:space="0" w:color="auto"/>
                        <w:right w:val="none" w:sz="0" w:space="0" w:color="auto"/>
                      </w:divBdr>
                      <w:divsChild>
                        <w:div w:id="1347168636">
                          <w:marLeft w:val="-300"/>
                          <w:marRight w:val="-300"/>
                          <w:marTop w:val="0"/>
                          <w:marBottom w:val="0"/>
                          <w:divBdr>
                            <w:top w:val="none" w:sz="0" w:space="0" w:color="auto"/>
                            <w:left w:val="none" w:sz="0" w:space="0" w:color="auto"/>
                            <w:bottom w:val="none" w:sz="0" w:space="0" w:color="auto"/>
                            <w:right w:val="none" w:sz="0" w:space="0" w:color="auto"/>
                          </w:divBdr>
                          <w:divsChild>
                            <w:div w:id="1797521700">
                              <w:marLeft w:val="0"/>
                              <w:marRight w:val="0"/>
                              <w:marTop w:val="0"/>
                              <w:marBottom w:val="0"/>
                              <w:divBdr>
                                <w:top w:val="none" w:sz="0" w:space="0" w:color="auto"/>
                                <w:left w:val="none" w:sz="0" w:space="0" w:color="auto"/>
                                <w:bottom w:val="none" w:sz="0" w:space="0" w:color="auto"/>
                                <w:right w:val="none" w:sz="0" w:space="0" w:color="auto"/>
                              </w:divBdr>
                              <w:divsChild>
                                <w:div w:id="1701202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33216769">
      <w:bodyDiv w:val="1"/>
      <w:marLeft w:val="0"/>
      <w:marRight w:val="0"/>
      <w:marTop w:val="0"/>
      <w:marBottom w:val="0"/>
      <w:divBdr>
        <w:top w:val="none" w:sz="0" w:space="0" w:color="auto"/>
        <w:left w:val="none" w:sz="0" w:space="0" w:color="auto"/>
        <w:bottom w:val="none" w:sz="0" w:space="0" w:color="auto"/>
        <w:right w:val="none" w:sz="0" w:space="0" w:color="auto"/>
      </w:divBdr>
    </w:div>
    <w:div w:id="2132243222">
      <w:bodyDiv w:val="1"/>
      <w:marLeft w:val="0"/>
      <w:marRight w:val="0"/>
      <w:marTop w:val="0"/>
      <w:marBottom w:val="0"/>
      <w:divBdr>
        <w:top w:val="none" w:sz="0" w:space="0" w:color="auto"/>
        <w:left w:val="none" w:sz="0" w:space="0" w:color="auto"/>
        <w:bottom w:val="none" w:sz="0" w:space="0" w:color="auto"/>
        <w:right w:val="none" w:sz="0" w:space="0" w:color="auto"/>
      </w:divBdr>
      <w:divsChild>
        <w:div w:id="1430614971">
          <w:marLeft w:val="0"/>
          <w:marRight w:val="0"/>
          <w:marTop w:val="0"/>
          <w:marBottom w:val="0"/>
          <w:divBdr>
            <w:top w:val="none" w:sz="0" w:space="0" w:color="auto"/>
            <w:left w:val="none" w:sz="0" w:space="0" w:color="auto"/>
            <w:bottom w:val="none" w:sz="0" w:space="0" w:color="auto"/>
            <w:right w:val="none" w:sz="0" w:space="0" w:color="auto"/>
          </w:divBdr>
          <w:divsChild>
            <w:div w:id="1128475757">
              <w:marLeft w:val="0"/>
              <w:marRight w:val="0"/>
              <w:marTop w:val="0"/>
              <w:marBottom w:val="0"/>
              <w:divBdr>
                <w:top w:val="none" w:sz="0" w:space="0" w:color="auto"/>
                <w:left w:val="none" w:sz="0" w:space="0" w:color="auto"/>
                <w:bottom w:val="none" w:sz="0" w:space="0" w:color="auto"/>
                <w:right w:val="none" w:sz="0" w:space="0" w:color="auto"/>
              </w:divBdr>
              <w:divsChild>
                <w:div w:id="1177770319">
                  <w:marLeft w:val="0"/>
                  <w:marRight w:val="0"/>
                  <w:marTop w:val="0"/>
                  <w:marBottom w:val="0"/>
                  <w:divBdr>
                    <w:top w:val="none" w:sz="0" w:space="0" w:color="auto"/>
                    <w:left w:val="none" w:sz="0" w:space="0" w:color="auto"/>
                    <w:bottom w:val="none" w:sz="0" w:space="0" w:color="auto"/>
                    <w:right w:val="none" w:sz="0" w:space="0" w:color="auto"/>
                  </w:divBdr>
                  <w:divsChild>
                    <w:div w:id="1261453351">
                      <w:marLeft w:val="0"/>
                      <w:marRight w:val="0"/>
                      <w:marTop w:val="0"/>
                      <w:marBottom w:val="0"/>
                      <w:divBdr>
                        <w:top w:val="none" w:sz="0" w:space="0" w:color="auto"/>
                        <w:left w:val="none" w:sz="0" w:space="0" w:color="auto"/>
                        <w:bottom w:val="none" w:sz="0" w:space="0" w:color="auto"/>
                        <w:right w:val="none" w:sz="0" w:space="0" w:color="auto"/>
                      </w:divBdr>
                      <w:divsChild>
                        <w:div w:id="880017568">
                          <w:marLeft w:val="0"/>
                          <w:marRight w:val="0"/>
                          <w:marTop w:val="0"/>
                          <w:marBottom w:val="0"/>
                          <w:divBdr>
                            <w:top w:val="none" w:sz="0" w:space="0" w:color="auto"/>
                            <w:left w:val="none" w:sz="0" w:space="0" w:color="auto"/>
                            <w:bottom w:val="none" w:sz="0" w:space="0" w:color="auto"/>
                            <w:right w:val="none" w:sz="0" w:space="0" w:color="auto"/>
                          </w:divBdr>
                          <w:divsChild>
                            <w:div w:id="1664626142">
                              <w:marLeft w:val="0"/>
                              <w:marRight w:val="0"/>
                              <w:marTop w:val="225"/>
                              <w:marBottom w:val="330"/>
                              <w:divBdr>
                                <w:top w:val="none" w:sz="0" w:space="0" w:color="auto"/>
                                <w:left w:val="none" w:sz="0" w:space="0" w:color="auto"/>
                                <w:bottom w:val="none" w:sz="0" w:space="0" w:color="auto"/>
                                <w:right w:val="none" w:sz="0" w:space="0" w:color="auto"/>
                              </w:divBdr>
                              <w:divsChild>
                                <w:div w:id="1335453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9183337">
                          <w:marLeft w:val="0"/>
                          <w:marRight w:val="0"/>
                          <w:marTop w:val="0"/>
                          <w:marBottom w:val="0"/>
                          <w:divBdr>
                            <w:top w:val="none" w:sz="0" w:space="0" w:color="auto"/>
                            <w:left w:val="none" w:sz="0" w:space="0" w:color="auto"/>
                            <w:bottom w:val="none" w:sz="0" w:space="0" w:color="auto"/>
                            <w:right w:val="none" w:sz="0" w:space="0" w:color="auto"/>
                          </w:divBdr>
                          <w:divsChild>
                            <w:div w:id="1871331061">
                              <w:marLeft w:val="0"/>
                              <w:marRight w:val="0"/>
                              <w:marTop w:val="0"/>
                              <w:marBottom w:val="0"/>
                              <w:divBdr>
                                <w:top w:val="none" w:sz="0" w:space="0" w:color="auto"/>
                                <w:left w:val="none" w:sz="0" w:space="0" w:color="auto"/>
                                <w:bottom w:val="none" w:sz="0" w:space="0" w:color="auto"/>
                                <w:right w:val="none" w:sz="0" w:space="0" w:color="auto"/>
                              </w:divBdr>
                              <w:divsChild>
                                <w:div w:id="2087991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on05265\Local%20Settings\Temporary%20Internet%20Files\Content.Outlook\3D9K0Y7T\JDWB%20intern%202007%20Ab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CF29B15429B40048AF50042F226F91CD" ma:contentTypeVersion="13" ma:contentTypeDescription="Create a new document." ma:contentTypeScope="" ma:versionID="5e2b868b9a258a40f4be86658c38b5d9">
  <xsd:schema xmlns:xsd="http://www.w3.org/2001/XMLSchema" xmlns:xs="http://www.w3.org/2001/XMLSchema" xmlns:p="http://schemas.microsoft.com/office/2006/metadata/properties" xmlns:ns3="f6602c75-fe71-481b-afe1-4159ec8c3011" xmlns:ns4="aff08b56-ab94-4509-b3d8-0127aa913645" targetNamespace="http://schemas.microsoft.com/office/2006/metadata/properties" ma:root="true" ma:fieldsID="5306a13dbe4195522235a66d9596427f" ns3:_="" ns4:_="">
    <xsd:import namespace="f6602c75-fe71-481b-afe1-4159ec8c3011"/>
    <xsd:import namespace="aff08b56-ab94-4509-b3d8-0127aa913645"/>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Location" minOccurs="0"/>
                <xsd:element ref="ns3:MediaServiceAutoKeyPoints" minOccurs="0"/>
                <xsd:element ref="ns3:MediaServiceKeyPoint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02c75-fe71-481b-afe1-4159ec8c301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ff08b56-ab94-4509-b3d8-0127aa913645"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4203E1A-0C90-4006-ADA1-73C26842316A}">
  <ds:schemaRefs>
    <ds:schemaRef ds:uri="http://schemas.microsoft.com/sharepoint/v3/contenttype/forms"/>
  </ds:schemaRefs>
</ds:datastoreItem>
</file>

<file path=customXml/itemProps2.xml><?xml version="1.0" encoding="utf-8"?>
<ds:datastoreItem xmlns:ds="http://schemas.openxmlformats.org/officeDocument/2006/customXml" ds:itemID="{3B378973-2DF9-41D5-9CB6-02588F3E220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7E1BEAB-FFE8-48F5-BF40-6FB6BFA7B806}">
  <ds:schemaRefs>
    <ds:schemaRef ds:uri="http://schemas.openxmlformats.org/officeDocument/2006/bibliography"/>
  </ds:schemaRefs>
</ds:datastoreItem>
</file>

<file path=customXml/itemProps4.xml><?xml version="1.0" encoding="utf-8"?>
<ds:datastoreItem xmlns:ds="http://schemas.openxmlformats.org/officeDocument/2006/customXml" ds:itemID="{DA30429B-A887-46D2-B5D2-D4E33480EE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02c75-fe71-481b-afe1-4159ec8c3011"/>
    <ds:schemaRef ds:uri="aff08b56-ab94-4509-b3d8-0127aa91364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JDWB intern 2007 Abt</Template>
  <TotalTime>5</TotalTime>
  <Pages>3</Pages>
  <Words>1106</Words>
  <Characters>6640</Characters>
  <Application>Microsoft Office Word</Application>
  <DocSecurity>0</DocSecurity>
  <Lines>55</Lines>
  <Paragraphs>15</Paragraphs>
  <ScaleCrop>false</ScaleCrop>
  <HeadingPairs>
    <vt:vector size="6" baseType="variant">
      <vt:variant>
        <vt:lpstr>Tytuł</vt:lpstr>
      </vt:variant>
      <vt:variant>
        <vt:i4>1</vt:i4>
      </vt:variant>
      <vt:variant>
        <vt:lpstr>Title</vt:lpstr>
      </vt:variant>
      <vt:variant>
        <vt:i4>1</vt:i4>
      </vt:variant>
      <vt:variant>
        <vt:lpstr>Titel</vt:lpstr>
      </vt:variant>
      <vt:variant>
        <vt:i4>1</vt:i4>
      </vt:variant>
    </vt:vector>
  </HeadingPairs>
  <TitlesOfParts>
    <vt:vector size="3" baseType="lpstr">
      <vt:lpstr/>
      <vt:lpstr/>
      <vt:lpstr/>
    </vt:vector>
  </TitlesOfParts>
  <Company>Deere &amp; Company</Company>
  <LinksUpToDate>false</LinksUpToDate>
  <CharactersWithSpaces>7731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Lenge, Ralf</dc:creator>
  <cp:lastModifiedBy>Karol Maćkowiak</cp:lastModifiedBy>
  <cp:revision>2</cp:revision>
  <cp:lastPrinted>2001-12-14T14:25:00Z</cp:lastPrinted>
  <dcterms:created xsi:type="dcterms:W3CDTF">2020-12-09T07:46:00Z</dcterms:created>
  <dcterms:modified xsi:type="dcterms:W3CDTF">2020-12-09T07:46:00Z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0x010100CF29B15429B40048AF50042F226F91CD</vt:lpwstr>
  </property>
</Properties>
</file>