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44FFD002" w14:textId="532B2A1F" w:rsidR="00B56CEA" w:rsidRDefault="00FE6825" w:rsidP="00B56CEA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 xml:space="preserve">Wynajem długoterminowy </w:t>
      </w:r>
      <w:r w:rsidR="001B0303">
        <w:rPr>
          <w:rFonts w:ascii="Verdana" w:hAnsi="Verdana" w:cstheme="minorHAnsi"/>
          <w:b/>
          <w:color w:val="008000"/>
          <w:sz w:val="28"/>
          <w:szCs w:val="28"/>
        </w:rPr>
        <w:t xml:space="preserve">„nowym” </w:t>
      </w:r>
      <w:r>
        <w:rPr>
          <w:rFonts w:ascii="Verdana" w:hAnsi="Verdana" w:cstheme="minorHAnsi"/>
          <w:b/>
          <w:color w:val="008000"/>
          <w:sz w:val="28"/>
          <w:szCs w:val="28"/>
        </w:rPr>
        <w:t>sposobem na kryzys?</w:t>
      </w:r>
    </w:p>
    <w:p w14:paraId="174B641B" w14:textId="0CD5A053" w:rsidR="00B56CEA" w:rsidRDefault="00B56CEA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A7437F0" w14:textId="77777777" w:rsidR="00350BFB" w:rsidRDefault="00350BFB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6DF872" w14:textId="4FCD74AF" w:rsidR="00BE08EA" w:rsidRPr="00BE08EA" w:rsidRDefault="00986DEB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Prowadzenie przedsiębiorstwa rolnego na </w:t>
      </w:r>
      <w:r w:rsidR="007109EB">
        <w:rPr>
          <w:rFonts w:ascii="Verdana" w:hAnsi="Verdana"/>
          <w:b/>
          <w:bCs/>
          <w:sz w:val="22"/>
          <w:szCs w:val="22"/>
        </w:rPr>
        <w:t>dużą</w:t>
      </w:r>
      <w:r>
        <w:rPr>
          <w:rFonts w:ascii="Verdana" w:hAnsi="Verdana"/>
          <w:b/>
          <w:bCs/>
          <w:sz w:val="22"/>
          <w:szCs w:val="22"/>
        </w:rPr>
        <w:t xml:space="preserve"> skalę wymaga nie tylko właściwego zarządzania</w:t>
      </w:r>
      <w:r w:rsidR="007109EB">
        <w:rPr>
          <w:rFonts w:ascii="Verdana" w:hAnsi="Verdana"/>
          <w:b/>
          <w:bCs/>
          <w:sz w:val="22"/>
          <w:szCs w:val="22"/>
        </w:rPr>
        <w:t xml:space="preserve"> w skali krótko- i długoterminowej</w:t>
      </w:r>
      <w:r>
        <w:rPr>
          <w:rFonts w:ascii="Verdana" w:hAnsi="Verdana"/>
          <w:b/>
          <w:bCs/>
          <w:sz w:val="22"/>
          <w:szCs w:val="22"/>
        </w:rPr>
        <w:t>,</w:t>
      </w:r>
      <w:r w:rsidR="007109EB">
        <w:rPr>
          <w:rFonts w:ascii="Verdana" w:hAnsi="Verdana"/>
          <w:b/>
          <w:bCs/>
          <w:sz w:val="22"/>
          <w:szCs w:val="22"/>
        </w:rPr>
        <w:t xml:space="preserve"> ale też elastyczności i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7109EB">
        <w:rPr>
          <w:rFonts w:ascii="Verdana" w:hAnsi="Verdana"/>
          <w:b/>
          <w:bCs/>
          <w:sz w:val="22"/>
          <w:szCs w:val="22"/>
        </w:rPr>
        <w:t>pewnej</w:t>
      </w:r>
      <w:r w:rsidR="001F2B7C">
        <w:rPr>
          <w:rFonts w:ascii="Verdana" w:hAnsi="Verdana"/>
          <w:b/>
          <w:bCs/>
          <w:sz w:val="22"/>
          <w:szCs w:val="22"/>
        </w:rPr>
        <w:t>…</w:t>
      </w:r>
      <w:r w:rsidR="007109EB">
        <w:rPr>
          <w:rFonts w:ascii="Verdana" w:hAnsi="Verdana"/>
          <w:b/>
          <w:bCs/>
          <w:sz w:val="22"/>
          <w:szCs w:val="22"/>
        </w:rPr>
        <w:t xml:space="preserve"> przezorności, szczególnie w okresie kryzysu gospodarczego</w:t>
      </w:r>
      <w:r w:rsidR="001F2B7C">
        <w:rPr>
          <w:rFonts w:ascii="Verdana" w:hAnsi="Verdana"/>
          <w:b/>
          <w:bCs/>
          <w:sz w:val="22"/>
          <w:szCs w:val="22"/>
        </w:rPr>
        <w:t>, kiedy z</w:t>
      </w:r>
      <w:r w:rsidR="007109EB">
        <w:rPr>
          <w:rFonts w:ascii="Verdana" w:hAnsi="Verdana"/>
          <w:b/>
          <w:bCs/>
          <w:sz w:val="22"/>
          <w:szCs w:val="22"/>
        </w:rPr>
        <w:t>akup maszyn rolniczych może być zbyt dużym wyzwaniem. Czy warto zatem postawić na wynajem długoterminowy?</w:t>
      </w:r>
      <w:r w:rsidR="001F2B7C">
        <w:rPr>
          <w:rFonts w:ascii="Verdana" w:hAnsi="Verdana"/>
          <w:b/>
          <w:bCs/>
          <w:sz w:val="22"/>
          <w:szCs w:val="22"/>
        </w:rPr>
        <w:t xml:space="preserve"> </w:t>
      </w:r>
    </w:p>
    <w:p w14:paraId="752C968C" w14:textId="77777777" w:rsidR="007D0916" w:rsidRDefault="007D0916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D7114FE" w14:textId="5590D07F" w:rsidR="00446A64" w:rsidRPr="0039287F" w:rsidRDefault="0039287F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39287F">
        <w:rPr>
          <w:rFonts w:ascii="Verdana" w:hAnsi="Verdana"/>
          <w:b/>
          <w:bCs/>
          <w:sz w:val="22"/>
          <w:szCs w:val="22"/>
        </w:rPr>
        <w:t>Od ponad 25 lat w Polsce</w:t>
      </w:r>
    </w:p>
    <w:p w14:paraId="786DA121" w14:textId="77777777" w:rsidR="0039287F" w:rsidRDefault="0039287F" w:rsidP="00BC354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09C8A82" w14:textId="6166894F" w:rsidR="00A37642" w:rsidRDefault="003A091D" w:rsidP="00BC354E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Laird</w:t>
      </w:r>
      <w:r w:rsidR="000016CA">
        <w:rPr>
          <w:rFonts w:ascii="Verdana" w:hAnsi="Verdana"/>
          <w:sz w:val="22"/>
          <w:szCs w:val="22"/>
        </w:rPr>
        <w:t xml:space="preserve"> Agro Group</w:t>
      </w:r>
      <w:r>
        <w:rPr>
          <w:rFonts w:ascii="Verdana" w:hAnsi="Verdana"/>
          <w:sz w:val="22"/>
          <w:szCs w:val="22"/>
        </w:rPr>
        <w:t xml:space="preserve"> to jeden z czołowych w kraju </w:t>
      </w:r>
      <w:r w:rsidR="00A51970">
        <w:rPr>
          <w:rFonts w:ascii="Verdana" w:hAnsi="Verdana"/>
          <w:sz w:val="22"/>
          <w:szCs w:val="22"/>
        </w:rPr>
        <w:t>producen</w:t>
      </w:r>
      <w:r w:rsidR="00333C4C">
        <w:rPr>
          <w:rFonts w:ascii="Verdana" w:hAnsi="Verdana"/>
          <w:sz w:val="22"/>
          <w:szCs w:val="22"/>
        </w:rPr>
        <w:t>tów</w:t>
      </w:r>
      <w:r w:rsidR="00A51970">
        <w:rPr>
          <w:rFonts w:ascii="Verdana" w:hAnsi="Verdana"/>
          <w:sz w:val="22"/>
          <w:szCs w:val="22"/>
        </w:rPr>
        <w:t xml:space="preserve"> rolny</w:t>
      </w:r>
      <w:r w:rsidR="00333C4C">
        <w:rPr>
          <w:rFonts w:ascii="Verdana" w:hAnsi="Verdana"/>
          <w:sz w:val="22"/>
          <w:szCs w:val="22"/>
        </w:rPr>
        <w:t>ch, prowadzący działalność</w:t>
      </w:r>
      <w:r w:rsidR="00A51970">
        <w:rPr>
          <w:rFonts w:ascii="Verdana" w:hAnsi="Verdana"/>
          <w:sz w:val="22"/>
          <w:szCs w:val="22"/>
        </w:rPr>
        <w:t xml:space="preserve"> w rejonie Żuław Wiślanych. </w:t>
      </w:r>
      <w:r w:rsidR="00A51970" w:rsidRPr="00A51970">
        <w:rPr>
          <w:rFonts w:ascii="Verdana" w:hAnsi="Verdana"/>
          <w:sz w:val="22"/>
          <w:szCs w:val="22"/>
        </w:rPr>
        <w:t>Grupa gospodaruje na areale 4</w:t>
      </w:r>
      <w:r w:rsidR="00A51970">
        <w:rPr>
          <w:rFonts w:ascii="Verdana" w:hAnsi="Verdana"/>
          <w:sz w:val="22"/>
          <w:szCs w:val="22"/>
        </w:rPr>
        <w:t xml:space="preserve"> </w:t>
      </w:r>
      <w:r w:rsidR="00A51970" w:rsidRPr="00A51970">
        <w:rPr>
          <w:rFonts w:ascii="Verdana" w:hAnsi="Verdana"/>
          <w:sz w:val="22"/>
          <w:szCs w:val="22"/>
        </w:rPr>
        <w:t xml:space="preserve">000 </w:t>
      </w:r>
      <w:r w:rsidR="00A51970">
        <w:rPr>
          <w:rFonts w:ascii="Verdana" w:hAnsi="Verdana"/>
          <w:sz w:val="22"/>
          <w:szCs w:val="22"/>
        </w:rPr>
        <w:t>ha</w:t>
      </w:r>
      <w:r w:rsidR="00A51970" w:rsidRPr="00A51970">
        <w:rPr>
          <w:rFonts w:ascii="Verdana" w:hAnsi="Verdana"/>
          <w:sz w:val="22"/>
          <w:szCs w:val="22"/>
        </w:rPr>
        <w:t xml:space="preserve"> i produkuje rocznie ok. 46</w:t>
      </w:r>
      <w:r w:rsidR="00A51970">
        <w:rPr>
          <w:rFonts w:ascii="Verdana" w:hAnsi="Verdana"/>
          <w:sz w:val="22"/>
          <w:szCs w:val="22"/>
        </w:rPr>
        <w:t xml:space="preserve"> </w:t>
      </w:r>
      <w:r w:rsidR="00A51970" w:rsidRPr="00A51970">
        <w:rPr>
          <w:rFonts w:ascii="Verdana" w:hAnsi="Verdana"/>
          <w:sz w:val="22"/>
          <w:szCs w:val="22"/>
        </w:rPr>
        <w:t>000 t (pszenica, rzepak, buraki cukrowe, ziemniaki).</w:t>
      </w:r>
      <w:r w:rsidR="00A51970">
        <w:rPr>
          <w:rFonts w:ascii="Verdana" w:hAnsi="Verdana"/>
          <w:sz w:val="22"/>
          <w:szCs w:val="22"/>
        </w:rPr>
        <w:t xml:space="preserve"> </w:t>
      </w:r>
      <w:r w:rsidR="00CF43B1">
        <w:rPr>
          <w:rFonts w:ascii="Verdana" w:hAnsi="Verdana"/>
          <w:sz w:val="22"/>
          <w:szCs w:val="22"/>
        </w:rPr>
        <w:t xml:space="preserve">Aby jednak </w:t>
      </w:r>
      <w:r w:rsidR="00952405">
        <w:rPr>
          <w:rFonts w:ascii="Verdana" w:hAnsi="Verdana"/>
          <w:sz w:val="22"/>
          <w:szCs w:val="22"/>
        </w:rPr>
        <w:t xml:space="preserve">firma rozwinęła się do takiej skali działalności, jej założyciele musieli zadbać nie tylko o spójną wizję, ale również potrzebowała efektywnego zarządzania przez </w:t>
      </w:r>
      <w:r w:rsidR="00B003F8">
        <w:rPr>
          <w:rFonts w:ascii="Verdana" w:hAnsi="Verdana"/>
          <w:sz w:val="22"/>
          <w:szCs w:val="22"/>
        </w:rPr>
        <w:t>dwie i pół dekady</w:t>
      </w:r>
      <w:r w:rsidR="00952405">
        <w:rPr>
          <w:rFonts w:ascii="Verdana" w:hAnsi="Verdana"/>
          <w:sz w:val="22"/>
          <w:szCs w:val="22"/>
        </w:rPr>
        <w:t>.</w:t>
      </w:r>
    </w:p>
    <w:p w14:paraId="3D9FE06A" w14:textId="64783523" w:rsidR="00E23D3D" w:rsidRDefault="00E23D3D" w:rsidP="00BC354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8700CC9" w14:textId="76CB95BF" w:rsidR="00333C4C" w:rsidRPr="00A05BD0" w:rsidRDefault="000016CA" w:rsidP="00BC354E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A05BD0">
        <w:rPr>
          <w:rFonts w:ascii="Verdana" w:hAnsi="Verdana"/>
          <w:sz w:val="22"/>
          <w:szCs w:val="22"/>
        </w:rPr>
        <w:t>Założycielami firmy są Mark i Simon Laird, szkoccy bracia, którzy w połowie lat 90. rozpoczęli działalność</w:t>
      </w:r>
      <w:r w:rsidR="004306A8" w:rsidRPr="00A05BD0">
        <w:rPr>
          <w:rFonts w:ascii="Verdana" w:hAnsi="Verdana"/>
          <w:sz w:val="22"/>
          <w:szCs w:val="22"/>
        </w:rPr>
        <w:t xml:space="preserve"> </w:t>
      </w:r>
      <w:r w:rsidR="007D0916" w:rsidRPr="00A05BD0">
        <w:rPr>
          <w:rFonts w:ascii="Verdana" w:hAnsi="Verdana"/>
          <w:sz w:val="22"/>
          <w:szCs w:val="22"/>
        </w:rPr>
        <w:t xml:space="preserve">rolniczą </w:t>
      </w:r>
      <w:r w:rsidR="004306A8" w:rsidRPr="00A05BD0">
        <w:rPr>
          <w:rFonts w:ascii="Verdana" w:hAnsi="Verdana"/>
          <w:sz w:val="22"/>
          <w:szCs w:val="22"/>
        </w:rPr>
        <w:t>w Polsce, wybierając najbardziej żyzne gleby Żuław</w:t>
      </w:r>
      <w:r w:rsidRPr="00A05BD0">
        <w:rPr>
          <w:rFonts w:ascii="Verdana" w:hAnsi="Verdana"/>
          <w:sz w:val="22"/>
          <w:szCs w:val="22"/>
        </w:rPr>
        <w:t>.</w:t>
      </w:r>
      <w:r w:rsidR="004306A8" w:rsidRPr="00A05BD0">
        <w:rPr>
          <w:rFonts w:ascii="Verdana" w:hAnsi="Verdana"/>
          <w:sz w:val="22"/>
          <w:szCs w:val="22"/>
        </w:rPr>
        <w:t xml:space="preserve"> Do 2006 r. areał upraw Grupy stale się powiększał, by w końcu osiągnąć </w:t>
      </w:r>
      <w:r w:rsidR="0096426E" w:rsidRPr="00A05BD0">
        <w:rPr>
          <w:rFonts w:ascii="Verdana" w:hAnsi="Verdana"/>
          <w:sz w:val="22"/>
          <w:szCs w:val="22"/>
        </w:rPr>
        <w:t>ok 4 000 ha</w:t>
      </w:r>
      <w:r w:rsidR="00A05BD0" w:rsidRPr="00A05BD0">
        <w:rPr>
          <w:rFonts w:ascii="Verdana" w:hAnsi="Verdana"/>
          <w:sz w:val="22"/>
          <w:szCs w:val="22"/>
        </w:rPr>
        <w:t>.</w:t>
      </w:r>
    </w:p>
    <w:p w14:paraId="5513A8C0" w14:textId="77777777" w:rsidR="00333C4C" w:rsidRDefault="00333C4C" w:rsidP="00BC354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43F5B04" w14:textId="232F0D34" w:rsidR="00906CD4" w:rsidRPr="00906CD4" w:rsidRDefault="00455560" w:rsidP="00906CD4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Firma cechuje się </w:t>
      </w:r>
      <w:r w:rsidR="00333C4C">
        <w:rPr>
          <w:rFonts w:ascii="Verdana" w:hAnsi="Verdana"/>
          <w:sz w:val="22"/>
          <w:szCs w:val="22"/>
        </w:rPr>
        <w:t xml:space="preserve">rozważnym, ale jednocześnie </w:t>
      </w:r>
      <w:r w:rsidR="002A29F9">
        <w:rPr>
          <w:rFonts w:ascii="Verdana" w:hAnsi="Verdana"/>
          <w:sz w:val="22"/>
          <w:szCs w:val="22"/>
        </w:rPr>
        <w:t xml:space="preserve">dynamicznym zarządzaniem, dzięki czemu od ponad </w:t>
      </w:r>
      <w:r w:rsidR="00FB5576">
        <w:rPr>
          <w:rFonts w:ascii="Verdana" w:hAnsi="Verdana"/>
          <w:sz w:val="22"/>
          <w:szCs w:val="22"/>
        </w:rPr>
        <w:t>25 lat</w:t>
      </w:r>
      <w:r w:rsidR="002A29F9">
        <w:rPr>
          <w:rFonts w:ascii="Verdana" w:hAnsi="Verdana"/>
          <w:sz w:val="22"/>
          <w:szCs w:val="22"/>
        </w:rPr>
        <w:t xml:space="preserve"> znajduje się wśród regionalnych potentatów, </w:t>
      </w:r>
      <w:r w:rsidR="00906CD4">
        <w:rPr>
          <w:rFonts w:ascii="Verdana" w:hAnsi="Verdana"/>
          <w:sz w:val="22"/>
          <w:szCs w:val="22"/>
        </w:rPr>
        <w:t xml:space="preserve">sprzedając swoje produkty </w:t>
      </w:r>
      <w:r w:rsidR="00221393">
        <w:rPr>
          <w:rFonts w:ascii="Verdana" w:hAnsi="Verdana"/>
          <w:sz w:val="22"/>
          <w:szCs w:val="22"/>
        </w:rPr>
        <w:t>wiodącym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firm</w:t>
      </w:r>
      <w:r w:rsidR="00221393">
        <w:rPr>
          <w:rFonts w:ascii="Verdana" w:hAnsi="Verdana" w:cstheme="minorHAnsi"/>
          <w:sz w:val="22"/>
          <w:szCs w:val="22"/>
        </w:rPr>
        <w:t>om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o zasięgu światowym</w:t>
      </w:r>
      <w:r w:rsidR="00906CD4">
        <w:rPr>
          <w:rFonts w:ascii="Verdana" w:hAnsi="Verdana" w:cstheme="minorHAnsi"/>
          <w:sz w:val="22"/>
          <w:szCs w:val="22"/>
        </w:rPr>
        <w:t>, jak: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ADM, Glencore, Cefetra, Agrico, jak </w:t>
      </w:r>
      <w:r w:rsidR="00906CD4">
        <w:rPr>
          <w:rFonts w:ascii="Verdana" w:hAnsi="Verdana" w:cstheme="minorHAnsi"/>
          <w:sz w:val="22"/>
          <w:szCs w:val="22"/>
        </w:rPr>
        <w:t>też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lokaln</w:t>
      </w:r>
      <w:r w:rsidR="00906CD4">
        <w:rPr>
          <w:rFonts w:ascii="Verdana" w:hAnsi="Verdana" w:cstheme="minorHAnsi"/>
          <w:sz w:val="22"/>
          <w:szCs w:val="22"/>
        </w:rPr>
        <w:t>y</w:t>
      </w:r>
      <w:r w:rsidR="00221393">
        <w:rPr>
          <w:rFonts w:ascii="Verdana" w:hAnsi="Verdana" w:cstheme="minorHAnsi"/>
          <w:sz w:val="22"/>
          <w:szCs w:val="22"/>
        </w:rPr>
        <w:t>m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i krajow</w:t>
      </w:r>
      <w:r w:rsidR="00906CD4">
        <w:rPr>
          <w:rFonts w:ascii="Verdana" w:hAnsi="Verdana" w:cstheme="minorHAnsi"/>
          <w:sz w:val="22"/>
          <w:szCs w:val="22"/>
        </w:rPr>
        <w:t>y</w:t>
      </w:r>
      <w:r w:rsidR="00221393">
        <w:rPr>
          <w:rFonts w:ascii="Verdana" w:hAnsi="Verdana" w:cstheme="minorHAnsi"/>
          <w:sz w:val="22"/>
          <w:szCs w:val="22"/>
        </w:rPr>
        <w:t>m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producen</w:t>
      </w:r>
      <w:r w:rsidR="00906CD4">
        <w:rPr>
          <w:rFonts w:ascii="Verdana" w:hAnsi="Verdana" w:cstheme="minorHAnsi"/>
          <w:sz w:val="22"/>
          <w:szCs w:val="22"/>
        </w:rPr>
        <w:t>t</w:t>
      </w:r>
      <w:r w:rsidR="00221393">
        <w:rPr>
          <w:rFonts w:ascii="Verdana" w:hAnsi="Verdana" w:cstheme="minorHAnsi"/>
          <w:sz w:val="22"/>
          <w:szCs w:val="22"/>
        </w:rPr>
        <w:t>om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i przetwórc</w:t>
      </w:r>
      <w:r w:rsidR="00221393">
        <w:rPr>
          <w:rFonts w:ascii="Verdana" w:hAnsi="Verdana" w:cstheme="minorHAnsi"/>
          <w:sz w:val="22"/>
          <w:szCs w:val="22"/>
        </w:rPr>
        <w:t>om</w:t>
      </w:r>
      <w:r w:rsidR="00906CD4">
        <w:rPr>
          <w:rFonts w:ascii="Verdana" w:hAnsi="Verdana" w:cstheme="minorHAnsi"/>
          <w:sz w:val="22"/>
          <w:szCs w:val="22"/>
        </w:rPr>
        <w:t>, np.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Gdańskie Młyny, Krajowa Spółka Cukrowa.</w:t>
      </w:r>
    </w:p>
    <w:p w14:paraId="227D7B59" w14:textId="5F1A3FD5" w:rsidR="0039287F" w:rsidRDefault="0039287F" w:rsidP="00906CD4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D0FB436" w14:textId="77777777" w:rsidR="00FB5576" w:rsidRDefault="00FB5576" w:rsidP="00906CD4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5D6C0D57" w14:textId="7CD3907A" w:rsidR="0039287F" w:rsidRPr="0039287F" w:rsidRDefault="00F20884" w:rsidP="0039287F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>
        <w:rPr>
          <w:rFonts w:ascii="Verdana" w:hAnsi="Verdana" w:cstheme="minorHAnsi"/>
          <w:b/>
          <w:bCs/>
          <w:sz w:val="22"/>
          <w:szCs w:val="22"/>
        </w:rPr>
        <w:t>Dlaczego najem?</w:t>
      </w:r>
    </w:p>
    <w:p w14:paraId="248A0199" w14:textId="77777777" w:rsidR="0039287F" w:rsidRPr="00906CD4" w:rsidRDefault="0039287F" w:rsidP="00906CD4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7809C82" w14:textId="1F8DCDB5" w:rsidR="00906CD4" w:rsidRDefault="005C0729" w:rsidP="00906CD4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Funkcjonowanie tak dużego biznesu, jakim jest 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Laird Agro Group </w:t>
      </w:r>
      <w:r>
        <w:rPr>
          <w:rFonts w:ascii="Verdana" w:hAnsi="Verdana" w:cstheme="minorHAnsi"/>
          <w:sz w:val="22"/>
          <w:szCs w:val="22"/>
        </w:rPr>
        <w:t>możliwe jest dzięki wykorzystaniu</w:t>
      </w:r>
      <w:r w:rsidR="00CE3B3B" w:rsidRPr="00906CD4">
        <w:rPr>
          <w:rFonts w:ascii="Verdana" w:hAnsi="Verdana" w:cstheme="minorHAnsi"/>
          <w:sz w:val="22"/>
          <w:szCs w:val="22"/>
        </w:rPr>
        <w:t xml:space="preserve"> </w:t>
      </w:r>
      <w:r>
        <w:rPr>
          <w:rFonts w:ascii="Verdana" w:hAnsi="Verdana" w:cstheme="minorHAnsi"/>
          <w:sz w:val="22"/>
          <w:szCs w:val="22"/>
        </w:rPr>
        <w:t xml:space="preserve">olbrzymich </w:t>
      </w:r>
      <w:r w:rsidR="00CE3B3B" w:rsidRPr="00906CD4">
        <w:rPr>
          <w:rFonts w:ascii="Verdana" w:hAnsi="Verdana" w:cstheme="minorHAnsi"/>
          <w:sz w:val="22"/>
          <w:szCs w:val="22"/>
        </w:rPr>
        <w:t>powierzchni</w:t>
      </w:r>
      <w:r>
        <w:rPr>
          <w:rFonts w:ascii="Verdana" w:hAnsi="Verdana" w:cstheme="minorHAnsi"/>
          <w:sz w:val="22"/>
          <w:szCs w:val="22"/>
        </w:rPr>
        <w:t>ach</w:t>
      </w:r>
      <w:r w:rsidR="00CE3B3B" w:rsidRPr="00906CD4">
        <w:rPr>
          <w:rFonts w:ascii="Verdana" w:hAnsi="Verdana" w:cstheme="minorHAnsi"/>
          <w:sz w:val="22"/>
          <w:szCs w:val="22"/>
        </w:rPr>
        <w:t xml:space="preserve"> w magazynach płaskich i silosach</w:t>
      </w:r>
      <w:r>
        <w:rPr>
          <w:rFonts w:ascii="Verdana" w:hAnsi="Verdana" w:cstheme="minorHAnsi"/>
          <w:sz w:val="22"/>
          <w:szCs w:val="22"/>
        </w:rPr>
        <w:t xml:space="preserve"> oraz zastosowaniu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nowoczesn</w:t>
      </w:r>
      <w:r>
        <w:rPr>
          <w:rFonts w:ascii="Verdana" w:hAnsi="Verdana" w:cstheme="minorHAnsi"/>
          <w:sz w:val="22"/>
          <w:szCs w:val="22"/>
        </w:rPr>
        <w:t>ych</w:t>
      </w:r>
      <w:r w:rsidR="00906CD4" w:rsidRPr="00906CD4">
        <w:rPr>
          <w:rFonts w:ascii="Verdana" w:hAnsi="Verdana" w:cstheme="minorHAnsi"/>
          <w:sz w:val="22"/>
          <w:szCs w:val="22"/>
        </w:rPr>
        <w:t xml:space="preserve"> maszyn rolnicz</w:t>
      </w:r>
      <w:r>
        <w:rPr>
          <w:rFonts w:ascii="Verdana" w:hAnsi="Verdana" w:cstheme="minorHAnsi"/>
          <w:sz w:val="22"/>
          <w:szCs w:val="22"/>
        </w:rPr>
        <w:t>ych</w:t>
      </w:r>
      <w:r w:rsidR="00CE3B3B">
        <w:rPr>
          <w:rFonts w:ascii="Verdana" w:hAnsi="Verdana" w:cstheme="minorHAnsi"/>
          <w:sz w:val="22"/>
          <w:szCs w:val="22"/>
        </w:rPr>
        <w:t>.</w:t>
      </w:r>
    </w:p>
    <w:p w14:paraId="0B763140" w14:textId="504C237D" w:rsidR="004D20E8" w:rsidRDefault="004D20E8" w:rsidP="00906CD4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459BF11" w14:textId="4D7E0EF7" w:rsidR="008D4A78" w:rsidRDefault="004D20E8" w:rsidP="00134A9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W lipcu </w:t>
      </w:r>
      <w:r w:rsidR="003B0010">
        <w:rPr>
          <w:rFonts w:ascii="Verdana" w:hAnsi="Verdana" w:cstheme="minorHAnsi"/>
          <w:sz w:val="22"/>
          <w:szCs w:val="22"/>
        </w:rPr>
        <w:t xml:space="preserve">do </w:t>
      </w:r>
      <w:r>
        <w:rPr>
          <w:rFonts w:ascii="Verdana" w:hAnsi="Verdana" w:cstheme="minorHAnsi"/>
          <w:sz w:val="22"/>
          <w:szCs w:val="22"/>
        </w:rPr>
        <w:t>Grup</w:t>
      </w:r>
      <w:r w:rsidR="003B0010">
        <w:rPr>
          <w:rFonts w:ascii="Verdana" w:hAnsi="Verdana" w:cstheme="minorHAnsi"/>
          <w:sz w:val="22"/>
          <w:szCs w:val="22"/>
        </w:rPr>
        <w:t>y</w:t>
      </w:r>
      <w:r>
        <w:rPr>
          <w:rFonts w:ascii="Verdana" w:hAnsi="Verdana" w:cstheme="minorHAnsi"/>
          <w:sz w:val="22"/>
          <w:szCs w:val="22"/>
        </w:rPr>
        <w:t xml:space="preserve"> </w:t>
      </w:r>
      <w:r w:rsidR="003B0010">
        <w:rPr>
          <w:rFonts w:ascii="Verdana" w:hAnsi="Verdana" w:cstheme="minorHAnsi"/>
          <w:sz w:val="22"/>
          <w:szCs w:val="22"/>
        </w:rPr>
        <w:t xml:space="preserve">Laird </w:t>
      </w:r>
      <w:r w:rsidR="006235A8">
        <w:rPr>
          <w:rFonts w:ascii="Verdana" w:hAnsi="Verdana" w:cstheme="minorHAnsi"/>
          <w:sz w:val="22"/>
          <w:szCs w:val="22"/>
        </w:rPr>
        <w:t xml:space="preserve">trafiło </w:t>
      </w:r>
      <w:r w:rsidR="003B0010">
        <w:rPr>
          <w:rFonts w:ascii="Verdana" w:hAnsi="Verdana" w:cstheme="minorHAnsi"/>
          <w:sz w:val="22"/>
          <w:szCs w:val="22"/>
        </w:rPr>
        <w:t>dziesięć</w:t>
      </w:r>
      <w:r w:rsidR="006235A8">
        <w:rPr>
          <w:rFonts w:ascii="Verdana" w:hAnsi="Verdana" w:cstheme="minorHAnsi"/>
          <w:sz w:val="22"/>
          <w:szCs w:val="22"/>
        </w:rPr>
        <w:t xml:space="preserve"> nowoczesnych ciągników John Deere</w:t>
      </w:r>
      <w:r w:rsidR="003B0010">
        <w:rPr>
          <w:rFonts w:ascii="Verdana" w:hAnsi="Verdana" w:cstheme="minorHAnsi"/>
          <w:sz w:val="22"/>
          <w:szCs w:val="22"/>
        </w:rPr>
        <w:t xml:space="preserve"> na mocy</w:t>
      </w:r>
      <w:r w:rsidR="00B347AD">
        <w:rPr>
          <w:rFonts w:ascii="Verdana" w:hAnsi="Verdana" w:cstheme="minorHAnsi"/>
          <w:sz w:val="22"/>
          <w:szCs w:val="22"/>
        </w:rPr>
        <w:t xml:space="preserve"> nieco nietypow</w:t>
      </w:r>
      <w:r w:rsidR="003B0010">
        <w:rPr>
          <w:rFonts w:ascii="Verdana" w:hAnsi="Verdana" w:cstheme="minorHAnsi"/>
          <w:sz w:val="22"/>
          <w:szCs w:val="22"/>
        </w:rPr>
        <w:t>ej</w:t>
      </w:r>
      <w:r w:rsidR="00B347AD">
        <w:rPr>
          <w:rFonts w:ascii="Verdana" w:hAnsi="Verdana" w:cstheme="minorHAnsi"/>
          <w:sz w:val="22"/>
          <w:szCs w:val="22"/>
        </w:rPr>
        <w:t xml:space="preserve"> </w:t>
      </w:r>
      <w:r w:rsidR="003B0010">
        <w:rPr>
          <w:rFonts w:ascii="Verdana" w:hAnsi="Verdana" w:cstheme="minorHAnsi"/>
          <w:sz w:val="22"/>
          <w:szCs w:val="22"/>
        </w:rPr>
        <w:t>umowy</w:t>
      </w:r>
      <w:r w:rsidR="00B347AD">
        <w:rPr>
          <w:rFonts w:ascii="Verdana" w:hAnsi="Verdana" w:cstheme="minorHAnsi"/>
          <w:sz w:val="22"/>
          <w:szCs w:val="22"/>
        </w:rPr>
        <w:t>, czyli wynajm</w:t>
      </w:r>
      <w:r w:rsidR="003B0010">
        <w:rPr>
          <w:rFonts w:ascii="Verdana" w:hAnsi="Verdana" w:cstheme="minorHAnsi"/>
          <w:sz w:val="22"/>
          <w:szCs w:val="22"/>
        </w:rPr>
        <w:t>u</w:t>
      </w:r>
      <w:r w:rsidR="00B347AD">
        <w:rPr>
          <w:rFonts w:ascii="Verdana" w:hAnsi="Verdana" w:cstheme="minorHAnsi"/>
          <w:sz w:val="22"/>
          <w:szCs w:val="22"/>
        </w:rPr>
        <w:t xml:space="preserve"> długoterminow</w:t>
      </w:r>
      <w:r w:rsidR="003B0010">
        <w:rPr>
          <w:rFonts w:ascii="Verdana" w:hAnsi="Verdana" w:cstheme="minorHAnsi"/>
          <w:sz w:val="22"/>
          <w:szCs w:val="22"/>
        </w:rPr>
        <w:t>ego</w:t>
      </w:r>
      <w:r w:rsidR="00B347AD">
        <w:rPr>
          <w:rFonts w:ascii="Verdana" w:hAnsi="Verdana" w:cstheme="minorHAnsi"/>
          <w:sz w:val="22"/>
          <w:szCs w:val="22"/>
        </w:rPr>
        <w:t xml:space="preserve">. </w:t>
      </w:r>
      <w:r w:rsidR="00EF1434">
        <w:rPr>
          <w:rFonts w:ascii="Verdana" w:hAnsi="Verdana" w:cstheme="minorHAnsi"/>
          <w:sz w:val="22"/>
          <w:szCs w:val="22"/>
        </w:rPr>
        <w:t xml:space="preserve">Skąd akurat </w:t>
      </w:r>
      <w:r w:rsidR="00EF1434">
        <w:rPr>
          <w:rFonts w:ascii="Verdana" w:hAnsi="Verdana" w:cstheme="minorHAnsi"/>
          <w:sz w:val="22"/>
          <w:szCs w:val="22"/>
        </w:rPr>
        <w:lastRenderedPageBreak/>
        <w:t xml:space="preserve">taka decyzja? </w:t>
      </w:r>
      <w:r w:rsidR="00B347AD">
        <w:rPr>
          <w:rFonts w:ascii="Verdana" w:hAnsi="Verdana" w:cstheme="minorHAnsi"/>
          <w:sz w:val="22"/>
          <w:szCs w:val="22"/>
        </w:rPr>
        <w:t xml:space="preserve">Otóż </w:t>
      </w:r>
      <w:r w:rsidR="008D4A78" w:rsidRPr="00B347AD">
        <w:rPr>
          <w:rFonts w:ascii="Verdana" w:hAnsi="Verdana" w:cstheme="minorHAnsi"/>
          <w:sz w:val="22"/>
          <w:szCs w:val="22"/>
        </w:rPr>
        <w:t xml:space="preserve">znaczna część gruntów, na których </w:t>
      </w:r>
      <w:r w:rsidR="008D4A78">
        <w:rPr>
          <w:rFonts w:ascii="Verdana" w:hAnsi="Verdana" w:cstheme="minorHAnsi"/>
          <w:sz w:val="22"/>
          <w:szCs w:val="22"/>
        </w:rPr>
        <w:t>pracuje</w:t>
      </w:r>
      <w:r w:rsidR="008D4A78" w:rsidRPr="00B347AD">
        <w:rPr>
          <w:rFonts w:ascii="Verdana" w:hAnsi="Verdana" w:cstheme="minorHAnsi"/>
          <w:sz w:val="22"/>
          <w:szCs w:val="22"/>
        </w:rPr>
        <w:t xml:space="preserve"> Grupa jest dzierżawiona</w:t>
      </w:r>
      <w:r w:rsidR="008D4A78">
        <w:rPr>
          <w:rFonts w:ascii="Verdana" w:hAnsi="Verdana" w:cstheme="minorHAnsi"/>
          <w:sz w:val="22"/>
          <w:szCs w:val="22"/>
        </w:rPr>
        <w:t>, zatem umowy mogą zostać nieprzedłużone i nie byłoby potrzeby utrzymywania tak licznej floty.</w:t>
      </w:r>
      <w:r w:rsidR="008D4A78" w:rsidRPr="00B347AD">
        <w:rPr>
          <w:rFonts w:ascii="Verdana" w:hAnsi="Verdana" w:cstheme="minorHAnsi"/>
          <w:sz w:val="22"/>
          <w:szCs w:val="22"/>
        </w:rPr>
        <w:t xml:space="preserve"> </w:t>
      </w:r>
      <w:r w:rsidR="008D4A78">
        <w:rPr>
          <w:rFonts w:ascii="Verdana" w:hAnsi="Verdana" w:cstheme="minorHAnsi"/>
          <w:sz w:val="22"/>
          <w:szCs w:val="22"/>
        </w:rPr>
        <w:t>W</w:t>
      </w:r>
      <w:r w:rsidR="00B347AD" w:rsidRPr="00B347AD">
        <w:rPr>
          <w:rFonts w:ascii="Verdana" w:hAnsi="Verdana" w:cstheme="minorHAnsi"/>
          <w:sz w:val="22"/>
          <w:szCs w:val="22"/>
        </w:rPr>
        <w:t xml:space="preserve">ynajem długoterminowy </w:t>
      </w:r>
      <w:r w:rsidR="00B347AD">
        <w:rPr>
          <w:rFonts w:ascii="Verdana" w:hAnsi="Verdana" w:cstheme="minorHAnsi"/>
          <w:sz w:val="22"/>
          <w:szCs w:val="22"/>
        </w:rPr>
        <w:t>to dla</w:t>
      </w:r>
      <w:r w:rsidR="00B347AD" w:rsidRPr="00B347AD">
        <w:rPr>
          <w:rFonts w:ascii="Verdana" w:hAnsi="Verdana" w:cstheme="minorHAnsi"/>
          <w:sz w:val="22"/>
          <w:szCs w:val="22"/>
        </w:rPr>
        <w:t xml:space="preserve"> spółki</w:t>
      </w:r>
      <w:r w:rsidR="00B347AD">
        <w:rPr>
          <w:rFonts w:ascii="Verdana" w:hAnsi="Verdana" w:cstheme="minorHAnsi"/>
          <w:sz w:val="22"/>
          <w:szCs w:val="22"/>
        </w:rPr>
        <w:t xml:space="preserve"> </w:t>
      </w:r>
      <w:r w:rsidR="00B347AD" w:rsidRPr="00B347AD">
        <w:rPr>
          <w:rFonts w:ascii="Verdana" w:hAnsi="Verdana" w:cstheme="minorHAnsi"/>
          <w:sz w:val="22"/>
          <w:szCs w:val="22"/>
        </w:rPr>
        <w:t>naj</w:t>
      </w:r>
      <w:r w:rsidR="008D4A78">
        <w:rPr>
          <w:rFonts w:ascii="Verdana" w:hAnsi="Verdana" w:cstheme="minorHAnsi"/>
          <w:sz w:val="22"/>
          <w:szCs w:val="22"/>
        </w:rPr>
        <w:t>bardziej elastyczna forma</w:t>
      </w:r>
      <w:r w:rsidR="00B347AD">
        <w:rPr>
          <w:rFonts w:ascii="Verdana" w:hAnsi="Verdana" w:cstheme="minorHAnsi"/>
          <w:sz w:val="22"/>
          <w:szCs w:val="22"/>
        </w:rPr>
        <w:t xml:space="preserve"> włączenia </w:t>
      </w:r>
      <w:r w:rsidR="00B347AD" w:rsidRPr="00B347AD">
        <w:rPr>
          <w:rFonts w:ascii="Verdana" w:hAnsi="Verdana" w:cstheme="minorHAnsi"/>
          <w:sz w:val="22"/>
          <w:szCs w:val="22"/>
        </w:rPr>
        <w:t>now</w:t>
      </w:r>
      <w:r w:rsidR="00F46B0A">
        <w:rPr>
          <w:rFonts w:ascii="Verdana" w:hAnsi="Verdana" w:cstheme="minorHAnsi"/>
          <w:sz w:val="22"/>
          <w:szCs w:val="22"/>
        </w:rPr>
        <w:t>oczesnych</w:t>
      </w:r>
      <w:r w:rsidR="00B347AD" w:rsidRPr="00B347AD">
        <w:rPr>
          <w:rFonts w:ascii="Verdana" w:hAnsi="Verdana" w:cstheme="minorHAnsi"/>
          <w:sz w:val="22"/>
          <w:szCs w:val="22"/>
        </w:rPr>
        <w:t xml:space="preserve"> maszyn</w:t>
      </w:r>
      <w:r w:rsidR="00B347AD">
        <w:rPr>
          <w:rFonts w:ascii="Verdana" w:hAnsi="Verdana" w:cstheme="minorHAnsi"/>
          <w:sz w:val="22"/>
          <w:szCs w:val="22"/>
        </w:rPr>
        <w:t xml:space="preserve"> do pracy polowej</w:t>
      </w:r>
      <w:r w:rsidR="00B347AD" w:rsidRPr="00B347AD">
        <w:rPr>
          <w:rFonts w:ascii="Verdana" w:hAnsi="Verdana" w:cstheme="minorHAnsi"/>
          <w:sz w:val="22"/>
          <w:szCs w:val="22"/>
        </w:rPr>
        <w:t>.</w:t>
      </w:r>
    </w:p>
    <w:p w14:paraId="7810F058" w14:textId="77777777" w:rsidR="00EF2324" w:rsidRDefault="00EF2324" w:rsidP="00134A9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208A01BD" w14:textId="475AAE83" w:rsidR="00AC3FDA" w:rsidRDefault="0016480C" w:rsidP="00AC3FDA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A05BD0">
        <w:rPr>
          <w:rFonts w:ascii="Verdana" w:hAnsi="Verdana" w:cstheme="minorHAnsi"/>
          <w:i/>
          <w:iCs/>
          <w:sz w:val="22"/>
          <w:szCs w:val="22"/>
        </w:rPr>
        <w:t xml:space="preserve">- </w:t>
      </w:r>
      <w:r w:rsidR="00134A9F" w:rsidRPr="00A05BD0">
        <w:rPr>
          <w:rFonts w:ascii="Verdana" w:hAnsi="Verdana" w:cstheme="minorHAnsi"/>
          <w:i/>
          <w:iCs/>
          <w:sz w:val="22"/>
          <w:szCs w:val="22"/>
        </w:rPr>
        <w:t>W sumie Grup</w:t>
      </w:r>
      <w:r w:rsidRPr="00A05BD0">
        <w:rPr>
          <w:rFonts w:ascii="Verdana" w:hAnsi="Verdana" w:cstheme="minorHAnsi"/>
          <w:i/>
          <w:iCs/>
          <w:sz w:val="22"/>
          <w:szCs w:val="22"/>
        </w:rPr>
        <w:t>a</w:t>
      </w:r>
      <w:r w:rsidR="00134A9F" w:rsidRPr="00A05BD0">
        <w:rPr>
          <w:rFonts w:ascii="Verdana" w:hAnsi="Verdana" w:cstheme="minorHAnsi"/>
          <w:i/>
          <w:iCs/>
          <w:sz w:val="22"/>
          <w:szCs w:val="22"/>
        </w:rPr>
        <w:t xml:space="preserve"> Laird Agro</w:t>
      </w:r>
      <w:r w:rsidRPr="00A05BD0">
        <w:rPr>
          <w:rFonts w:ascii="Verdana" w:hAnsi="Verdana" w:cstheme="minorHAnsi"/>
          <w:i/>
          <w:iCs/>
          <w:sz w:val="22"/>
          <w:szCs w:val="22"/>
        </w:rPr>
        <w:t xml:space="preserve"> wynajęła od nas</w:t>
      </w:r>
      <w:r w:rsidR="00134A9F" w:rsidRPr="00A05BD0">
        <w:rPr>
          <w:rFonts w:ascii="Verdana" w:hAnsi="Verdana" w:cstheme="minorHAnsi"/>
          <w:i/>
          <w:iCs/>
          <w:sz w:val="22"/>
          <w:szCs w:val="22"/>
        </w:rPr>
        <w:t xml:space="preserve"> 10 ciągników John Deere, w tym: dwa modele 8400R, kolejne dwa to modele 8345R i cztery ciągniki 6195M. </w:t>
      </w:r>
      <w:r w:rsidRPr="00A05BD0">
        <w:rPr>
          <w:rFonts w:ascii="Verdana" w:hAnsi="Verdana" w:cstheme="minorHAnsi"/>
          <w:i/>
          <w:iCs/>
          <w:sz w:val="22"/>
          <w:szCs w:val="22"/>
        </w:rPr>
        <w:t>Z kolei d</w:t>
      </w:r>
      <w:r w:rsidR="00134A9F" w:rsidRPr="00A05BD0">
        <w:rPr>
          <w:rFonts w:ascii="Verdana" w:hAnsi="Verdana" w:cstheme="minorHAnsi"/>
          <w:i/>
          <w:iCs/>
          <w:sz w:val="22"/>
          <w:szCs w:val="22"/>
        </w:rPr>
        <w:t xml:space="preserve">wa </w:t>
      </w:r>
      <w:r w:rsidRPr="00A05BD0">
        <w:rPr>
          <w:rFonts w:ascii="Verdana" w:hAnsi="Verdana" w:cstheme="minorHAnsi"/>
          <w:i/>
          <w:iCs/>
          <w:sz w:val="22"/>
          <w:szCs w:val="22"/>
        </w:rPr>
        <w:t xml:space="preserve">kolejne </w:t>
      </w:r>
      <w:r w:rsidR="00134A9F" w:rsidRPr="00A05BD0">
        <w:rPr>
          <w:rFonts w:ascii="Verdana" w:hAnsi="Verdana" w:cstheme="minorHAnsi"/>
          <w:i/>
          <w:iCs/>
          <w:sz w:val="22"/>
          <w:szCs w:val="22"/>
        </w:rPr>
        <w:t>ciągniki John Deere 6215R będą</w:t>
      </w:r>
      <w:r w:rsidRPr="00A05BD0">
        <w:rPr>
          <w:rFonts w:ascii="Verdana" w:hAnsi="Verdana" w:cstheme="minorHAnsi"/>
          <w:i/>
          <w:iCs/>
          <w:sz w:val="22"/>
          <w:szCs w:val="22"/>
        </w:rPr>
        <w:t xml:space="preserve"> na co dzień</w:t>
      </w:r>
      <w:r w:rsidR="00134A9F" w:rsidRPr="00A05BD0">
        <w:rPr>
          <w:rFonts w:ascii="Verdana" w:hAnsi="Verdana" w:cstheme="minorHAnsi"/>
          <w:i/>
          <w:iCs/>
          <w:sz w:val="22"/>
          <w:szCs w:val="22"/>
        </w:rPr>
        <w:t xml:space="preserve"> pracować w gospodarstwie Pom-Agro z okolic Lęborka, w którym </w:t>
      </w:r>
      <w:r w:rsidRPr="00A05BD0">
        <w:rPr>
          <w:rFonts w:ascii="Verdana" w:hAnsi="Verdana" w:cstheme="minorHAnsi"/>
          <w:i/>
          <w:iCs/>
          <w:sz w:val="22"/>
          <w:szCs w:val="22"/>
        </w:rPr>
        <w:t>przedstawiciel</w:t>
      </w:r>
      <w:r w:rsidR="00134CBC" w:rsidRPr="00A05BD0">
        <w:rPr>
          <w:rFonts w:ascii="Verdana" w:hAnsi="Verdana" w:cstheme="minorHAnsi"/>
          <w:i/>
          <w:iCs/>
          <w:sz w:val="22"/>
          <w:szCs w:val="22"/>
        </w:rPr>
        <w:t>e</w:t>
      </w:r>
      <w:r w:rsidRPr="00A05BD0">
        <w:rPr>
          <w:rFonts w:ascii="Verdana" w:hAnsi="Verdana" w:cstheme="minorHAnsi"/>
          <w:i/>
          <w:iCs/>
          <w:sz w:val="22"/>
          <w:szCs w:val="22"/>
        </w:rPr>
        <w:t xml:space="preserve"> firmy również mają udziały</w:t>
      </w:r>
      <w:r w:rsidR="008E1BD7" w:rsidRPr="00A05BD0">
        <w:rPr>
          <w:rFonts w:ascii="Verdana" w:hAnsi="Verdana" w:cstheme="minorHAnsi"/>
          <w:i/>
          <w:iCs/>
          <w:sz w:val="22"/>
          <w:szCs w:val="22"/>
        </w:rPr>
        <w:t>. Jest to wynajem długoterminowy, 3-letni, z limitem godzin. Klient może liczyć</w:t>
      </w:r>
      <w:r w:rsidR="00EF2324" w:rsidRPr="00A05BD0">
        <w:rPr>
          <w:rFonts w:ascii="Verdana" w:hAnsi="Verdana" w:cstheme="minorHAnsi"/>
          <w:i/>
          <w:iCs/>
          <w:sz w:val="22"/>
          <w:szCs w:val="22"/>
        </w:rPr>
        <w:t xml:space="preserve"> z naszej strony</w:t>
      </w:r>
      <w:r w:rsidR="008E1BD7" w:rsidRPr="00A05BD0">
        <w:rPr>
          <w:rFonts w:ascii="Verdana" w:hAnsi="Verdana" w:cstheme="minorHAnsi"/>
          <w:i/>
          <w:iCs/>
          <w:sz w:val="22"/>
          <w:szCs w:val="22"/>
        </w:rPr>
        <w:t xml:space="preserve"> na pełną obsługę gwarancyjną, serwisową. Jest to dla nich rozwiązanie wygodniejsze i pewniejsze</w:t>
      </w:r>
      <w:r w:rsidR="008314E1">
        <w:rPr>
          <w:rFonts w:ascii="Verdana" w:hAnsi="Verdana" w:cstheme="minorHAnsi"/>
          <w:i/>
          <w:iCs/>
          <w:sz w:val="22"/>
          <w:szCs w:val="22"/>
        </w:rPr>
        <w:t xml:space="preserve">, zwłaszcza że nasze siedziby znajdują się w jednej miejscowości, Starym Polu </w:t>
      </w:r>
      <w:r w:rsidRPr="00A05BD0">
        <w:rPr>
          <w:rFonts w:ascii="Verdana" w:hAnsi="Verdana" w:cstheme="minorHAnsi"/>
          <w:sz w:val="22"/>
          <w:szCs w:val="22"/>
        </w:rPr>
        <w:t xml:space="preserve">– mówi </w:t>
      </w:r>
      <w:r w:rsidRPr="00A05BD0">
        <w:rPr>
          <w:rFonts w:ascii="Verdana" w:hAnsi="Verdana" w:cstheme="minorHAnsi"/>
          <w:b/>
          <w:bCs/>
          <w:sz w:val="22"/>
          <w:szCs w:val="22"/>
        </w:rPr>
        <w:t xml:space="preserve">Łukasz Madej, </w:t>
      </w:r>
      <w:r w:rsidR="00894B82" w:rsidRPr="00A05BD0">
        <w:rPr>
          <w:rFonts w:ascii="Verdana" w:hAnsi="Verdana" w:cstheme="minorHAnsi"/>
          <w:b/>
          <w:bCs/>
          <w:sz w:val="22"/>
          <w:szCs w:val="22"/>
        </w:rPr>
        <w:t>prezes zarządu Agro-Sieć</w:t>
      </w:r>
      <w:r w:rsidR="000E42D8" w:rsidRPr="00A05BD0">
        <w:rPr>
          <w:rFonts w:ascii="Verdana" w:hAnsi="Verdana" w:cstheme="minorHAnsi"/>
          <w:b/>
          <w:bCs/>
          <w:sz w:val="22"/>
          <w:szCs w:val="22"/>
        </w:rPr>
        <w:t xml:space="preserve"> Maszyny</w:t>
      </w:r>
      <w:r w:rsidR="00894B82" w:rsidRPr="00A05BD0">
        <w:rPr>
          <w:rFonts w:ascii="Verdana" w:hAnsi="Verdana" w:cstheme="minorHAnsi"/>
          <w:b/>
          <w:bCs/>
          <w:sz w:val="22"/>
          <w:szCs w:val="22"/>
        </w:rPr>
        <w:t>, dealera John Deere</w:t>
      </w:r>
      <w:r w:rsidR="00EF2324" w:rsidRPr="00A05BD0">
        <w:rPr>
          <w:rFonts w:ascii="Verdana" w:hAnsi="Verdana" w:cstheme="minorHAnsi"/>
          <w:sz w:val="22"/>
          <w:szCs w:val="22"/>
        </w:rPr>
        <w:t>, z którą</w:t>
      </w:r>
      <w:r w:rsidRPr="00A05BD0">
        <w:rPr>
          <w:rFonts w:ascii="Verdana" w:hAnsi="Verdana" w:cstheme="minorHAnsi"/>
          <w:sz w:val="22"/>
          <w:szCs w:val="22"/>
        </w:rPr>
        <w:t xml:space="preserve"> </w:t>
      </w:r>
      <w:r w:rsidR="00EF2324" w:rsidRPr="00A05BD0">
        <w:rPr>
          <w:rFonts w:ascii="Verdana" w:hAnsi="Verdana" w:cstheme="minorHAnsi"/>
          <w:sz w:val="22"/>
          <w:szCs w:val="22"/>
        </w:rPr>
        <w:t>zawarta została umowa najmu.</w:t>
      </w:r>
      <w:r w:rsidR="00AC3FDA">
        <w:rPr>
          <w:rFonts w:ascii="Verdana" w:hAnsi="Verdana" w:cstheme="minorHAnsi"/>
          <w:sz w:val="22"/>
          <w:szCs w:val="22"/>
        </w:rPr>
        <w:t xml:space="preserve"> Ponadto klient może liczyć </w:t>
      </w:r>
      <w:r w:rsidR="00111771">
        <w:rPr>
          <w:rFonts w:ascii="Verdana" w:hAnsi="Verdana" w:cstheme="minorHAnsi"/>
          <w:sz w:val="22"/>
          <w:szCs w:val="22"/>
        </w:rPr>
        <w:t xml:space="preserve">na </w:t>
      </w:r>
      <w:r w:rsidR="00AC3FDA" w:rsidRPr="00A05BD0">
        <w:rPr>
          <w:rFonts w:ascii="Verdana" w:hAnsi="Verdana" w:cstheme="minorHAnsi"/>
          <w:sz w:val="22"/>
          <w:szCs w:val="22"/>
        </w:rPr>
        <w:t>wsparcie zda</w:t>
      </w:r>
      <w:r w:rsidR="00AC3FDA">
        <w:rPr>
          <w:rFonts w:ascii="Verdana" w:hAnsi="Verdana" w:cstheme="minorHAnsi"/>
          <w:sz w:val="22"/>
          <w:szCs w:val="22"/>
        </w:rPr>
        <w:t>l</w:t>
      </w:r>
      <w:r w:rsidR="00AC3FDA" w:rsidRPr="00A05BD0">
        <w:rPr>
          <w:rFonts w:ascii="Verdana" w:hAnsi="Verdana" w:cstheme="minorHAnsi"/>
          <w:sz w:val="22"/>
          <w:szCs w:val="22"/>
        </w:rPr>
        <w:t>ne</w:t>
      </w:r>
      <w:r w:rsidR="00111771">
        <w:rPr>
          <w:rFonts w:ascii="Verdana" w:hAnsi="Verdana" w:cstheme="minorHAnsi"/>
          <w:sz w:val="22"/>
          <w:szCs w:val="22"/>
        </w:rPr>
        <w:t xml:space="preserve"> w postaci</w:t>
      </w:r>
      <w:r w:rsidR="00AC3FDA" w:rsidRPr="00A05BD0">
        <w:rPr>
          <w:rFonts w:ascii="Verdana" w:hAnsi="Verdana" w:cstheme="minorHAnsi"/>
          <w:sz w:val="22"/>
          <w:szCs w:val="22"/>
        </w:rPr>
        <w:t xml:space="preserve"> Expert Alert oraz </w:t>
      </w:r>
      <w:r w:rsidR="00111771">
        <w:rPr>
          <w:rFonts w:ascii="Verdana" w:hAnsi="Verdana" w:cstheme="minorHAnsi"/>
          <w:sz w:val="22"/>
          <w:szCs w:val="22"/>
        </w:rPr>
        <w:t>Farmsight</w:t>
      </w:r>
      <w:r w:rsidR="00AC3FDA" w:rsidRPr="00A05BD0">
        <w:rPr>
          <w:rFonts w:ascii="Verdana" w:hAnsi="Verdana" w:cstheme="minorHAnsi"/>
          <w:sz w:val="22"/>
          <w:szCs w:val="22"/>
        </w:rPr>
        <w:t>.</w:t>
      </w:r>
    </w:p>
    <w:p w14:paraId="5CC27439" w14:textId="5B5A9766" w:rsidR="00134A9F" w:rsidRPr="00F20884" w:rsidRDefault="00134A9F" w:rsidP="00134A9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D6F004B" w14:textId="666B07B9" w:rsidR="00F20884" w:rsidRPr="00F20884" w:rsidRDefault="00F20884" w:rsidP="00134A9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314332D" w14:textId="0D649BEE" w:rsidR="00F20884" w:rsidRPr="00F20884" w:rsidRDefault="00F20884" w:rsidP="00134A9F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F20884">
        <w:rPr>
          <w:rFonts w:ascii="Verdana" w:hAnsi="Verdana" w:cstheme="minorHAnsi"/>
          <w:b/>
          <w:bCs/>
          <w:sz w:val="22"/>
          <w:szCs w:val="22"/>
        </w:rPr>
        <w:t>Korzyści dla obu stron</w:t>
      </w:r>
    </w:p>
    <w:p w14:paraId="6B53A576" w14:textId="77777777" w:rsidR="00F20884" w:rsidRPr="00F20884" w:rsidRDefault="00F20884" w:rsidP="00134A9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7FAD3E2A" w14:textId="0677C62F" w:rsidR="00637B1D" w:rsidRDefault="00134A9F" w:rsidP="00637B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E428F5">
        <w:rPr>
          <w:rFonts w:ascii="Verdana" w:hAnsi="Verdana" w:cstheme="minorHAnsi"/>
          <w:sz w:val="22"/>
          <w:szCs w:val="22"/>
        </w:rPr>
        <w:t xml:space="preserve">Wynajem </w:t>
      </w:r>
      <w:r w:rsidR="00E428F5" w:rsidRPr="00E428F5">
        <w:rPr>
          <w:rFonts w:ascii="Verdana" w:hAnsi="Verdana" w:cstheme="minorHAnsi"/>
          <w:sz w:val="22"/>
          <w:szCs w:val="22"/>
        </w:rPr>
        <w:t xml:space="preserve">długoterminowy, choć w Polsce jeszcze niezbyt popularny, </w:t>
      </w:r>
      <w:r w:rsidR="00EF2324">
        <w:rPr>
          <w:rFonts w:ascii="Verdana" w:hAnsi="Verdana" w:cstheme="minorHAnsi"/>
          <w:sz w:val="22"/>
          <w:szCs w:val="22"/>
        </w:rPr>
        <w:t>może być</w:t>
      </w:r>
      <w:r w:rsidRPr="00E428F5">
        <w:rPr>
          <w:rFonts w:ascii="Verdana" w:hAnsi="Verdana" w:cstheme="minorHAnsi"/>
          <w:sz w:val="22"/>
          <w:szCs w:val="22"/>
        </w:rPr>
        <w:t xml:space="preserve"> korzystny dla obu stron. </w:t>
      </w:r>
      <w:r w:rsidR="00E428F5" w:rsidRPr="00E428F5">
        <w:rPr>
          <w:rFonts w:ascii="Verdana" w:hAnsi="Verdana" w:cstheme="minorHAnsi"/>
          <w:sz w:val="22"/>
          <w:szCs w:val="22"/>
        </w:rPr>
        <w:t xml:space="preserve">Właściciel lub zarządca gospodarstwa nie musi martwić się </w:t>
      </w:r>
      <w:r w:rsidRPr="00E428F5">
        <w:rPr>
          <w:rFonts w:ascii="Verdana" w:hAnsi="Verdana" w:cstheme="minorHAnsi"/>
          <w:sz w:val="22"/>
          <w:szCs w:val="22"/>
        </w:rPr>
        <w:t>o serwisowanie sprzętu</w:t>
      </w:r>
      <w:r w:rsidR="00637B1D">
        <w:rPr>
          <w:rFonts w:ascii="Verdana" w:hAnsi="Verdana" w:cstheme="minorHAnsi"/>
          <w:sz w:val="22"/>
          <w:szCs w:val="22"/>
        </w:rPr>
        <w:t xml:space="preserve"> nie obciąża</w:t>
      </w:r>
      <w:r w:rsidR="009B0C3B">
        <w:rPr>
          <w:rFonts w:ascii="Verdana" w:hAnsi="Verdana" w:cstheme="minorHAnsi"/>
          <w:sz w:val="22"/>
          <w:szCs w:val="22"/>
        </w:rPr>
        <w:t xml:space="preserve"> to jego</w:t>
      </w:r>
      <w:r w:rsidR="00637B1D">
        <w:rPr>
          <w:rFonts w:ascii="Verdana" w:hAnsi="Verdana" w:cstheme="minorHAnsi"/>
          <w:sz w:val="22"/>
          <w:szCs w:val="22"/>
        </w:rPr>
        <w:t xml:space="preserve"> finansów, może spokojnie wyliczyć wszystkie koszty, nic go nie jest w stanie zaskoczyć</w:t>
      </w:r>
      <w:r w:rsidR="009B0C3B">
        <w:rPr>
          <w:rFonts w:ascii="Verdana" w:hAnsi="Verdana" w:cstheme="minorHAnsi"/>
          <w:sz w:val="22"/>
          <w:szCs w:val="22"/>
        </w:rPr>
        <w:t>. Co więcej</w:t>
      </w:r>
      <w:r w:rsidR="00637B1D">
        <w:rPr>
          <w:rFonts w:ascii="Verdana" w:hAnsi="Verdana" w:cstheme="minorHAnsi"/>
          <w:sz w:val="22"/>
          <w:szCs w:val="22"/>
        </w:rPr>
        <w:t xml:space="preserve"> specyfikacja </w:t>
      </w:r>
      <w:r w:rsidR="009B0C3B">
        <w:rPr>
          <w:rFonts w:ascii="Verdana" w:hAnsi="Verdana" w:cstheme="minorHAnsi"/>
          <w:sz w:val="22"/>
          <w:szCs w:val="22"/>
        </w:rPr>
        <w:t xml:space="preserve">maszyny jest skonfigurowana </w:t>
      </w:r>
      <w:r w:rsidR="00637B1D">
        <w:rPr>
          <w:rFonts w:ascii="Verdana" w:hAnsi="Verdana" w:cstheme="minorHAnsi"/>
          <w:sz w:val="22"/>
          <w:szCs w:val="22"/>
        </w:rPr>
        <w:t xml:space="preserve">pod </w:t>
      </w:r>
      <w:r w:rsidR="009B0C3B">
        <w:rPr>
          <w:rFonts w:ascii="Verdana" w:hAnsi="Verdana" w:cstheme="minorHAnsi"/>
          <w:sz w:val="22"/>
          <w:szCs w:val="22"/>
        </w:rPr>
        <w:t>kątem potrzeb klienta i łatwo można</w:t>
      </w:r>
      <w:r w:rsidR="00637B1D">
        <w:rPr>
          <w:rFonts w:ascii="Verdana" w:hAnsi="Verdana" w:cstheme="minorHAnsi"/>
          <w:sz w:val="22"/>
          <w:szCs w:val="22"/>
        </w:rPr>
        <w:t xml:space="preserve"> przeliczyć, ile </w:t>
      </w:r>
      <w:r w:rsidR="009B0C3B">
        <w:rPr>
          <w:rFonts w:ascii="Verdana" w:hAnsi="Verdana" w:cstheme="minorHAnsi"/>
          <w:sz w:val="22"/>
          <w:szCs w:val="22"/>
        </w:rPr>
        <w:t>c</w:t>
      </w:r>
      <w:r w:rsidR="00637B1D">
        <w:rPr>
          <w:rFonts w:ascii="Verdana" w:hAnsi="Verdana" w:cstheme="minorHAnsi"/>
          <w:sz w:val="22"/>
          <w:szCs w:val="22"/>
        </w:rPr>
        <w:t>o kosztuje</w:t>
      </w:r>
      <w:r w:rsidR="009B0C3B">
        <w:rPr>
          <w:rFonts w:ascii="Verdana" w:hAnsi="Verdana" w:cstheme="minorHAnsi"/>
          <w:sz w:val="22"/>
          <w:szCs w:val="22"/>
        </w:rPr>
        <w:t>.</w:t>
      </w:r>
    </w:p>
    <w:p w14:paraId="3436D9B4" w14:textId="6CB41E52" w:rsidR="00637B1D" w:rsidRDefault="00637B1D" w:rsidP="00637B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4D1805E" w14:textId="10ABA41E" w:rsidR="00637B1D" w:rsidRPr="00C11DE9" w:rsidRDefault="00637B1D" w:rsidP="00637B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Z</w:t>
      </w:r>
      <w:r w:rsidRPr="00E428F5">
        <w:rPr>
          <w:rFonts w:ascii="Verdana" w:hAnsi="Verdana" w:cstheme="minorHAnsi"/>
          <w:sz w:val="22"/>
          <w:szCs w:val="22"/>
        </w:rPr>
        <w:t xml:space="preserve"> kolei diler zyskuje klienta, a w dłuższej perspektywie </w:t>
      </w:r>
      <w:r>
        <w:rPr>
          <w:rFonts w:ascii="Verdana" w:hAnsi="Verdana" w:cstheme="minorHAnsi"/>
          <w:sz w:val="22"/>
          <w:szCs w:val="22"/>
        </w:rPr>
        <w:t xml:space="preserve">maszyny o wysokiej jakości mogą do niego wrócić. Wysoki poziom obsługi posprzedażowej, czasowe przeglądy, naprawy wykonane w autoryzowanym serwisie, a co za tym idzie udokumentowana historia maszyn, ma wpływ na wysoką ich wartość i zainteresowanie na rynku wtórnym. </w:t>
      </w:r>
    </w:p>
    <w:p w14:paraId="14AD8233" w14:textId="77777777" w:rsidR="00344977" w:rsidRDefault="00344977" w:rsidP="00894B82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372A6D8A" w14:textId="258F8A6A" w:rsidR="00894B82" w:rsidRDefault="00894B82" w:rsidP="00894B82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i/>
          <w:iCs/>
          <w:sz w:val="22"/>
          <w:szCs w:val="22"/>
        </w:rPr>
        <w:t xml:space="preserve">- </w:t>
      </w:r>
      <w:r w:rsidR="00344977">
        <w:rPr>
          <w:rFonts w:ascii="Verdana" w:hAnsi="Verdana" w:cstheme="minorHAnsi"/>
          <w:i/>
          <w:iCs/>
          <w:sz w:val="22"/>
          <w:szCs w:val="22"/>
        </w:rPr>
        <w:t xml:space="preserve">W Polsce </w:t>
      </w:r>
      <w:r w:rsidRPr="00894B82">
        <w:rPr>
          <w:rFonts w:ascii="Verdana" w:hAnsi="Verdana" w:cstheme="minorHAnsi"/>
          <w:i/>
          <w:iCs/>
          <w:sz w:val="22"/>
          <w:szCs w:val="22"/>
        </w:rPr>
        <w:t>rynek</w:t>
      </w:r>
      <w:r w:rsidR="001813E3">
        <w:rPr>
          <w:rFonts w:ascii="Verdana" w:hAnsi="Verdana" w:cstheme="minorHAnsi"/>
          <w:i/>
          <w:iCs/>
          <w:sz w:val="22"/>
          <w:szCs w:val="22"/>
        </w:rPr>
        <w:t xml:space="preserve"> wynajmu jest nadal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 rozwojowy, </w:t>
      </w:r>
      <w:r w:rsidR="00A6737D">
        <w:rPr>
          <w:rFonts w:ascii="Verdana" w:hAnsi="Verdana" w:cstheme="minorHAnsi"/>
          <w:i/>
          <w:iCs/>
          <w:sz w:val="22"/>
          <w:szCs w:val="22"/>
        </w:rPr>
        <w:t xml:space="preserve">z kolei </w:t>
      </w:r>
      <w:r w:rsidR="001813E3">
        <w:rPr>
          <w:rFonts w:ascii="Verdana" w:hAnsi="Verdana" w:cstheme="minorHAnsi"/>
          <w:i/>
          <w:iCs/>
          <w:sz w:val="22"/>
          <w:szCs w:val="22"/>
        </w:rPr>
        <w:t>na Zachodzie wynajem zarówno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 krótko</w:t>
      </w:r>
      <w:r w:rsidR="001813E3">
        <w:rPr>
          <w:rFonts w:ascii="Verdana" w:hAnsi="Verdana" w:cstheme="minorHAnsi"/>
          <w:i/>
          <w:iCs/>
          <w:sz w:val="22"/>
          <w:szCs w:val="22"/>
        </w:rPr>
        <w:t>-, jak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 i dłu</w:t>
      </w:r>
      <w:r w:rsidR="00A6737D">
        <w:rPr>
          <w:rFonts w:ascii="Verdana" w:hAnsi="Verdana" w:cstheme="minorHAnsi"/>
          <w:i/>
          <w:iCs/>
          <w:sz w:val="22"/>
          <w:szCs w:val="22"/>
        </w:rPr>
        <w:t>g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oterminowy </w:t>
      </w:r>
      <w:r w:rsidR="001813E3">
        <w:rPr>
          <w:rFonts w:ascii="Verdana" w:hAnsi="Verdana" w:cstheme="minorHAnsi"/>
          <w:i/>
          <w:iCs/>
          <w:sz w:val="22"/>
          <w:szCs w:val="22"/>
        </w:rPr>
        <w:t>cieszy się większą popularnością</w:t>
      </w:r>
      <w:r w:rsidR="00A6737D">
        <w:rPr>
          <w:rFonts w:ascii="Verdana" w:hAnsi="Verdana" w:cstheme="minorHAnsi"/>
          <w:i/>
          <w:iCs/>
          <w:sz w:val="22"/>
          <w:szCs w:val="22"/>
        </w:rPr>
        <w:t>. M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yślę, że </w:t>
      </w:r>
      <w:r w:rsidR="00A6737D">
        <w:rPr>
          <w:rFonts w:ascii="Verdana" w:hAnsi="Verdana" w:cstheme="minorHAnsi"/>
          <w:i/>
          <w:iCs/>
          <w:sz w:val="22"/>
          <w:szCs w:val="22"/>
        </w:rPr>
        <w:t xml:space="preserve">ta forma 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ma przed sobą przyszłość, </w:t>
      </w:r>
      <w:r w:rsidR="00A6737D">
        <w:rPr>
          <w:rFonts w:ascii="Verdana" w:hAnsi="Verdana" w:cstheme="minorHAnsi"/>
          <w:i/>
          <w:iCs/>
          <w:sz w:val="22"/>
          <w:szCs w:val="22"/>
        </w:rPr>
        <w:t xml:space="preserve">nawet w zakresie wynajmu </w:t>
      </w:r>
      <w:r w:rsidRPr="00894B82">
        <w:rPr>
          <w:rFonts w:ascii="Verdana" w:hAnsi="Verdana" w:cstheme="minorHAnsi"/>
          <w:i/>
          <w:iCs/>
          <w:sz w:val="22"/>
          <w:szCs w:val="22"/>
        </w:rPr>
        <w:t>na kilka, kilkanaście dni</w:t>
      </w:r>
      <w:r w:rsidR="00A6737D">
        <w:rPr>
          <w:rFonts w:ascii="Verdana" w:hAnsi="Verdana" w:cstheme="minorHAnsi"/>
          <w:i/>
          <w:iCs/>
          <w:sz w:val="22"/>
          <w:szCs w:val="22"/>
        </w:rPr>
        <w:t xml:space="preserve"> czy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 miesiąc</w:t>
      </w:r>
      <w:r w:rsidR="00A6737D">
        <w:rPr>
          <w:rFonts w:ascii="Verdana" w:hAnsi="Verdana" w:cstheme="minorHAnsi"/>
          <w:i/>
          <w:iCs/>
          <w:sz w:val="22"/>
          <w:szCs w:val="22"/>
        </w:rPr>
        <w:t>. Polski k</w:t>
      </w:r>
      <w:r w:rsidRPr="00894B82">
        <w:rPr>
          <w:rFonts w:ascii="Verdana" w:hAnsi="Verdana" w:cstheme="minorHAnsi"/>
          <w:i/>
          <w:iCs/>
          <w:sz w:val="22"/>
          <w:szCs w:val="22"/>
        </w:rPr>
        <w:t>lient przyzw</w:t>
      </w:r>
      <w:r w:rsidR="00A6737D">
        <w:rPr>
          <w:rFonts w:ascii="Verdana" w:hAnsi="Verdana" w:cstheme="minorHAnsi"/>
          <w:i/>
          <w:iCs/>
          <w:sz w:val="22"/>
          <w:szCs w:val="22"/>
        </w:rPr>
        <w:t>y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czajony </w:t>
      </w:r>
      <w:r w:rsidR="00A6737D">
        <w:rPr>
          <w:rFonts w:ascii="Verdana" w:hAnsi="Verdana" w:cstheme="minorHAnsi"/>
          <w:i/>
          <w:iCs/>
          <w:sz w:val="22"/>
          <w:szCs w:val="22"/>
        </w:rPr>
        <w:t xml:space="preserve">jest 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do posiadania, </w:t>
      </w:r>
      <w:r w:rsidR="00FA3966">
        <w:rPr>
          <w:rFonts w:ascii="Verdana" w:hAnsi="Verdana" w:cstheme="minorHAnsi"/>
          <w:i/>
          <w:iCs/>
          <w:sz w:val="22"/>
          <w:szCs w:val="22"/>
        </w:rPr>
        <w:t xml:space="preserve">a to nie zawsze jest </w:t>
      </w:r>
      <w:r w:rsidR="001813E3">
        <w:rPr>
          <w:rFonts w:ascii="Verdana" w:hAnsi="Verdana" w:cstheme="minorHAnsi"/>
          <w:i/>
          <w:iCs/>
          <w:sz w:val="22"/>
          <w:szCs w:val="22"/>
        </w:rPr>
        <w:t xml:space="preserve">dla niego </w:t>
      </w:r>
      <w:r w:rsidR="00FA3966">
        <w:rPr>
          <w:rFonts w:ascii="Verdana" w:hAnsi="Verdana" w:cstheme="minorHAnsi"/>
          <w:i/>
          <w:iCs/>
          <w:sz w:val="22"/>
          <w:szCs w:val="22"/>
        </w:rPr>
        <w:t xml:space="preserve">korzystne. Z </w:t>
      </w:r>
      <w:r w:rsidRPr="00894B82">
        <w:rPr>
          <w:rFonts w:ascii="Verdana" w:hAnsi="Verdana" w:cstheme="minorHAnsi"/>
          <w:i/>
          <w:iCs/>
          <w:sz w:val="22"/>
          <w:szCs w:val="22"/>
        </w:rPr>
        <w:t>roku na rok</w:t>
      </w:r>
      <w:r w:rsidR="00FA3966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1813E3">
        <w:rPr>
          <w:rFonts w:ascii="Verdana" w:hAnsi="Verdana" w:cstheme="minorHAnsi"/>
          <w:i/>
          <w:iCs/>
          <w:sz w:val="22"/>
          <w:szCs w:val="22"/>
        </w:rPr>
        <w:t>zauważamy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 tendencj</w:t>
      </w:r>
      <w:r w:rsidR="001813E3">
        <w:rPr>
          <w:rFonts w:ascii="Verdana" w:hAnsi="Verdana" w:cstheme="minorHAnsi"/>
          <w:i/>
          <w:iCs/>
          <w:sz w:val="22"/>
          <w:szCs w:val="22"/>
        </w:rPr>
        <w:t>ę</w:t>
      </w:r>
      <w:r w:rsidRPr="00894B82">
        <w:rPr>
          <w:rFonts w:ascii="Verdana" w:hAnsi="Verdana" w:cstheme="minorHAnsi"/>
          <w:i/>
          <w:iCs/>
          <w:sz w:val="22"/>
          <w:szCs w:val="22"/>
        </w:rPr>
        <w:t xml:space="preserve"> wzrostow</w:t>
      </w:r>
      <w:r w:rsidR="001813E3">
        <w:rPr>
          <w:rFonts w:ascii="Verdana" w:hAnsi="Verdana" w:cstheme="minorHAnsi"/>
          <w:i/>
          <w:iCs/>
          <w:sz w:val="22"/>
          <w:szCs w:val="22"/>
        </w:rPr>
        <w:t>ą</w:t>
      </w:r>
      <w:r w:rsidR="00FA3966">
        <w:rPr>
          <w:rFonts w:ascii="Verdana" w:hAnsi="Verdana" w:cstheme="minorHAnsi"/>
          <w:sz w:val="22"/>
          <w:szCs w:val="22"/>
        </w:rPr>
        <w:t xml:space="preserve"> – </w:t>
      </w:r>
      <w:r w:rsidR="00403C07">
        <w:rPr>
          <w:rFonts w:ascii="Verdana" w:hAnsi="Verdana" w:cstheme="minorHAnsi"/>
          <w:sz w:val="22"/>
          <w:szCs w:val="22"/>
        </w:rPr>
        <w:t>podsumowuje</w:t>
      </w:r>
      <w:r w:rsidR="00FA3966">
        <w:rPr>
          <w:rFonts w:ascii="Verdana" w:hAnsi="Verdana" w:cstheme="minorHAnsi"/>
          <w:sz w:val="22"/>
          <w:szCs w:val="22"/>
        </w:rPr>
        <w:t xml:space="preserve"> Łukasz Madej.</w:t>
      </w:r>
    </w:p>
    <w:p w14:paraId="6308E5F2" w14:textId="097A624C" w:rsidR="00A05BD0" w:rsidRDefault="00A05BD0" w:rsidP="00894B82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719C697" w14:textId="77777777" w:rsidR="00D30E73" w:rsidRPr="00FA3966" w:rsidRDefault="00D30E73" w:rsidP="00894B82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D6CD4AF" w14:textId="2C746CB0" w:rsidR="00A05BD0" w:rsidRPr="00614719" w:rsidRDefault="00D30E73" w:rsidP="00A05BD0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>
        <w:rPr>
          <w:rFonts w:ascii="Verdana" w:hAnsi="Verdana" w:cstheme="minorHAnsi"/>
          <w:b/>
          <w:bCs/>
          <w:sz w:val="22"/>
          <w:szCs w:val="22"/>
        </w:rPr>
        <w:t>Ważne zdalne wsparcie</w:t>
      </w:r>
    </w:p>
    <w:p w14:paraId="50865B63" w14:textId="77777777" w:rsidR="00A05BD0" w:rsidRDefault="00A05BD0" w:rsidP="003A091D">
      <w:pPr>
        <w:spacing w:line="276" w:lineRule="auto"/>
        <w:jc w:val="both"/>
        <w:rPr>
          <w:rFonts w:ascii="Verdana" w:hAnsi="Verdana" w:cstheme="minorHAnsi"/>
        </w:rPr>
      </w:pPr>
    </w:p>
    <w:p w14:paraId="79547857" w14:textId="2C3A0FB7" w:rsidR="00A05BD0" w:rsidRDefault="00A05BD0" w:rsidP="00A05BD0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W Grupie Leird ciągniki marki John Deere</w:t>
      </w:r>
      <w:r w:rsidR="002F3C5A">
        <w:rPr>
          <w:rFonts w:ascii="Verdana" w:hAnsi="Verdana" w:cstheme="minorHAnsi"/>
          <w:sz w:val="22"/>
          <w:szCs w:val="22"/>
        </w:rPr>
        <w:t xml:space="preserve"> od lat</w:t>
      </w:r>
      <w:r>
        <w:rPr>
          <w:rFonts w:ascii="Verdana" w:hAnsi="Verdana" w:cstheme="minorHAnsi"/>
          <w:sz w:val="22"/>
          <w:szCs w:val="22"/>
        </w:rPr>
        <w:t xml:space="preserve"> były delegowane do </w:t>
      </w:r>
      <w:r w:rsidR="002F3C5A">
        <w:rPr>
          <w:rFonts w:ascii="Verdana" w:hAnsi="Verdana" w:cstheme="minorHAnsi"/>
          <w:sz w:val="22"/>
          <w:szCs w:val="22"/>
        </w:rPr>
        <w:t>kluczowych</w:t>
      </w:r>
      <w:r>
        <w:rPr>
          <w:rFonts w:ascii="Verdana" w:hAnsi="Verdana" w:cstheme="minorHAnsi"/>
          <w:sz w:val="22"/>
          <w:szCs w:val="22"/>
        </w:rPr>
        <w:t xml:space="preserve"> prac, zatem wymiana części floty to kontynuacja </w:t>
      </w:r>
      <w:r w:rsidRPr="00A05BD0">
        <w:rPr>
          <w:rFonts w:ascii="Verdana" w:hAnsi="Verdana" w:cstheme="minorHAnsi"/>
          <w:sz w:val="22"/>
          <w:szCs w:val="22"/>
        </w:rPr>
        <w:t>współpracy z marką, która sprawdziła się w gospodarstwie.</w:t>
      </w:r>
    </w:p>
    <w:p w14:paraId="3F188BC5" w14:textId="77777777" w:rsidR="00D30E73" w:rsidRPr="00A05BD0" w:rsidRDefault="00D30E73" w:rsidP="00A05BD0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1E121BE" w14:textId="49C30B1F" w:rsidR="004A4249" w:rsidRDefault="00614719" w:rsidP="007B71D0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Nowe ciągniki stanowić będą</w:t>
      </w:r>
      <w:r w:rsidR="00F63FAC">
        <w:rPr>
          <w:rFonts w:ascii="Verdana" w:hAnsi="Verdana" w:cstheme="minorHAnsi"/>
          <w:sz w:val="22"/>
          <w:szCs w:val="22"/>
        </w:rPr>
        <w:t xml:space="preserve"> ważną siłę pociągową w Grupie Laird</w:t>
      </w:r>
      <w:r w:rsidR="00650E26">
        <w:rPr>
          <w:rFonts w:ascii="Verdana" w:hAnsi="Verdana" w:cstheme="minorHAnsi"/>
          <w:sz w:val="22"/>
          <w:szCs w:val="22"/>
        </w:rPr>
        <w:t xml:space="preserve">, stąd też </w:t>
      </w:r>
      <w:r w:rsidR="005008C1">
        <w:rPr>
          <w:rFonts w:ascii="Verdana" w:hAnsi="Verdana" w:cstheme="minorHAnsi"/>
          <w:sz w:val="22"/>
          <w:szCs w:val="22"/>
        </w:rPr>
        <w:t xml:space="preserve">firma nie może dopuścić do ewentualnych przestojów. Dlatego też w </w:t>
      </w:r>
      <w:r w:rsidR="004A4249">
        <w:rPr>
          <w:rFonts w:ascii="Verdana" w:hAnsi="Verdana" w:cstheme="minorHAnsi"/>
          <w:sz w:val="22"/>
          <w:szCs w:val="22"/>
        </w:rPr>
        <w:t>maszynach</w:t>
      </w:r>
      <w:r w:rsidR="005008C1">
        <w:rPr>
          <w:rFonts w:ascii="Verdana" w:hAnsi="Verdana" w:cstheme="minorHAnsi"/>
          <w:sz w:val="22"/>
          <w:szCs w:val="22"/>
        </w:rPr>
        <w:t xml:space="preserve"> wdrożono Proaktywny System Reagowania</w:t>
      </w:r>
      <w:r w:rsidR="00D30E73">
        <w:rPr>
          <w:rFonts w:ascii="Verdana" w:hAnsi="Verdana" w:cstheme="minorHAnsi"/>
          <w:sz w:val="22"/>
          <w:szCs w:val="22"/>
        </w:rPr>
        <w:t>. Jego</w:t>
      </w:r>
      <w:r w:rsidR="004A4249">
        <w:rPr>
          <w:rFonts w:ascii="Verdana" w:hAnsi="Verdana" w:cstheme="minorHAnsi"/>
          <w:sz w:val="22"/>
          <w:szCs w:val="22"/>
        </w:rPr>
        <w:t xml:space="preserve"> najważniejszą częścią jest </w:t>
      </w:r>
      <w:r w:rsidR="004A4249" w:rsidRPr="004A4249">
        <w:rPr>
          <w:rFonts w:ascii="Verdana" w:hAnsi="Verdana" w:cstheme="minorHAnsi"/>
          <w:sz w:val="22"/>
          <w:szCs w:val="22"/>
        </w:rPr>
        <w:t>Expert Alerts</w:t>
      </w:r>
      <w:r w:rsidR="004A4249">
        <w:rPr>
          <w:rFonts w:ascii="Verdana" w:hAnsi="Verdana" w:cstheme="minorHAnsi"/>
          <w:sz w:val="22"/>
          <w:szCs w:val="22"/>
        </w:rPr>
        <w:t>, który</w:t>
      </w:r>
      <w:r w:rsidR="004A4249" w:rsidRPr="004A4249">
        <w:rPr>
          <w:rFonts w:ascii="Verdana" w:hAnsi="Verdana" w:cstheme="minorHAnsi"/>
          <w:sz w:val="22"/>
          <w:szCs w:val="22"/>
        </w:rPr>
        <w:t xml:space="preserve"> przewiduje ewentualne potrzeby dotyczące napraw oraz problemy związane z wydajnością, jeszcze zanim się pojawią.</w:t>
      </w:r>
    </w:p>
    <w:p w14:paraId="77F9BD4D" w14:textId="27579F51" w:rsidR="004A4249" w:rsidRPr="00B433F8" w:rsidRDefault="004A4249" w:rsidP="007B71D0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i/>
          <w:iCs/>
          <w:sz w:val="22"/>
          <w:szCs w:val="22"/>
        </w:rPr>
        <w:t xml:space="preserve">- </w:t>
      </w:r>
      <w:r w:rsidRPr="004A4249">
        <w:rPr>
          <w:rFonts w:ascii="Verdana" w:hAnsi="Verdana" w:cstheme="minorHAnsi"/>
          <w:i/>
          <w:iCs/>
          <w:sz w:val="22"/>
          <w:szCs w:val="22"/>
        </w:rPr>
        <w:t xml:space="preserve">Na podstawie </w:t>
      </w:r>
      <w:r w:rsidR="00B433F8">
        <w:rPr>
          <w:rFonts w:ascii="Verdana" w:hAnsi="Verdana" w:cstheme="minorHAnsi"/>
          <w:i/>
          <w:iCs/>
          <w:sz w:val="22"/>
          <w:szCs w:val="22"/>
        </w:rPr>
        <w:t>zebranych</w:t>
      </w:r>
      <w:r w:rsidRPr="004A4249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B433F8">
        <w:rPr>
          <w:rFonts w:ascii="Verdana" w:hAnsi="Verdana" w:cstheme="minorHAnsi"/>
          <w:i/>
          <w:iCs/>
          <w:sz w:val="22"/>
          <w:szCs w:val="22"/>
        </w:rPr>
        <w:t xml:space="preserve">aktualnych </w:t>
      </w:r>
      <w:r w:rsidRPr="004A4249">
        <w:rPr>
          <w:rFonts w:ascii="Verdana" w:hAnsi="Verdana" w:cstheme="minorHAnsi"/>
          <w:i/>
          <w:iCs/>
          <w:sz w:val="22"/>
          <w:szCs w:val="22"/>
        </w:rPr>
        <w:t xml:space="preserve">danych </w:t>
      </w:r>
      <w:r w:rsidR="00B433F8">
        <w:rPr>
          <w:rFonts w:ascii="Verdana" w:hAnsi="Verdana" w:cstheme="minorHAnsi"/>
          <w:i/>
          <w:iCs/>
          <w:sz w:val="22"/>
          <w:szCs w:val="22"/>
        </w:rPr>
        <w:t>oraz przeanalizowanych przypadków z</w:t>
      </w:r>
      <w:r w:rsidRPr="004A4249">
        <w:rPr>
          <w:rFonts w:ascii="Verdana" w:hAnsi="Verdana" w:cstheme="minorHAnsi"/>
          <w:i/>
          <w:iCs/>
          <w:sz w:val="22"/>
          <w:szCs w:val="22"/>
        </w:rPr>
        <w:t xml:space="preserve"> innych maszyn oraz algorytmów, system automatycznie przekazuje ostrzeżenia technikowi znajdującemu się w serwisie dealera. Przesyłane wiadomości zawierają również potencjalne rozwiązania</w:t>
      </w:r>
      <w:r w:rsidR="00D30E73">
        <w:rPr>
          <w:rFonts w:ascii="Verdana" w:hAnsi="Verdana" w:cstheme="minorHAnsi"/>
          <w:i/>
          <w:iCs/>
          <w:sz w:val="22"/>
          <w:szCs w:val="22"/>
        </w:rPr>
        <w:t xml:space="preserve">. </w:t>
      </w:r>
      <w:r w:rsidR="00D30E73" w:rsidRPr="00D30E73">
        <w:rPr>
          <w:rFonts w:ascii="Verdana" w:hAnsi="Verdana" w:cstheme="minorHAnsi"/>
          <w:i/>
          <w:iCs/>
          <w:sz w:val="22"/>
          <w:szCs w:val="22"/>
        </w:rPr>
        <w:t>Dane z podłączonych komputerów i tym samym stan danej maszyny pojawiają się na pulpicie serwisantów. Najpoważniejsze usterki wskazane przez Expert Alerts są zawsze wyświetlane w pierwszej kolejności</w:t>
      </w:r>
      <w:r w:rsidRPr="004A4249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B433F8">
        <w:rPr>
          <w:rFonts w:ascii="Verdana" w:hAnsi="Verdana" w:cstheme="minorHAnsi"/>
          <w:sz w:val="22"/>
          <w:szCs w:val="22"/>
        </w:rPr>
        <w:t xml:space="preserve">– mówi </w:t>
      </w:r>
      <w:r w:rsidR="00B433F8" w:rsidRPr="00B433F8">
        <w:rPr>
          <w:rFonts w:ascii="Verdana" w:hAnsi="Verdana" w:cstheme="minorHAnsi"/>
          <w:b/>
          <w:bCs/>
          <w:sz w:val="22"/>
          <w:szCs w:val="22"/>
        </w:rPr>
        <w:t>Szymon Kaczmarek, specjalista ds. produktu John Deere</w:t>
      </w:r>
      <w:r w:rsidR="00B433F8">
        <w:rPr>
          <w:rFonts w:ascii="Verdana" w:hAnsi="Verdana" w:cstheme="minorHAnsi"/>
          <w:sz w:val="22"/>
          <w:szCs w:val="22"/>
        </w:rPr>
        <w:t>.</w:t>
      </w:r>
    </w:p>
    <w:p w14:paraId="43B4457E" w14:textId="77777777" w:rsidR="00650E26" w:rsidRDefault="00650E26" w:rsidP="007B71D0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7F04CA5" w14:textId="52DDD56B" w:rsidR="004306A8" w:rsidRDefault="00D30E73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D30E73">
        <w:rPr>
          <w:rFonts w:ascii="Verdana" w:hAnsi="Verdana" w:cstheme="minorHAnsi"/>
          <w:sz w:val="22"/>
          <w:szCs w:val="22"/>
        </w:rPr>
        <w:t>Wszystkie dane są generowane przez czujniki maszyny</w:t>
      </w:r>
      <w:r>
        <w:rPr>
          <w:rFonts w:ascii="Verdana" w:hAnsi="Verdana" w:cstheme="minorHAnsi"/>
          <w:sz w:val="22"/>
          <w:szCs w:val="22"/>
        </w:rPr>
        <w:t xml:space="preserve"> i przesyłane </w:t>
      </w:r>
      <w:r w:rsidRPr="00D30E73">
        <w:rPr>
          <w:rFonts w:ascii="Verdana" w:hAnsi="Verdana" w:cstheme="minorHAnsi"/>
          <w:sz w:val="22"/>
          <w:szCs w:val="22"/>
        </w:rPr>
        <w:t>za pośrednictwem modułu JDLink</w:t>
      </w:r>
      <w:r>
        <w:rPr>
          <w:rFonts w:ascii="Verdana" w:hAnsi="Verdana" w:cstheme="minorHAnsi"/>
          <w:sz w:val="22"/>
          <w:szCs w:val="22"/>
        </w:rPr>
        <w:t>.</w:t>
      </w:r>
      <w:r w:rsidR="002F3C5A">
        <w:rPr>
          <w:rFonts w:ascii="Verdana" w:hAnsi="Verdana" w:cstheme="minorHAnsi"/>
          <w:sz w:val="22"/>
          <w:szCs w:val="22"/>
        </w:rPr>
        <w:t xml:space="preserve"> Co ciekawe, zarówno siedziba firmy, jak i dealera Agro-Sieć Maszyny znajduje się w tej samej miejscowości, zatem w razie potrzeby serwisanci mogą po zdiagnozowaniu problemu błyskawicznie go rozwiązać docierając na miejsce.</w:t>
      </w:r>
    </w:p>
    <w:p w14:paraId="23515BD7" w14:textId="77777777" w:rsidR="00AC5359" w:rsidRDefault="00AC5359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473610A" w14:textId="77777777" w:rsidR="00AC5359" w:rsidRDefault="00AC5359" w:rsidP="00AC5359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Z kolei S</w:t>
      </w:r>
      <w:r w:rsidRPr="00AC5359">
        <w:rPr>
          <w:rFonts w:ascii="Verdana" w:hAnsi="Verdana" w:cstheme="minorHAnsi"/>
          <w:sz w:val="22"/>
          <w:szCs w:val="22"/>
        </w:rPr>
        <w:t>ystem Zdalnego Wsparcia</w:t>
      </w:r>
      <w:r>
        <w:rPr>
          <w:rFonts w:ascii="Verdana" w:hAnsi="Verdana" w:cstheme="minorHAnsi"/>
          <w:sz w:val="22"/>
          <w:szCs w:val="22"/>
        </w:rPr>
        <w:t xml:space="preserve"> </w:t>
      </w:r>
      <w:r w:rsidRPr="00AC5359">
        <w:rPr>
          <w:rFonts w:ascii="Verdana" w:hAnsi="Verdana" w:cstheme="minorHAnsi"/>
          <w:sz w:val="22"/>
          <w:szCs w:val="22"/>
        </w:rPr>
        <w:t>pozwala ekspertowi z pozycji biura połączyć się z wyświetlaczem w kabinie klienta, aby pomóc w konfiguracji maszyny</w:t>
      </w:r>
      <w:r>
        <w:rPr>
          <w:rFonts w:ascii="Verdana" w:hAnsi="Verdana" w:cstheme="minorHAnsi"/>
          <w:sz w:val="22"/>
          <w:szCs w:val="22"/>
        </w:rPr>
        <w:t xml:space="preserve">, </w:t>
      </w:r>
      <w:r w:rsidRPr="00AC5359">
        <w:rPr>
          <w:rFonts w:ascii="Verdana" w:hAnsi="Verdana" w:cstheme="minorHAnsi"/>
          <w:sz w:val="22"/>
          <w:szCs w:val="22"/>
        </w:rPr>
        <w:t>umożliwia</w:t>
      </w:r>
      <w:r>
        <w:rPr>
          <w:rFonts w:ascii="Verdana" w:hAnsi="Verdana" w:cstheme="minorHAnsi"/>
          <w:sz w:val="22"/>
          <w:szCs w:val="22"/>
        </w:rPr>
        <w:t>jąc</w:t>
      </w:r>
      <w:r w:rsidRPr="00AC5359">
        <w:rPr>
          <w:rFonts w:ascii="Verdana" w:hAnsi="Verdana" w:cstheme="minorHAnsi"/>
          <w:sz w:val="22"/>
          <w:szCs w:val="22"/>
        </w:rPr>
        <w:t xml:space="preserve"> dealerowi zidentyfikowanie nieprawidłowych ustawień lub błędów operacyjnych. Ustawienia mogą być przetwarzane krok po kroku, jakby dealer siedział w kabinie.</w:t>
      </w:r>
    </w:p>
    <w:p w14:paraId="4A07D0ED" w14:textId="77777777" w:rsidR="00AC5359" w:rsidRDefault="00AC5359" w:rsidP="00AC5359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12944F82" w14:textId="13F0171B" w:rsidR="00AC5359" w:rsidRPr="007E33A6" w:rsidRDefault="00AC5359" w:rsidP="00AC5359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Zdalne wsparcie</w:t>
      </w:r>
      <w:r w:rsidRPr="00AC5359">
        <w:rPr>
          <w:rFonts w:ascii="Verdana" w:hAnsi="Verdana" w:cstheme="minorHAnsi"/>
          <w:sz w:val="22"/>
          <w:szCs w:val="22"/>
        </w:rPr>
        <w:t xml:space="preserve"> nie tylko oszczędza czas klientów i pieniądze, ale też otwiera możliwość korzystania z </w:t>
      </w:r>
      <w:r>
        <w:rPr>
          <w:rFonts w:ascii="Verdana" w:hAnsi="Verdana" w:cstheme="minorHAnsi"/>
          <w:sz w:val="22"/>
          <w:szCs w:val="22"/>
        </w:rPr>
        <w:t>optymalnych</w:t>
      </w:r>
      <w:r w:rsidR="00FB1AA0">
        <w:rPr>
          <w:rFonts w:ascii="Verdana" w:hAnsi="Verdana" w:cstheme="minorHAnsi"/>
          <w:sz w:val="22"/>
          <w:szCs w:val="22"/>
        </w:rPr>
        <w:t xml:space="preserve"> </w:t>
      </w:r>
      <w:r w:rsidR="00FB1AA0" w:rsidRPr="00DB29F7">
        <w:rPr>
          <w:rFonts w:ascii="Verdana" w:hAnsi="Verdana" w:cstheme="minorHAnsi"/>
          <w:bCs/>
          <w:sz w:val="22"/>
          <w:szCs w:val="22"/>
        </w:rPr>
        <w:t>ustawień</w:t>
      </w:r>
      <w:r w:rsidRPr="00DB29F7">
        <w:rPr>
          <w:rFonts w:ascii="Verdana" w:hAnsi="Verdana" w:cstheme="minorHAnsi"/>
          <w:sz w:val="22"/>
          <w:szCs w:val="22"/>
        </w:rPr>
        <w:t xml:space="preserve"> </w:t>
      </w:r>
      <w:r w:rsidRPr="00AC5359">
        <w:rPr>
          <w:rFonts w:ascii="Verdana" w:hAnsi="Verdana" w:cstheme="minorHAnsi"/>
          <w:sz w:val="22"/>
          <w:szCs w:val="22"/>
        </w:rPr>
        <w:t>maszyny bez potrzeby wizyty technika na miejscu.</w:t>
      </w:r>
    </w:p>
    <w:p w14:paraId="65ABFD61" w14:textId="3E19A0A6" w:rsidR="003A091D" w:rsidRDefault="003A091D" w:rsidP="003A091D">
      <w:pPr>
        <w:spacing w:line="276" w:lineRule="auto"/>
        <w:jc w:val="both"/>
        <w:rPr>
          <w:rFonts w:ascii="Verdana" w:hAnsi="Verdana" w:cstheme="minorHAnsi"/>
        </w:rPr>
      </w:pPr>
    </w:p>
    <w:p w14:paraId="7834C755" w14:textId="22DA1F60" w:rsidR="00257D53" w:rsidRPr="004056F1" w:rsidRDefault="00257D53" w:rsidP="004056F1">
      <w:pPr>
        <w:pStyle w:val="Bezodstpw"/>
        <w:rPr>
          <w:rFonts w:cstheme="minorHAnsi"/>
          <w:b/>
          <w:bCs/>
          <w:i/>
          <w:iCs/>
          <w:sz w:val="20"/>
          <w:szCs w:val="20"/>
        </w:rPr>
      </w:pPr>
      <w:r w:rsidRPr="004056F1">
        <w:rPr>
          <w:rFonts w:cstheme="minorHAnsi"/>
          <w:b/>
          <w:bCs/>
          <w:i/>
          <w:iCs/>
          <w:sz w:val="20"/>
          <w:szCs w:val="20"/>
        </w:rPr>
        <w:t>Na zdjęciu</w:t>
      </w:r>
      <w:r w:rsidR="00403921" w:rsidRPr="004056F1">
        <w:rPr>
          <w:rFonts w:cstheme="minorHAnsi"/>
          <w:b/>
          <w:bCs/>
          <w:i/>
          <w:iCs/>
          <w:sz w:val="20"/>
          <w:szCs w:val="20"/>
        </w:rPr>
        <w:t xml:space="preserve"> „</w:t>
      </w:r>
      <w:r w:rsidR="00403921" w:rsidRPr="004056F1">
        <w:rPr>
          <w:rFonts w:cstheme="minorHAnsi"/>
          <w:b/>
          <w:bCs/>
          <w:i/>
          <w:iCs/>
          <w:sz w:val="20"/>
          <w:szCs w:val="20"/>
        </w:rPr>
        <w:t>fot1_Wynajem_dlugoterminowy_nowym_sposobem_na_kryzys</w:t>
      </w:r>
      <w:r w:rsidR="00403921" w:rsidRPr="004056F1">
        <w:rPr>
          <w:rFonts w:cstheme="minorHAnsi"/>
          <w:b/>
          <w:bCs/>
          <w:i/>
          <w:iCs/>
          <w:sz w:val="20"/>
          <w:szCs w:val="20"/>
        </w:rPr>
        <w:t>”</w:t>
      </w:r>
      <w:r w:rsidRPr="004056F1">
        <w:rPr>
          <w:rFonts w:cstheme="minorHAnsi"/>
          <w:b/>
          <w:bCs/>
          <w:i/>
          <w:iCs/>
          <w:sz w:val="20"/>
          <w:szCs w:val="20"/>
        </w:rPr>
        <w:t xml:space="preserve"> od lewej:</w:t>
      </w:r>
    </w:p>
    <w:p w14:paraId="7F16A7E6" w14:textId="65E6D411" w:rsidR="00257D53" w:rsidRPr="004056F1" w:rsidRDefault="00257D53" w:rsidP="004056F1">
      <w:pPr>
        <w:pStyle w:val="Bezodstpw"/>
        <w:rPr>
          <w:rFonts w:eastAsia="Times New Roman" w:cstheme="minorHAnsi"/>
          <w:i/>
          <w:iCs/>
          <w:sz w:val="20"/>
          <w:szCs w:val="20"/>
        </w:rPr>
      </w:pPr>
      <w:r w:rsidRPr="004056F1">
        <w:rPr>
          <w:rFonts w:eastAsia="Times New Roman" w:cstheme="minorHAnsi"/>
          <w:i/>
          <w:iCs/>
          <w:sz w:val="20"/>
          <w:szCs w:val="20"/>
        </w:rPr>
        <w:t>Marta Ćwiklińska – Kierownik Marketingu Agro Sieć Maszyny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>Piotr Staręga – Regionalny Kierownik Sprzedaży Agro Sieć Maszyny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>Andrzej Marciniak – Dyrektor Handlowy Agro Sieć Maszyny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 xml:space="preserve">Bogdan Kazimierczak –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Territory</w:t>
      </w:r>
      <w:proofErr w:type="spellEnd"/>
      <w:r w:rsidRPr="004056F1">
        <w:rPr>
          <w:rFonts w:eastAsia="Times New Roman" w:cstheme="minorHAnsi"/>
          <w:i/>
          <w:iCs/>
          <w:sz w:val="20"/>
          <w:szCs w:val="20"/>
        </w:rPr>
        <w:t xml:space="preserve"> Manager JD Polska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 xml:space="preserve">Dominik Ratajczak – Strategic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Account</w:t>
      </w:r>
      <w:proofErr w:type="spellEnd"/>
      <w:r w:rsidRPr="004056F1">
        <w:rPr>
          <w:rFonts w:eastAsia="Times New Roman" w:cstheme="minorHAnsi"/>
          <w:i/>
          <w:iCs/>
          <w:sz w:val="20"/>
          <w:szCs w:val="20"/>
        </w:rPr>
        <w:t xml:space="preserve"> Manager JD Polska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>Tomasz Szczęsny – Sales Manager JD Polska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 xml:space="preserve">Daniel Krzywiński – Import / Export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Director</w:t>
      </w:r>
      <w:proofErr w:type="spellEnd"/>
      <w:r w:rsidRPr="004056F1">
        <w:rPr>
          <w:rFonts w:eastAsia="Times New Roman" w:cstheme="minorHAnsi"/>
          <w:i/>
          <w:iCs/>
          <w:sz w:val="20"/>
          <w:szCs w:val="20"/>
        </w:rPr>
        <w:t xml:space="preserve"> Agro Sieć </w:t>
      </w:r>
      <w:r w:rsidRPr="004056F1">
        <w:rPr>
          <w:rFonts w:eastAsia="Times New Roman" w:cstheme="minorHAnsi"/>
          <w:i/>
          <w:iCs/>
          <w:sz w:val="20"/>
          <w:szCs w:val="20"/>
        </w:rPr>
        <w:lastRenderedPageBreak/>
        <w:t>Maszyny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>Łukasz Madej – Prezes Zarządu Agro Sieć Maszyny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 xml:space="preserve">Piotr Gawęcki – Dyrektor Zarządzający Laird Agro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Group</w:t>
      </w:r>
      <w:proofErr w:type="spellEnd"/>
      <w:r w:rsidRPr="004056F1">
        <w:rPr>
          <w:rFonts w:cstheme="minorHAnsi"/>
          <w:i/>
          <w:iCs/>
          <w:sz w:val="20"/>
          <w:szCs w:val="20"/>
        </w:rPr>
        <w:t xml:space="preserve">,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Diarmid</w:t>
      </w:r>
      <w:proofErr w:type="spellEnd"/>
      <w:r w:rsidRPr="004056F1">
        <w:rPr>
          <w:rFonts w:eastAsia="Times New Roman" w:cstheme="minorHAnsi"/>
          <w:i/>
          <w:iCs/>
          <w:sz w:val="20"/>
          <w:szCs w:val="20"/>
        </w:rPr>
        <w:t xml:space="preserve"> Johnston – Prezes Pom Agro</w:t>
      </w:r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 xml:space="preserve">Adam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Gajkiewicz</w:t>
      </w:r>
      <w:proofErr w:type="spellEnd"/>
      <w:r w:rsidRPr="004056F1">
        <w:rPr>
          <w:rFonts w:eastAsia="Times New Roman" w:cstheme="minorHAnsi"/>
          <w:i/>
          <w:iCs/>
          <w:sz w:val="20"/>
          <w:szCs w:val="20"/>
        </w:rPr>
        <w:t xml:space="preserve"> – Dyrektor Administracyjny Laird Agro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Group</w:t>
      </w:r>
      <w:proofErr w:type="spellEnd"/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 xml:space="preserve">Bronisław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Stoduś</w:t>
      </w:r>
      <w:proofErr w:type="spellEnd"/>
      <w:r w:rsidRPr="004056F1">
        <w:rPr>
          <w:rFonts w:eastAsia="Times New Roman" w:cstheme="minorHAnsi"/>
          <w:i/>
          <w:iCs/>
          <w:sz w:val="20"/>
          <w:szCs w:val="20"/>
        </w:rPr>
        <w:t xml:space="preserve"> – Dyrektor Produkcji Laird Agro </w:t>
      </w:r>
      <w:proofErr w:type="spellStart"/>
      <w:r w:rsidRPr="004056F1">
        <w:rPr>
          <w:rFonts w:eastAsia="Times New Roman" w:cstheme="minorHAnsi"/>
          <w:i/>
          <w:iCs/>
          <w:sz w:val="20"/>
          <w:szCs w:val="20"/>
        </w:rPr>
        <w:t>Group</w:t>
      </w:r>
      <w:proofErr w:type="spellEnd"/>
      <w:r w:rsidRPr="004056F1">
        <w:rPr>
          <w:rFonts w:cstheme="minorHAnsi"/>
          <w:i/>
          <w:iCs/>
          <w:sz w:val="20"/>
          <w:szCs w:val="20"/>
        </w:rPr>
        <w:t xml:space="preserve">, </w:t>
      </w:r>
      <w:r w:rsidRPr="004056F1">
        <w:rPr>
          <w:rFonts w:eastAsia="Times New Roman" w:cstheme="minorHAnsi"/>
          <w:i/>
          <w:iCs/>
          <w:sz w:val="20"/>
          <w:szCs w:val="20"/>
        </w:rPr>
        <w:t xml:space="preserve">Leszek Pawlikowski – Kierownik Serwisu oddziału Stare Pole Agro Sieć Maszyny </w:t>
      </w:r>
    </w:p>
    <w:p w14:paraId="3A50AED6" w14:textId="6C8AF4D2" w:rsidR="00257D53" w:rsidRPr="004056F1" w:rsidRDefault="00257D53" w:rsidP="004056F1">
      <w:pPr>
        <w:jc w:val="both"/>
        <w:rPr>
          <w:rFonts w:asciiTheme="minorHAnsi" w:hAnsiTheme="minorHAnsi" w:cstheme="minorHAnsi"/>
        </w:rPr>
      </w:pPr>
    </w:p>
    <w:p w14:paraId="29DF0F4E" w14:textId="47E77931" w:rsidR="004056F1" w:rsidRPr="004056F1" w:rsidRDefault="004056F1" w:rsidP="004056F1">
      <w:pPr>
        <w:pStyle w:val="Bezodstpw"/>
        <w:rPr>
          <w:rFonts w:cstheme="minorHAnsi"/>
          <w:b/>
          <w:bCs/>
          <w:i/>
          <w:iCs/>
          <w:sz w:val="20"/>
          <w:szCs w:val="20"/>
        </w:rPr>
      </w:pPr>
      <w:r w:rsidRPr="004056F1">
        <w:rPr>
          <w:rFonts w:cstheme="minorHAnsi"/>
          <w:b/>
          <w:bCs/>
          <w:i/>
          <w:iCs/>
          <w:sz w:val="20"/>
          <w:szCs w:val="20"/>
        </w:rPr>
        <w:t>Na zdjęciu „fot</w:t>
      </w:r>
      <w:r>
        <w:rPr>
          <w:rFonts w:cstheme="minorHAnsi"/>
          <w:b/>
          <w:bCs/>
          <w:i/>
          <w:iCs/>
          <w:sz w:val="20"/>
          <w:szCs w:val="20"/>
        </w:rPr>
        <w:t>5</w:t>
      </w:r>
      <w:r w:rsidRPr="004056F1">
        <w:rPr>
          <w:rFonts w:cstheme="minorHAnsi"/>
          <w:b/>
          <w:bCs/>
          <w:i/>
          <w:iCs/>
          <w:sz w:val="20"/>
          <w:szCs w:val="20"/>
        </w:rPr>
        <w:t>_Wynajem_dlugoterminowy_nowym_sposobem_na_kryzys” od lewej:</w:t>
      </w:r>
    </w:p>
    <w:p w14:paraId="5FF9CC1A" w14:textId="66CA4572" w:rsidR="00AC5359" w:rsidRPr="004056F1" w:rsidRDefault="00403921" w:rsidP="004056F1">
      <w:pPr>
        <w:jc w:val="both"/>
        <w:rPr>
          <w:rFonts w:asciiTheme="minorHAnsi" w:hAnsiTheme="minorHAnsi" w:cstheme="minorHAnsi"/>
        </w:rPr>
      </w:pPr>
      <w:r w:rsidRPr="004056F1">
        <w:rPr>
          <w:rFonts w:asciiTheme="minorHAnsi" w:hAnsiTheme="minorHAnsi" w:cstheme="minorHAnsi"/>
          <w:i/>
          <w:iCs/>
        </w:rPr>
        <w:t xml:space="preserve">Daniel Krzywiński – Import / Export </w:t>
      </w:r>
      <w:proofErr w:type="spellStart"/>
      <w:r w:rsidRPr="004056F1">
        <w:rPr>
          <w:rFonts w:asciiTheme="minorHAnsi" w:hAnsiTheme="minorHAnsi" w:cstheme="minorHAnsi"/>
          <w:i/>
          <w:iCs/>
        </w:rPr>
        <w:t>Director</w:t>
      </w:r>
      <w:proofErr w:type="spellEnd"/>
      <w:r w:rsidRPr="004056F1">
        <w:rPr>
          <w:rFonts w:asciiTheme="minorHAnsi" w:hAnsiTheme="minorHAnsi" w:cstheme="minorHAnsi"/>
          <w:i/>
          <w:iCs/>
        </w:rPr>
        <w:t xml:space="preserve"> Agro Sieć Maszyny</w:t>
      </w:r>
      <w:r w:rsidRPr="004056F1">
        <w:rPr>
          <w:rFonts w:asciiTheme="minorHAnsi" w:hAnsiTheme="minorHAnsi" w:cstheme="minorHAnsi"/>
          <w:i/>
          <w:iCs/>
        </w:rPr>
        <w:t xml:space="preserve">, </w:t>
      </w:r>
      <w:proofErr w:type="spellStart"/>
      <w:r w:rsidRPr="004056F1">
        <w:rPr>
          <w:rFonts w:asciiTheme="minorHAnsi" w:hAnsiTheme="minorHAnsi" w:cstheme="minorHAnsi"/>
          <w:i/>
          <w:iCs/>
        </w:rPr>
        <w:t>Diarmid</w:t>
      </w:r>
      <w:proofErr w:type="spellEnd"/>
      <w:r w:rsidRPr="004056F1">
        <w:rPr>
          <w:rFonts w:asciiTheme="minorHAnsi" w:hAnsiTheme="minorHAnsi" w:cstheme="minorHAnsi"/>
          <w:i/>
          <w:iCs/>
        </w:rPr>
        <w:t xml:space="preserve"> Johnston – Prezes Pom Agro</w:t>
      </w:r>
      <w:r w:rsidRPr="004056F1">
        <w:rPr>
          <w:rFonts w:asciiTheme="minorHAnsi" w:hAnsiTheme="minorHAnsi" w:cstheme="minorHAnsi"/>
          <w:i/>
          <w:iCs/>
        </w:rPr>
        <w:t xml:space="preserve">, </w:t>
      </w:r>
      <w:r w:rsidRPr="004056F1">
        <w:rPr>
          <w:rFonts w:asciiTheme="minorHAnsi" w:hAnsiTheme="minorHAnsi" w:cstheme="minorHAnsi"/>
          <w:i/>
          <w:iCs/>
        </w:rPr>
        <w:t xml:space="preserve">Adam </w:t>
      </w:r>
      <w:proofErr w:type="spellStart"/>
      <w:r w:rsidRPr="004056F1">
        <w:rPr>
          <w:rFonts w:asciiTheme="minorHAnsi" w:hAnsiTheme="minorHAnsi" w:cstheme="minorHAnsi"/>
          <w:i/>
          <w:iCs/>
        </w:rPr>
        <w:t>Gajkiewicz</w:t>
      </w:r>
      <w:proofErr w:type="spellEnd"/>
      <w:r w:rsidRPr="004056F1">
        <w:rPr>
          <w:rFonts w:asciiTheme="minorHAnsi" w:hAnsiTheme="minorHAnsi" w:cstheme="minorHAnsi"/>
          <w:i/>
          <w:iCs/>
        </w:rPr>
        <w:t xml:space="preserve"> – Dyrektor Administracyjny Laird Agro </w:t>
      </w:r>
      <w:proofErr w:type="spellStart"/>
      <w:r w:rsidRPr="004056F1">
        <w:rPr>
          <w:rFonts w:asciiTheme="minorHAnsi" w:hAnsiTheme="minorHAnsi" w:cstheme="minorHAnsi"/>
          <w:i/>
          <w:iCs/>
        </w:rPr>
        <w:t>Group</w:t>
      </w:r>
      <w:proofErr w:type="spellEnd"/>
      <w:r w:rsidRPr="004056F1">
        <w:rPr>
          <w:rFonts w:asciiTheme="minorHAnsi" w:hAnsiTheme="minorHAnsi" w:cstheme="minorHAnsi"/>
          <w:i/>
          <w:iCs/>
        </w:rPr>
        <w:t xml:space="preserve">, </w:t>
      </w:r>
      <w:r w:rsidRPr="004056F1">
        <w:rPr>
          <w:rFonts w:asciiTheme="minorHAnsi" w:hAnsiTheme="minorHAnsi" w:cstheme="minorHAnsi"/>
          <w:i/>
          <w:iCs/>
        </w:rPr>
        <w:t xml:space="preserve">Piotr Gawęcki – Dyrektor Zarządzający Laird Agro </w:t>
      </w:r>
      <w:proofErr w:type="spellStart"/>
      <w:r w:rsidRPr="004056F1">
        <w:rPr>
          <w:rFonts w:asciiTheme="minorHAnsi" w:hAnsiTheme="minorHAnsi" w:cstheme="minorHAnsi"/>
          <w:i/>
          <w:iCs/>
        </w:rPr>
        <w:t>Group</w:t>
      </w:r>
      <w:proofErr w:type="spellEnd"/>
      <w:r w:rsidR="004056F1" w:rsidRPr="004056F1">
        <w:rPr>
          <w:rFonts w:asciiTheme="minorHAnsi" w:hAnsiTheme="minorHAnsi" w:cstheme="minorHAnsi"/>
          <w:i/>
          <w:iCs/>
        </w:rPr>
        <w:t xml:space="preserve">, </w:t>
      </w:r>
      <w:r w:rsidR="004056F1" w:rsidRPr="004056F1">
        <w:rPr>
          <w:rFonts w:asciiTheme="minorHAnsi" w:hAnsiTheme="minorHAnsi" w:cstheme="minorHAnsi"/>
          <w:i/>
          <w:iCs/>
        </w:rPr>
        <w:t>Łukasz Madej – Prezes Zarządu Agro Sieć Maszyny</w:t>
      </w:r>
      <w:r w:rsidR="004056F1" w:rsidRPr="004056F1">
        <w:rPr>
          <w:rFonts w:asciiTheme="minorHAnsi" w:hAnsiTheme="minorHAnsi" w:cstheme="minorHAnsi"/>
          <w:i/>
          <w:iCs/>
        </w:rPr>
        <w:t xml:space="preserve">, </w:t>
      </w:r>
      <w:r w:rsidR="004056F1" w:rsidRPr="004056F1">
        <w:rPr>
          <w:rFonts w:asciiTheme="minorHAnsi" w:hAnsiTheme="minorHAnsi" w:cstheme="minorHAnsi"/>
          <w:i/>
          <w:iCs/>
        </w:rPr>
        <w:t xml:space="preserve">Bronisław </w:t>
      </w:r>
      <w:proofErr w:type="spellStart"/>
      <w:r w:rsidR="004056F1" w:rsidRPr="004056F1">
        <w:rPr>
          <w:rFonts w:asciiTheme="minorHAnsi" w:hAnsiTheme="minorHAnsi" w:cstheme="minorHAnsi"/>
          <w:i/>
          <w:iCs/>
        </w:rPr>
        <w:t>Stoduś</w:t>
      </w:r>
      <w:proofErr w:type="spellEnd"/>
      <w:r w:rsidR="004056F1" w:rsidRPr="004056F1">
        <w:rPr>
          <w:rFonts w:asciiTheme="minorHAnsi" w:hAnsiTheme="minorHAnsi" w:cstheme="minorHAnsi"/>
          <w:i/>
          <w:iCs/>
        </w:rPr>
        <w:t xml:space="preserve"> – Dyrektor Produkcji Laird Agro </w:t>
      </w:r>
      <w:proofErr w:type="spellStart"/>
      <w:r w:rsidR="004056F1" w:rsidRPr="004056F1">
        <w:rPr>
          <w:rFonts w:asciiTheme="minorHAnsi" w:hAnsiTheme="minorHAnsi" w:cstheme="minorHAnsi"/>
          <w:i/>
          <w:iCs/>
        </w:rPr>
        <w:t>Group</w:t>
      </w:r>
      <w:proofErr w:type="spellEnd"/>
    </w:p>
    <w:p w14:paraId="492B3603" w14:textId="77777777" w:rsidR="00C11DE9" w:rsidRPr="003A091D" w:rsidRDefault="00C11DE9" w:rsidP="00480E4A">
      <w:pPr>
        <w:spacing w:line="276" w:lineRule="auto"/>
        <w:jc w:val="both"/>
        <w:rPr>
          <w:rFonts w:ascii="Verdana" w:hAnsi="Verdana" w:cstheme="minorHAnsi"/>
        </w:rPr>
      </w:pPr>
    </w:p>
    <w:p w14:paraId="3E9AEC60" w14:textId="77777777" w:rsidR="009B55CB" w:rsidRPr="003A091D" w:rsidRDefault="009B55CB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3A091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3A091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3A091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3A091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1862FB" w14:textId="77777777" w:rsidR="009C1E1E" w:rsidRDefault="009C1E1E">
      <w:r>
        <w:separator/>
      </w:r>
    </w:p>
  </w:endnote>
  <w:endnote w:type="continuationSeparator" w:id="0">
    <w:p w14:paraId="460D3F08" w14:textId="77777777" w:rsidR="009C1E1E" w:rsidRDefault="009C1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9C1E1E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9C1E1E">
    <w:pPr>
      <w:pStyle w:val="Tekstpodstawowy"/>
    </w:pPr>
  </w:p>
  <w:p w14:paraId="473DC958" w14:textId="77777777" w:rsidR="00174385" w:rsidRDefault="009C1E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3F2742" w14:textId="77777777" w:rsidR="009C1E1E" w:rsidRDefault="009C1E1E">
      <w:r>
        <w:separator/>
      </w:r>
    </w:p>
  </w:footnote>
  <w:footnote w:type="continuationSeparator" w:id="0">
    <w:p w14:paraId="46F59B22" w14:textId="77777777" w:rsidR="009C1E1E" w:rsidRDefault="009C1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257D53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9C1E1E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9C1E1E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9C1E1E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9C1E1E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5E2A47"/>
    <w:multiLevelType w:val="hybridMultilevel"/>
    <w:tmpl w:val="C4DA8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9"/>
  </w:num>
  <w:num w:numId="7">
    <w:abstractNumId w:val="4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E8D"/>
    <w:rsid w:val="00004CD4"/>
    <w:rsid w:val="00005BE9"/>
    <w:rsid w:val="00005ECD"/>
    <w:rsid w:val="000106CB"/>
    <w:rsid w:val="00013439"/>
    <w:rsid w:val="00014CF0"/>
    <w:rsid w:val="000167DC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5443E"/>
    <w:rsid w:val="0005448B"/>
    <w:rsid w:val="00054AEB"/>
    <w:rsid w:val="00055141"/>
    <w:rsid w:val="00060DE5"/>
    <w:rsid w:val="0006160B"/>
    <w:rsid w:val="000619CA"/>
    <w:rsid w:val="00063AA6"/>
    <w:rsid w:val="00070227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C0F13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619F"/>
    <w:rsid w:val="000E2251"/>
    <w:rsid w:val="000E3C14"/>
    <w:rsid w:val="000E42D8"/>
    <w:rsid w:val="000E7E1D"/>
    <w:rsid w:val="001029F5"/>
    <w:rsid w:val="00111771"/>
    <w:rsid w:val="00114B1B"/>
    <w:rsid w:val="00117155"/>
    <w:rsid w:val="001227AB"/>
    <w:rsid w:val="00125A50"/>
    <w:rsid w:val="00126ACE"/>
    <w:rsid w:val="001314E5"/>
    <w:rsid w:val="00134A9F"/>
    <w:rsid w:val="00134CBC"/>
    <w:rsid w:val="00137F9D"/>
    <w:rsid w:val="00147515"/>
    <w:rsid w:val="00147BD8"/>
    <w:rsid w:val="00150941"/>
    <w:rsid w:val="00156C08"/>
    <w:rsid w:val="0016333C"/>
    <w:rsid w:val="0016480C"/>
    <w:rsid w:val="00164C23"/>
    <w:rsid w:val="0016718D"/>
    <w:rsid w:val="0017329C"/>
    <w:rsid w:val="00175AC2"/>
    <w:rsid w:val="001775E3"/>
    <w:rsid w:val="001813E3"/>
    <w:rsid w:val="00183DDC"/>
    <w:rsid w:val="0018576A"/>
    <w:rsid w:val="001920C4"/>
    <w:rsid w:val="00192DAD"/>
    <w:rsid w:val="001971C7"/>
    <w:rsid w:val="001977E8"/>
    <w:rsid w:val="001A0CBD"/>
    <w:rsid w:val="001A1A68"/>
    <w:rsid w:val="001B0303"/>
    <w:rsid w:val="001B0F31"/>
    <w:rsid w:val="001B4CA0"/>
    <w:rsid w:val="001C1FA1"/>
    <w:rsid w:val="001C6787"/>
    <w:rsid w:val="001D1AA2"/>
    <w:rsid w:val="001D452C"/>
    <w:rsid w:val="001D4585"/>
    <w:rsid w:val="001D66E8"/>
    <w:rsid w:val="001D72C2"/>
    <w:rsid w:val="001E0100"/>
    <w:rsid w:val="001E04E5"/>
    <w:rsid w:val="001E2263"/>
    <w:rsid w:val="001E7C51"/>
    <w:rsid w:val="001E7D99"/>
    <w:rsid w:val="001F128B"/>
    <w:rsid w:val="001F2B7C"/>
    <w:rsid w:val="001F3CC9"/>
    <w:rsid w:val="001F6374"/>
    <w:rsid w:val="001F663A"/>
    <w:rsid w:val="001F6888"/>
    <w:rsid w:val="001F688E"/>
    <w:rsid w:val="001F6FF3"/>
    <w:rsid w:val="00200855"/>
    <w:rsid w:val="00201C11"/>
    <w:rsid w:val="00210270"/>
    <w:rsid w:val="00210B57"/>
    <w:rsid w:val="00214D7C"/>
    <w:rsid w:val="00221393"/>
    <w:rsid w:val="00222277"/>
    <w:rsid w:val="002260D8"/>
    <w:rsid w:val="0023061A"/>
    <w:rsid w:val="0023087A"/>
    <w:rsid w:val="002325BF"/>
    <w:rsid w:val="0024456B"/>
    <w:rsid w:val="002457FF"/>
    <w:rsid w:val="00250B99"/>
    <w:rsid w:val="0025172A"/>
    <w:rsid w:val="00253DD4"/>
    <w:rsid w:val="002555FB"/>
    <w:rsid w:val="0025709D"/>
    <w:rsid w:val="00257D53"/>
    <w:rsid w:val="0026090C"/>
    <w:rsid w:val="00262AC8"/>
    <w:rsid w:val="00265F8B"/>
    <w:rsid w:val="00275B4E"/>
    <w:rsid w:val="0027705F"/>
    <w:rsid w:val="002828F5"/>
    <w:rsid w:val="00282D3E"/>
    <w:rsid w:val="002830FE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7CE2"/>
    <w:rsid w:val="002B0C49"/>
    <w:rsid w:val="002B7B37"/>
    <w:rsid w:val="002C01EA"/>
    <w:rsid w:val="002D27F2"/>
    <w:rsid w:val="002D524F"/>
    <w:rsid w:val="002D622C"/>
    <w:rsid w:val="002E16B5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1164E"/>
    <w:rsid w:val="00317B77"/>
    <w:rsid w:val="0032039E"/>
    <w:rsid w:val="00322632"/>
    <w:rsid w:val="0032717A"/>
    <w:rsid w:val="003320C6"/>
    <w:rsid w:val="003321B7"/>
    <w:rsid w:val="00332C8C"/>
    <w:rsid w:val="00333C4C"/>
    <w:rsid w:val="00333E38"/>
    <w:rsid w:val="003355EF"/>
    <w:rsid w:val="003423F7"/>
    <w:rsid w:val="003435BB"/>
    <w:rsid w:val="00344977"/>
    <w:rsid w:val="00344CA4"/>
    <w:rsid w:val="00347B2F"/>
    <w:rsid w:val="00347E83"/>
    <w:rsid w:val="003500A3"/>
    <w:rsid w:val="00350BFB"/>
    <w:rsid w:val="00354683"/>
    <w:rsid w:val="003558D7"/>
    <w:rsid w:val="003644A7"/>
    <w:rsid w:val="00366301"/>
    <w:rsid w:val="00367DE1"/>
    <w:rsid w:val="00370DBC"/>
    <w:rsid w:val="003725CB"/>
    <w:rsid w:val="003730A6"/>
    <w:rsid w:val="00374EA4"/>
    <w:rsid w:val="0037647B"/>
    <w:rsid w:val="00381CBC"/>
    <w:rsid w:val="0038293D"/>
    <w:rsid w:val="00382D1D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43CB"/>
    <w:rsid w:val="003B4A53"/>
    <w:rsid w:val="003B53AF"/>
    <w:rsid w:val="003B6D91"/>
    <w:rsid w:val="003C77B5"/>
    <w:rsid w:val="003D0298"/>
    <w:rsid w:val="003D5FF1"/>
    <w:rsid w:val="003D6F85"/>
    <w:rsid w:val="003E0238"/>
    <w:rsid w:val="003E114B"/>
    <w:rsid w:val="003E3F60"/>
    <w:rsid w:val="003F0157"/>
    <w:rsid w:val="003F02EA"/>
    <w:rsid w:val="003F1A91"/>
    <w:rsid w:val="00403921"/>
    <w:rsid w:val="00403C07"/>
    <w:rsid w:val="004056F1"/>
    <w:rsid w:val="004063EF"/>
    <w:rsid w:val="00425414"/>
    <w:rsid w:val="0042602E"/>
    <w:rsid w:val="00427208"/>
    <w:rsid w:val="004275D3"/>
    <w:rsid w:val="004279DC"/>
    <w:rsid w:val="004306A8"/>
    <w:rsid w:val="004443D8"/>
    <w:rsid w:val="00444892"/>
    <w:rsid w:val="00446A64"/>
    <w:rsid w:val="0044774B"/>
    <w:rsid w:val="00450B0B"/>
    <w:rsid w:val="00452B4A"/>
    <w:rsid w:val="00455560"/>
    <w:rsid w:val="00456D77"/>
    <w:rsid w:val="00460AB5"/>
    <w:rsid w:val="00461CBD"/>
    <w:rsid w:val="004644E0"/>
    <w:rsid w:val="004671D1"/>
    <w:rsid w:val="00467F6D"/>
    <w:rsid w:val="004765E1"/>
    <w:rsid w:val="00480BA1"/>
    <w:rsid w:val="00480E4A"/>
    <w:rsid w:val="00481A54"/>
    <w:rsid w:val="004827BF"/>
    <w:rsid w:val="0048297F"/>
    <w:rsid w:val="00485B3F"/>
    <w:rsid w:val="00486AA2"/>
    <w:rsid w:val="00491A38"/>
    <w:rsid w:val="00492BBD"/>
    <w:rsid w:val="00493BB6"/>
    <w:rsid w:val="004A4249"/>
    <w:rsid w:val="004A6E0D"/>
    <w:rsid w:val="004A6F32"/>
    <w:rsid w:val="004B2DEF"/>
    <w:rsid w:val="004B4AA5"/>
    <w:rsid w:val="004B4DEC"/>
    <w:rsid w:val="004C01D5"/>
    <w:rsid w:val="004C1A42"/>
    <w:rsid w:val="004C223F"/>
    <w:rsid w:val="004C38C6"/>
    <w:rsid w:val="004C5424"/>
    <w:rsid w:val="004C69EA"/>
    <w:rsid w:val="004D20E8"/>
    <w:rsid w:val="004D5F74"/>
    <w:rsid w:val="004D7994"/>
    <w:rsid w:val="004E0588"/>
    <w:rsid w:val="004F1391"/>
    <w:rsid w:val="004F168E"/>
    <w:rsid w:val="004F239E"/>
    <w:rsid w:val="004F6FCD"/>
    <w:rsid w:val="005008C1"/>
    <w:rsid w:val="00502CAD"/>
    <w:rsid w:val="0050726A"/>
    <w:rsid w:val="00515E18"/>
    <w:rsid w:val="00516F54"/>
    <w:rsid w:val="005176B9"/>
    <w:rsid w:val="00520D74"/>
    <w:rsid w:val="005216DA"/>
    <w:rsid w:val="0052213B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819AA"/>
    <w:rsid w:val="00582C6E"/>
    <w:rsid w:val="005836AA"/>
    <w:rsid w:val="00586F7E"/>
    <w:rsid w:val="005919FE"/>
    <w:rsid w:val="00595E32"/>
    <w:rsid w:val="005977C7"/>
    <w:rsid w:val="005B13B6"/>
    <w:rsid w:val="005B4230"/>
    <w:rsid w:val="005B50CF"/>
    <w:rsid w:val="005C0729"/>
    <w:rsid w:val="005C0FCE"/>
    <w:rsid w:val="005C1995"/>
    <w:rsid w:val="005C20C3"/>
    <w:rsid w:val="005C5D60"/>
    <w:rsid w:val="005D2FA9"/>
    <w:rsid w:val="005D38D6"/>
    <w:rsid w:val="005E0965"/>
    <w:rsid w:val="005E2978"/>
    <w:rsid w:val="005E2F7F"/>
    <w:rsid w:val="005E3787"/>
    <w:rsid w:val="005E41E5"/>
    <w:rsid w:val="005E4865"/>
    <w:rsid w:val="005E7D8C"/>
    <w:rsid w:val="005F1556"/>
    <w:rsid w:val="00610119"/>
    <w:rsid w:val="00614719"/>
    <w:rsid w:val="006200DF"/>
    <w:rsid w:val="0062169E"/>
    <w:rsid w:val="006235A8"/>
    <w:rsid w:val="00630628"/>
    <w:rsid w:val="00637B1D"/>
    <w:rsid w:val="006405A9"/>
    <w:rsid w:val="00640D1C"/>
    <w:rsid w:val="00640FB2"/>
    <w:rsid w:val="00642AA6"/>
    <w:rsid w:val="00642B61"/>
    <w:rsid w:val="00644E77"/>
    <w:rsid w:val="00650E26"/>
    <w:rsid w:val="0065655B"/>
    <w:rsid w:val="0067033A"/>
    <w:rsid w:val="00674ED4"/>
    <w:rsid w:val="006765D3"/>
    <w:rsid w:val="006779EA"/>
    <w:rsid w:val="0069744F"/>
    <w:rsid w:val="006A1FC7"/>
    <w:rsid w:val="006A4508"/>
    <w:rsid w:val="006A4D33"/>
    <w:rsid w:val="006B704B"/>
    <w:rsid w:val="006B7DCF"/>
    <w:rsid w:val="006E6347"/>
    <w:rsid w:val="006E697D"/>
    <w:rsid w:val="00700159"/>
    <w:rsid w:val="00701612"/>
    <w:rsid w:val="00706D2F"/>
    <w:rsid w:val="007078FD"/>
    <w:rsid w:val="007109EB"/>
    <w:rsid w:val="00710C11"/>
    <w:rsid w:val="0071281C"/>
    <w:rsid w:val="00712D0E"/>
    <w:rsid w:val="007136D8"/>
    <w:rsid w:val="007165C7"/>
    <w:rsid w:val="007169F1"/>
    <w:rsid w:val="00721A94"/>
    <w:rsid w:val="00724BD2"/>
    <w:rsid w:val="00726F65"/>
    <w:rsid w:val="00727E7C"/>
    <w:rsid w:val="007328CE"/>
    <w:rsid w:val="007415C8"/>
    <w:rsid w:val="00746695"/>
    <w:rsid w:val="00750582"/>
    <w:rsid w:val="00751A52"/>
    <w:rsid w:val="00754268"/>
    <w:rsid w:val="007553BF"/>
    <w:rsid w:val="0075654C"/>
    <w:rsid w:val="00756D7D"/>
    <w:rsid w:val="00763369"/>
    <w:rsid w:val="00765873"/>
    <w:rsid w:val="00767AD5"/>
    <w:rsid w:val="007706E8"/>
    <w:rsid w:val="007719EF"/>
    <w:rsid w:val="0077378D"/>
    <w:rsid w:val="0077384F"/>
    <w:rsid w:val="007775E9"/>
    <w:rsid w:val="00783072"/>
    <w:rsid w:val="007857CE"/>
    <w:rsid w:val="007919A9"/>
    <w:rsid w:val="007A0C3D"/>
    <w:rsid w:val="007A5160"/>
    <w:rsid w:val="007A6C6F"/>
    <w:rsid w:val="007B4371"/>
    <w:rsid w:val="007B71D0"/>
    <w:rsid w:val="007C0012"/>
    <w:rsid w:val="007C052A"/>
    <w:rsid w:val="007C093D"/>
    <w:rsid w:val="007C38B0"/>
    <w:rsid w:val="007C6D57"/>
    <w:rsid w:val="007C7988"/>
    <w:rsid w:val="007D0916"/>
    <w:rsid w:val="007D2250"/>
    <w:rsid w:val="007D267F"/>
    <w:rsid w:val="007D5D73"/>
    <w:rsid w:val="007D7AAB"/>
    <w:rsid w:val="007D7F61"/>
    <w:rsid w:val="007E32F3"/>
    <w:rsid w:val="007E33A6"/>
    <w:rsid w:val="007E3A4C"/>
    <w:rsid w:val="007E43E0"/>
    <w:rsid w:val="00807587"/>
    <w:rsid w:val="00807857"/>
    <w:rsid w:val="008107E0"/>
    <w:rsid w:val="0081629E"/>
    <w:rsid w:val="00816771"/>
    <w:rsid w:val="008171A3"/>
    <w:rsid w:val="008234E5"/>
    <w:rsid w:val="008248C2"/>
    <w:rsid w:val="00830699"/>
    <w:rsid w:val="008314E1"/>
    <w:rsid w:val="00831A7D"/>
    <w:rsid w:val="008350B2"/>
    <w:rsid w:val="008518A5"/>
    <w:rsid w:val="00853B90"/>
    <w:rsid w:val="00855942"/>
    <w:rsid w:val="00860C7B"/>
    <w:rsid w:val="00863799"/>
    <w:rsid w:val="00865466"/>
    <w:rsid w:val="0086652C"/>
    <w:rsid w:val="008672B3"/>
    <w:rsid w:val="00867A3D"/>
    <w:rsid w:val="0087054D"/>
    <w:rsid w:val="008802E0"/>
    <w:rsid w:val="0088079D"/>
    <w:rsid w:val="008853F1"/>
    <w:rsid w:val="00890EE3"/>
    <w:rsid w:val="008931AC"/>
    <w:rsid w:val="00893F8D"/>
    <w:rsid w:val="00894B82"/>
    <w:rsid w:val="00895ADB"/>
    <w:rsid w:val="00897265"/>
    <w:rsid w:val="008976B9"/>
    <w:rsid w:val="00897FC4"/>
    <w:rsid w:val="008A2A64"/>
    <w:rsid w:val="008A43EB"/>
    <w:rsid w:val="008B1F9A"/>
    <w:rsid w:val="008B31BD"/>
    <w:rsid w:val="008B7A03"/>
    <w:rsid w:val="008C0DAF"/>
    <w:rsid w:val="008C1A71"/>
    <w:rsid w:val="008C7919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64BF"/>
    <w:rsid w:val="008F6CA2"/>
    <w:rsid w:val="008F7726"/>
    <w:rsid w:val="00901128"/>
    <w:rsid w:val="00906CD4"/>
    <w:rsid w:val="00910E2F"/>
    <w:rsid w:val="00911A26"/>
    <w:rsid w:val="00911ADF"/>
    <w:rsid w:val="00911C08"/>
    <w:rsid w:val="00912364"/>
    <w:rsid w:val="00913B67"/>
    <w:rsid w:val="009145ED"/>
    <w:rsid w:val="0091783D"/>
    <w:rsid w:val="00921DC6"/>
    <w:rsid w:val="00925267"/>
    <w:rsid w:val="00934399"/>
    <w:rsid w:val="0093608B"/>
    <w:rsid w:val="00940A93"/>
    <w:rsid w:val="009425AC"/>
    <w:rsid w:val="0094363C"/>
    <w:rsid w:val="009449D8"/>
    <w:rsid w:val="00944A36"/>
    <w:rsid w:val="00944C0B"/>
    <w:rsid w:val="00946CD9"/>
    <w:rsid w:val="009510C6"/>
    <w:rsid w:val="00951429"/>
    <w:rsid w:val="00952405"/>
    <w:rsid w:val="0095330D"/>
    <w:rsid w:val="0095568C"/>
    <w:rsid w:val="00962B76"/>
    <w:rsid w:val="00963C30"/>
    <w:rsid w:val="0096426E"/>
    <w:rsid w:val="00965B30"/>
    <w:rsid w:val="00965ED8"/>
    <w:rsid w:val="009665D1"/>
    <w:rsid w:val="00972456"/>
    <w:rsid w:val="00975B4C"/>
    <w:rsid w:val="00980B85"/>
    <w:rsid w:val="00981F47"/>
    <w:rsid w:val="00984FD8"/>
    <w:rsid w:val="00985424"/>
    <w:rsid w:val="00985F5E"/>
    <w:rsid w:val="00986DEB"/>
    <w:rsid w:val="009908E9"/>
    <w:rsid w:val="00992667"/>
    <w:rsid w:val="00993369"/>
    <w:rsid w:val="00996879"/>
    <w:rsid w:val="009A01A6"/>
    <w:rsid w:val="009A25FF"/>
    <w:rsid w:val="009A5525"/>
    <w:rsid w:val="009A55B6"/>
    <w:rsid w:val="009A5AF5"/>
    <w:rsid w:val="009B0C3B"/>
    <w:rsid w:val="009B2F3C"/>
    <w:rsid w:val="009B55CB"/>
    <w:rsid w:val="009B7292"/>
    <w:rsid w:val="009C1E1E"/>
    <w:rsid w:val="009C513E"/>
    <w:rsid w:val="009C617F"/>
    <w:rsid w:val="009C7F3F"/>
    <w:rsid w:val="009D13F9"/>
    <w:rsid w:val="009D1CEF"/>
    <w:rsid w:val="009D230D"/>
    <w:rsid w:val="009D356A"/>
    <w:rsid w:val="009D64F7"/>
    <w:rsid w:val="009E5CBD"/>
    <w:rsid w:val="009E5DD7"/>
    <w:rsid w:val="009F43C8"/>
    <w:rsid w:val="009F5F11"/>
    <w:rsid w:val="009F6817"/>
    <w:rsid w:val="00A0055B"/>
    <w:rsid w:val="00A01B64"/>
    <w:rsid w:val="00A05BD0"/>
    <w:rsid w:val="00A1495F"/>
    <w:rsid w:val="00A16926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2798"/>
    <w:rsid w:val="00A45ED8"/>
    <w:rsid w:val="00A50B61"/>
    <w:rsid w:val="00A51970"/>
    <w:rsid w:val="00A64EBC"/>
    <w:rsid w:val="00A6737D"/>
    <w:rsid w:val="00A727EB"/>
    <w:rsid w:val="00A7544F"/>
    <w:rsid w:val="00A811A3"/>
    <w:rsid w:val="00A84295"/>
    <w:rsid w:val="00A86208"/>
    <w:rsid w:val="00A86237"/>
    <w:rsid w:val="00A8779A"/>
    <w:rsid w:val="00A87AB0"/>
    <w:rsid w:val="00A90382"/>
    <w:rsid w:val="00A918F0"/>
    <w:rsid w:val="00A91AAA"/>
    <w:rsid w:val="00A935CF"/>
    <w:rsid w:val="00A93F79"/>
    <w:rsid w:val="00A94F79"/>
    <w:rsid w:val="00AB3378"/>
    <w:rsid w:val="00AB3A2D"/>
    <w:rsid w:val="00AB3F14"/>
    <w:rsid w:val="00AC2A48"/>
    <w:rsid w:val="00AC3FDA"/>
    <w:rsid w:val="00AC5359"/>
    <w:rsid w:val="00AD0CB4"/>
    <w:rsid w:val="00AD1A03"/>
    <w:rsid w:val="00AD2DD3"/>
    <w:rsid w:val="00AE119F"/>
    <w:rsid w:val="00AE5375"/>
    <w:rsid w:val="00AF1CD5"/>
    <w:rsid w:val="00AF3E7C"/>
    <w:rsid w:val="00AF79EA"/>
    <w:rsid w:val="00B003F8"/>
    <w:rsid w:val="00B01533"/>
    <w:rsid w:val="00B03143"/>
    <w:rsid w:val="00B05262"/>
    <w:rsid w:val="00B05601"/>
    <w:rsid w:val="00B10F44"/>
    <w:rsid w:val="00B11DBA"/>
    <w:rsid w:val="00B12660"/>
    <w:rsid w:val="00B17CD1"/>
    <w:rsid w:val="00B2003F"/>
    <w:rsid w:val="00B22245"/>
    <w:rsid w:val="00B22754"/>
    <w:rsid w:val="00B251A6"/>
    <w:rsid w:val="00B25961"/>
    <w:rsid w:val="00B30103"/>
    <w:rsid w:val="00B3430C"/>
    <w:rsid w:val="00B347AD"/>
    <w:rsid w:val="00B36974"/>
    <w:rsid w:val="00B42606"/>
    <w:rsid w:val="00B428EF"/>
    <w:rsid w:val="00B430ED"/>
    <w:rsid w:val="00B43140"/>
    <w:rsid w:val="00B433F8"/>
    <w:rsid w:val="00B439B8"/>
    <w:rsid w:val="00B441A4"/>
    <w:rsid w:val="00B450A0"/>
    <w:rsid w:val="00B45FB2"/>
    <w:rsid w:val="00B46674"/>
    <w:rsid w:val="00B46734"/>
    <w:rsid w:val="00B4704C"/>
    <w:rsid w:val="00B54079"/>
    <w:rsid w:val="00B56CEA"/>
    <w:rsid w:val="00B63409"/>
    <w:rsid w:val="00B6376A"/>
    <w:rsid w:val="00B6553A"/>
    <w:rsid w:val="00B6789C"/>
    <w:rsid w:val="00B70E5B"/>
    <w:rsid w:val="00B718A4"/>
    <w:rsid w:val="00B726FF"/>
    <w:rsid w:val="00B82E72"/>
    <w:rsid w:val="00B87B23"/>
    <w:rsid w:val="00B90C35"/>
    <w:rsid w:val="00B94AE0"/>
    <w:rsid w:val="00B951D2"/>
    <w:rsid w:val="00B958FC"/>
    <w:rsid w:val="00B978B5"/>
    <w:rsid w:val="00BA0556"/>
    <w:rsid w:val="00BA1647"/>
    <w:rsid w:val="00BA2734"/>
    <w:rsid w:val="00BA53F1"/>
    <w:rsid w:val="00BA6ED8"/>
    <w:rsid w:val="00BA7BEE"/>
    <w:rsid w:val="00BB6F00"/>
    <w:rsid w:val="00BC1B37"/>
    <w:rsid w:val="00BC2ABE"/>
    <w:rsid w:val="00BC2C22"/>
    <w:rsid w:val="00BC354E"/>
    <w:rsid w:val="00BC3F68"/>
    <w:rsid w:val="00BD1E49"/>
    <w:rsid w:val="00BD241E"/>
    <w:rsid w:val="00BD2D65"/>
    <w:rsid w:val="00BE08EA"/>
    <w:rsid w:val="00BE23BD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2005C"/>
    <w:rsid w:val="00C20F2B"/>
    <w:rsid w:val="00C2128B"/>
    <w:rsid w:val="00C2236A"/>
    <w:rsid w:val="00C26D47"/>
    <w:rsid w:val="00C31255"/>
    <w:rsid w:val="00C36102"/>
    <w:rsid w:val="00C41E8B"/>
    <w:rsid w:val="00C503A7"/>
    <w:rsid w:val="00C5149E"/>
    <w:rsid w:val="00C631AE"/>
    <w:rsid w:val="00C63B8B"/>
    <w:rsid w:val="00C63E83"/>
    <w:rsid w:val="00C64816"/>
    <w:rsid w:val="00C64FD1"/>
    <w:rsid w:val="00C65272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E78"/>
    <w:rsid w:val="00CB1953"/>
    <w:rsid w:val="00CB2529"/>
    <w:rsid w:val="00CB6363"/>
    <w:rsid w:val="00CC0565"/>
    <w:rsid w:val="00CC0D85"/>
    <w:rsid w:val="00CC1D76"/>
    <w:rsid w:val="00CC362E"/>
    <w:rsid w:val="00CD0DEF"/>
    <w:rsid w:val="00CD5127"/>
    <w:rsid w:val="00CD5E1E"/>
    <w:rsid w:val="00CE130B"/>
    <w:rsid w:val="00CE2C0A"/>
    <w:rsid w:val="00CE3B3B"/>
    <w:rsid w:val="00CE6BBF"/>
    <w:rsid w:val="00CF136C"/>
    <w:rsid w:val="00CF43B1"/>
    <w:rsid w:val="00CF446E"/>
    <w:rsid w:val="00CF670C"/>
    <w:rsid w:val="00CF6A0C"/>
    <w:rsid w:val="00D00706"/>
    <w:rsid w:val="00D0198A"/>
    <w:rsid w:val="00D04AF4"/>
    <w:rsid w:val="00D05D4C"/>
    <w:rsid w:val="00D0696F"/>
    <w:rsid w:val="00D07768"/>
    <w:rsid w:val="00D1196A"/>
    <w:rsid w:val="00D12E13"/>
    <w:rsid w:val="00D15F49"/>
    <w:rsid w:val="00D163FA"/>
    <w:rsid w:val="00D1769A"/>
    <w:rsid w:val="00D21402"/>
    <w:rsid w:val="00D22E43"/>
    <w:rsid w:val="00D24C76"/>
    <w:rsid w:val="00D2564F"/>
    <w:rsid w:val="00D30E73"/>
    <w:rsid w:val="00D35C7A"/>
    <w:rsid w:val="00D40B9D"/>
    <w:rsid w:val="00D441F2"/>
    <w:rsid w:val="00D47793"/>
    <w:rsid w:val="00D52A9D"/>
    <w:rsid w:val="00D53DE7"/>
    <w:rsid w:val="00D56AE3"/>
    <w:rsid w:val="00D612DE"/>
    <w:rsid w:val="00D61C22"/>
    <w:rsid w:val="00D64BFE"/>
    <w:rsid w:val="00D70FE8"/>
    <w:rsid w:val="00D80869"/>
    <w:rsid w:val="00D80A8C"/>
    <w:rsid w:val="00D82187"/>
    <w:rsid w:val="00D837F9"/>
    <w:rsid w:val="00D860B3"/>
    <w:rsid w:val="00D87BBF"/>
    <w:rsid w:val="00D94AAB"/>
    <w:rsid w:val="00D96A24"/>
    <w:rsid w:val="00D977BF"/>
    <w:rsid w:val="00DA1BE6"/>
    <w:rsid w:val="00DA33C6"/>
    <w:rsid w:val="00DA7A73"/>
    <w:rsid w:val="00DB1E61"/>
    <w:rsid w:val="00DB29F7"/>
    <w:rsid w:val="00DB3050"/>
    <w:rsid w:val="00DB7D2D"/>
    <w:rsid w:val="00DC0D9E"/>
    <w:rsid w:val="00DC28C8"/>
    <w:rsid w:val="00DD1BAC"/>
    <w:rsid w:val="00DD260B"/>
    <w:rsid w:val="00DD355D"/>
    <w:rsid w:val="00DE7FEA"/>
    <w:rsid w:val="00DF0415"/>
    <w:rsid w:val="00DF1DC8"/>
    <w:rsid w:val="00DF2420"/>
    <w:rsid w:val="00DF5EF7"/>
    <w:rsid w:val="00E030FA"/>
    <w:rsid w:val="00E04377"/>
    <w:rsid w:val="00E061E2"/>
    <w:rsid w:val="00E163A6"/>
    <w:rsid w:val="00E23D3D"/>
    <w:rsid w:val="00E25C31"/>
    <w:rsid w:val="00E25DD2"/>
    <w:rsid w:val="00E3002F"/>
    <w:rsid w:val="00E30373"/>
    <w:rsid w:val="00E41564"/>
    <w:rsid w:val="00E428F5"/>
    <w:rsid w:val="00E450AC"/>
    <w:rsid w:val="00E47915"/>
    <w:rsid w:val="00E534B8"/>
    <w:rsid w:val="00E56271"/>
    <w:rsid w:val="00E57880"/>
    <w:rsid w:val="00E64169"/>
    <w:rsid w:val="00E647DC"/>
    <w:rsid w:val="00E66655"/>
    <w:rsid w:val="00E667FF"/>
    <w:rsid w:val="00E6680F"/>
    <w:rsid w:val="00E713F2"/>
    <w:rsid w:val="00E80D64"/>
    <w:rsid w:val="00E83CFE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D007C"/>
    <w:rsid w:val="00ED177A"/>
    <w:rsid w:val="00ED17BC"/>
    <w:rsid w:val="00EE1302"/>
    <w:rsid w:val="00EE4D80"/>
    <w:rsid w:val="00EF1434"/>
    <w:rsid w:val="00EF2324"/>
    <w:rsid w:val="00F000B3"/>
    <w:rsid w:val="00F04CDE"/>
    <w:rsid w:val="00F07F5B"/>
    <w:rsid w:val="00F20884"/>
    <w:rsid w:val="00F23AFD"/>
    <w:rsid w:val="00F24181"/>
    <w:rsid w:val="00F245E6"/>
    <w:rsid w:val="00F24692"/>
    <w:rsid w:val="00F248E5"/>
    <w:rsid w:val="00F2659E"/>
    <w:rsid w:val="00F270F7"/>
    <w:rsid w:val="00F300FF"/>
    <w:rsid w:val="00F33B98"/>
    <w:rsid w:val="00F41A01"/>
    <w:rsid w:val="00F41EC0"/>
    <w:rsid w:val="00F46B0A"/>
    <w:rsid w:val="00F508F2"/>
    <w:rsid w:val="00F55300"/>
    <w:rsid w:val="00F63280"/>
    <w:rsid w:val="00F63CFB"/>
    <w:rsid w:val="00F63FAC"/>
    <w:rsid w:val="00F72050"/>
    <w:rsid w:val="00F73F3F"/>
    <w:rsid w:val="00F774C0"/>
    <w:rsid w:val="00F81D2C"/>
    <w:rsid w:val="00F83B27"/>
    <w:rsid w:val="00F865C0"/>
    <w:rsid w:val="00F86F5E"/>
    <w:rsid w:val="00F87DB4"/>
    <w:rsid w:val="00F93865"/>
    <w:rsid w:val="00F93C74"/>
    <w:rsid w:val="00F94291"/>
    <w:rsid w:val="00F9536C"/>
    <w:rsid w:val="00FA2F98"/>
    <w:rsid w:val="00FA3966"/>
    <w:rsid w:val="00FA649B"/>
    <w:rsid w:val="00FA65A6"/>
    <w:rsid w:val="00FB03CC"/>
    <w:rsid w:val="00FB1AA0"/>
    <w:rsid w:val="00FB54EC"/>
    <w:rsid w:val="00FB5576"/>
    <w:rsid w:val="00FB5B52"/>
    <w:rsid w:val="00FB603E"/>
    <w:rsid w:val="00FC1F84"/>
    <w:rsid w:val="00FC299C"/>
    <w:rsid w:val="00FC5537"/>
    <w:rsid w:val="00FC5804"/>
    <w:rsid w:val="00FD4C24"/>
    <w:rsid w:val="00FE104D"/>
    <w:rsid w:val="00FE19CA"/>
    <w:rsid w:val="00FE5FAF"/>
    <w:rsid w:val="00FE6825"/>
    <w:rsid w:val="00FE73F2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A9905-48A5-453D-A444-A6C5D146A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1108</Words>
  <Characters>6550</Characters>
  <Application>Microsoft Office Word</Application>
  <DocSecurity>0</DocSecurity>
  <Lines>177</Lines>
  <Paragraphs>88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</cp:revision>
  <dcterms:created xsi:type="dcterms:W3CDTF">2020-07-10T08:22:00Z</dcterms:created>
  <dcterms:modified xsi:type="dcterms:W3CDTF">2020-07-10T11:40:00Z</dcterms:modified>
</cp:coreProperties>
</file>