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67010D" w14:textId="53BCD6D8" w:rsidR="00070227" w:rsidRDefault="00070227" w:rsidP="00070227">
      <w:pPr>
        <w:rPr>
          <w:rFonts w:ascii="Verdana" w:hAnsi="Verdana" w:cstheme="minorHAnsi"/>
          <w:b/>
          <w:color w:val="008000"/>
        </w:rPr>
      </w:pPr>
    </w:p>
    <w:p w14:paraId="0E8AEFF1" w14:textId="77777777" w:rsidR="00642AA6" w:rsidRPr="007B70ED" w:rsidRDefault="00642AA6" w:rsidP="00070227">
      <w:pPr>
        <w:rPr>
          <w:rFonts w:ascii="Verdana" w:hAnsi="Verdana" w:cstheme="minorHAnsi"/>
          <w:b/>
          <w:color w:val="008000"/>
        </w:rPr>
      </w:pPr>
    </w:p>
    <w:p w14:paraId="05C8DECE" w14:textId="2CFC3251" w:rsidR="00296999" w:rsidRDefault="005C0FCE" w:rsidP="00D1196A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>
        <w:rPr>
          <w:rFonts w:ascii="Verdana" w:hAnsi="Verdana" w:cstheme="minorHAnsi"/>
          <w:b/>
          <w:color w:val="008000"/>
          <w:sz w:val="26"/>
          <w:szCs w:val="26"/>
        </w:rPr>
        <w:t xml:space="preserve">Czy system przewidzi każdą, najmniejszą usterkę ciągnika? </w:t>
      </w:r>
    </w:p>
    <w:p w14:paraId="54AA0259" w14:textId="03FA7E16" w:rsidR="00460AB5" w:rsidRDefault="00460AB5" w:rsidP="00070227">
      <w:pPr>
        <w:jc w:val="both"/>
        <w:rPr>
          <w:rFonts w:ascii="Verdana" w:hAnsi="Verdana"/>
          <w:sz w:val="22"/>
          <w:szCs w:val="22"/>
        </w:rPr>
      </w:pPr>
    </w:p>
    <w:p w14:paraId="3BC3B968" w14:textId="77777777" w:rsidR="001F128B" w:rsidRPr="00CE01C1" w:rsidRDefault="001F128B" w:rsidP="00070227">
      <w:pPr>
        <w:jc w:val="both"/>
        <w:rPr>
          <w:rFonts w:ascii="Verdana" w:hAnsi="Verdana"/>
          <w:sz w:val="22"/>
          <w:szCs w:val="22"/>
        </w:rPr>
      </w:pPr>
    </w:p>
    <w:p w14:paraId="1DB8BD5B" w14:textId="71910483" w:rsidR="00070227" w:rsidRDefault="005C0FCE" w:rsidP="00393254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Czy w przyszłości system </w:t>
      </w:r>
      <w:r w:rsidR="00972456">
        <w:rPr>
          <w:rFonts w:ascii="Verdana" w:hAnsi="Verdana"/>
          <w:b/>
          <w:sz w:val="22"/>
          <w:szCs w:val="22"/>
        </w:rPr>
        <w:t>wykryje</w:t>
      </w:r>
      <w:r>
        <w:rPr>
          <w:rFonts w:ascii="Verdana" w:hAnsi="Verdana"/>
          <w:b/>
          <w:sz w:val="22"/>
          <w:szCs w:val="22"/>
        </w:rPr>
        <w:t xml:space="preserve"> </w:t>
      </w:r>
      <w:r w:rsidR="00972456">
        <w:rPr>
          <w:rFonts w:ascii="Verdana" w:hAnsi="Verdana"/>
          <w:b/>
          <w:sz w:val="22"/>
          <w:szCs w:val="22"/>
        </w:rPr>
        <w:t xml:space="preserve">dosłownie </w:t>
      </w:r>
      <w:r>
        <w:rPr>
          <w:rFonts w:ascii="Verdana" w:hAnsi="Verdana"/>
          <w:b/>
          <w:sz w:val="22"/>
          <w:szCs w:val="22"/>
        </w:rPr>
        <w:t>każdą,</w:t>
      </w:r>
      <w:r w:rsidR="00972456">
        <w:rPr>
          <w:rFonts w:ascii="Verdana" w:hAnsi="Verdana"/>
          <w:b/>
          <w:sz w:val="22"/>
          <w:szCs w:val="22"/>
        </w:rPr>
        <w:t xml:space="preserve"> nawet</w:t>
      </w:r>
      <w:r>
        <w:rPr>
          <w:rFonts w:ascii="Verdana" w:hAnsi="Verdana"/>
          <w:b/>
          <w:sz w:val="22"/>
          <w:szCs w:val="22"/>
        </w:rPr>
        <w:t xml:space="preserve"> najmniejszą usterkę ciągnika? </w:t>
      </w:r>
      <w:r w:rsidRPr="00FB5B52">
        <w:rPr>
          <w:rFonts w:ascii="Verdana" w:hAnsi="Verdana"/>
          <w:b/>
          <w:i/>
          <w:iCs/>
          <w:sz w:val="22"/>
          <w:szCs w:val="22"/>
        </w:rPr>
        <w:t xml:space="preserve">– </w:t>
      </w:r>
      <w:r w:rsidR="003E3F60">
        <w:rPr>
          <w:rFonts w:ascii="Verdana" w:hAnsi="Verdana"/>
          <w:b/>
          <w:i/>
          <w:iCs/>
          <w:sz w:val="22"/>
          <w:szCs w:val="22"/>
        </w:rPr>
        <w:t>To mój cel</w:t>
      </w:r>
      <w:r>
        <w:rPr>
          <w:rFonts w:ascii="Verdana" w:hAnsi="Verdana"/>
          <w:b/>
          <w:sz w:val="22"/>
          <w:szCs w:val="22"/>
        </w:rPr>
        <w:t xml:space="preserve"> – uśmiecha się Piotr Grabiński, który na co dzień </w:t>
      </w:r>
      <w:r w:rsidR="00FB5B52">
        <w:rPr>
          <w:rFonts w:ascii="Verdana" w:hAnsi="Verdana"/>
          <w:b/>
          <w:sz w:val="22"/>
          <w:szCs w:val="22"/>
        </w:rPr>
        <w:t>pracuje w centrali John Deere w Mannheim</w:t>
      </w:r>
      <w:r w:rsidR="003E3F60">
        <w:rPr>
          <w:rFonts w:ascii="Verdana" w:hAnsi="Verdana"/>
          <w:b/>
          <w:sz w:val="22"/>
          <w:szCs w:val="22"/>
        </w:rPr>
        <w:t xml:space="preserve"> nad maksymalnym usprawnieniem programu Expert Alert.</w:t>
      </w:r>
    </w:p>
    <w:p w14:paraId="0B581B33" w14:textId="620BD7D7" w:rsidR="00642AA6" w:rsidRDefault="00642AA6" w:rsidP="00393254">
      <w:pPr>
        <w:spacing w:line="276" w:lineRule="auto"/>
        <w:jc w:val="both"/>
        <w:rPr>
          <w:rFonts w:ascii="Verdana" w:hAnsi="Verdana"/>
          <w:b/>
          <w:sz w:val="22"/>
          <w:szCs w:val="22"/>
        </w:rPr>
      </w:pPr>
    </w:p>
    <w:p w14:paraId="5D063AAA" w14:textId="529EC80E" w:rsidR="00282D3E" w:rsidRDefault="00282D3E" w:rsidP="00282D3E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06D9621" w14:textId="77777777" w:rsidR="006200DF" w:rsidRDefault="006200DF" w:rsidP="00282D3E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D894E4B" w14:textId="0272E83E" w:rsidR="00C20F2B" w:rsidRPr="005C0FCE" w:rsidRDefault="00A17637" w:rsidP="003B43CB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Bezawaryjna</w:t>
      </w:r>
      <w:r w:rsidR="00393254" w:rsidRPr="005C0FCE">
        <w:rPr>
          <w:rFonts w:ascii="Verdana" w:hAnsi="Verdana"/>
          <w:sz w:val="22"/>
          <w:szCs w:val="22"/>
        </w:rPr>
        <w:t xml:space="preserve"> </w:t>
      </w:r>
      <w:r w:rsidR="00B6789C">
        <w:rPr>
          <w:rFonts w:ascii="Verdana" w:hAnsi="Verdana"/>
          <w:sz w:val="22"/>
          <w:szCs w:val="22"/>
        </w:rPr>
        <w:t xml:space="preserve">praca ciągnika </w:t>
      </w:r>
      <w:r>
        <w:rPr>
          <w:rFonts w:ascii="Verdana" w:hAnsi="Verdana"/>
          <w:sz w:val="22"/>
          <w:szCs w:val="22"/>
        </w:rPr>
        <w:t>to marzenie każdego rolnika, bez względu na to, czy prowadzi rodzinne gospodarstwo, czy jest właścicielem przedsiębiorstwa działającego na tysiącach hektarów</w:t>
      </w:r>
      <w:r w:rsidR="00B4704C">
        <w:rPr>
          <w:rFonts w:ascii="Verdana" w:hAnsi="Verdana"/>
          <w:sz w:val="22"/>
          <w:szCs w:val="22"/>
        </w:rPr>
        <w:t xml:space="preserve">. </w:t>
      </w:r>
      <w:r w:rsidR="000D252A">
        <w:rPr>
          <w:rFonts w:ascii="Verdana" w:hAnsi="Verdana"/>
          <w:sz w:val="22"/>
          <w:szCs w:val="22"/>
        </w:rPr>
        <w:t xml:space="preserve">Naprzeciw potrzebom rolników w 2017 roku wyszedł John Deere, który opracował program Expert Alerts. </w:t>
      </w:r>
      <w:r w:rsidR="000D252A" w:rsidRPr="005C0FCE">
        <w:rPr>
          <w:rFonts w:ascii="Verdana" w:hAnsi="Verdana"/>
          <w:sz w:val="22"/>
          <w:szCs w:val="22"/>
        </w:rPr>
        <w:t xml:space="preserve">Narzędzie zbiera dane </w:t>
      </w:r>
      <w:r w:rsidR="000D252A">
        <w:rPr>
          <w:rFonts w:ascii="Verdana" w:hAnsi="Verdana"/>
          <w:sz w:val="22"/>
          <w:szCs w:val="22"/>
        </w:rPr>
        <w:t xml:space="preserve">w aplikacji </w:t>
      </w:r>
      <w:r w:rsidR="000D252A" w:rsidRPr="005C0FCE">
        <w:rPr>
          <w:rFonts w:ascii="Verdana" w:hAnsi="Verdana"/>
          <w:sz w:val="22"/>
          <w:szCs w:val="22"/>
        </w:rPr>
        <w:t>JD</w:t>
      </w:r>
      <w:r w:rsidR="000D252A">
        <w:rPr>
          <w:rFonts w:ascii="Verdana" w:hAnsi="Verdana"/>
          <w:sz w:val="22"/>
          <w:szCs w:val="22"/>
        </w:rPr>
        <w:t xml:space="preserve"> </w:t>
      </w:r>
      <w:r w:rsidR="000D252A" w:rsidRPr="005C0FCE">
        <w:rPr>
          <w:rFonts w:ascii="Verdana" w:hAnsi="Verdana"/>
          <w:sz w:val="22"/>
          <w:szCs w:val="22"/>
        </w:rPr>
        <w:t xml:space="preserve">Link </w:t>
      </w:r>
      <w:r w:rsidR="000D252A">
        <w:rPr>
          <w:rFonts w:ascii="Verdana" w:hAnsi="Verdana"/>
          <w:sz w:val="22"/>
          <w:szCs w:val="22"/>
        </w:rPr>
        <w:t>i przesyła</w:t>
      </w:r>
      <w:r w:rsidR="000D252A" w:rsidRPr="005C0FCE">
        <w:rPr>
          <w:rFonts w:ascii="Verdana" w:hAnsi="Verdana"/>
          <w:sz w:val="22"/>
          <w:szCs w:val="22"/>
        </w:rPr>
        <w:t xml:space="preserve"> bezprzewodowo z maszyn John Deere - powiadamia dealerów o potencjalnych problemach z </w:t>
      </w:r>
      <w:r w:rsidR="00972456">
        <w:rPr>
          <w:rFonts w:ascii="Verdana" w:hAnsi="Verdana"/>
          <w:sz w:val="22"/>
          <w:szCs w:val="22"/>
        </w:rPr>
        <w:t>daną częścią maszyny</w:t>
      </w:r>
      <w:r w:rsidR="000D252A" w:rsidRPr="005C0FCE">
        <w:rPr>
          <w:rFonts w:ascii="Verdana" w:hAnsi="Verdana"/>
          <w:sz w:val="22"/>
          <w:szCs w:val="22"/>
        </w:rPr>
        <w:t xml:space="preserve"> i generuje zalecenia </w:t>
      </w:r>
      <w:r w:rsidR="000D252A">
        <w:rPr>
          <w:rFonts w:ascii="Verdana" w:hAnsi="Verdana"/>
          <w:sz w:val="22"/>
          <w:szCs w:val="22"/>
        </w:rPr>
        <w:t>ich rozwiązania</w:t>
      </w:r>
      <w:r w:rsidR="000D252A" w:rsidRPr="005C0FCE">
        <w:rPr>
          <w:rFonts w:ascii="Verdana" w:hAnsi="Verdana"/>
          <w:sz w:val="22"/>
          <w:szCs w:val="22"/>
        </w:rPr>
        <w:t xml:space="preserve">. </w:t>
      </w:r>
      <w:r w:rsidR="000D252A">
        <w:rPr>
          <w:rFonts w:ascii="Verdana" w:hAnsi="Verdana"/>
          <w:sz w:val="22"/>
          <w:szCs w:val="22"/>
        </w:rPr>
        <w:t>W</w:t>
      </w:r>
      <w:r w:rsidR="000D252A" w:rsidRPr="005C0FCE">
        <w:rPr>
          <w:rFonts w:ascii="Verdana" w:hAnsi="Verdana"/>
          <w:sz w:val="22"/>
          <w:szCs w:val="22"/>
        </w:rPr>
        <w:t>czesna diagnoza umożliwia dealerom Deere proaktywną obsługę maszyn, co wydłuża czas bezawaryjnej pracy, a tym samym zwiększa wydajność i rentowność rolników.</w:t>
      </w:r>
      <w:r w:rsidR="0077378D">
        <w:rPr>
          <w:rFonts w:ascii="Verdana" w:hAnsi="Verdana"/>
          <w:sz w:val="22"/>
          <w:szCs w:val="22"/>
        </w:rPr>
        <w:t xml:space="preserve"> </w:t>
      </w:r>
      <w:r w:rsidR="00972456">
        <w:rPr>
          <w:rFonts w:ascii="Verdana" w:hAnsi="Verdana"/>
          <w:sz w:val="22"/>
          <w:szCs w:val="22"/>
        </w:rPr>
        <w:t>Udoskonalanie systemu to</w:t>
      </w:r>
      <w:r w:rsidR="0077378D">
        <w:rPr>
          <w:rFonts w:ascii="Verdana" w:hAnsi="Verdana"/>
          <w:sz w:val="22"/>
          <w:szCs w:val="22"/>
        </w:rPr>
        <w:t xml:space="preserve"> jedno z głównych zadań Piotra Grabińskiego, który w 2018 roku przeniósł się do centrali Johna Deere’a w Mannheim.</w:t>
      </w:r>
    </w:p>
    <w:p w14:paraId="7A5E7D73" w14:textId="5ED0E802" w:rsidR="00393254" w:rsidRDefault="00393254" w:rsidP="003B43C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61795C" w14:textId="29796FBA" w:rsidR="0077378D" w:rsidRDefault="0077378D" w:rsidP="003B43C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AA20C6D" w14:textId="11DA0FD3" w:rsidR="005C0FCE" w:rsidRPr="002E4AE2" w:rsidRDefault="007D5D73" w:rsidP="003B43CB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Studia zmieniły jego życie</w:t>
      </w:r>
    </w:p>
    <w:p w14:paraId="2ACE0AC1" w14:textId="77777777" w:rsidR="002E4AE2" w:rsidRDefault="002E4AE2" w:rsidP="003B43C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59A5038" w14:textId="1B1C871D" w:rsidR="005C0FCE" w:rsidRPr="005C0FCE" w:rsidRDefault="00A42798" w:rsidP="003B43CB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Piotr</w:t>
      </w:r>
      <w:r w:rsidR="005C0FCE" w:rsidRPr="005C0FCE">
        <w:rPr>
          <w:rFonts w:ascii="Verdana" w:hAnsi="Verdana"/>
          <w:sz w:val="22"/>
          <w:szCs w:val="22"/>
        </w:rPr>
        <w:t xml:space="preserve"> Grabiński </w:t>
      </w:r>
      <w:r>
        <w:rPr>
          <w:rFonts w:ascii="Verdana" w:hAnsi="Verdana"/>
          <w:sz w:val="22"/>
          <w:szCs w:val="22"/>
        </w:rPr>
        <w:t>u</w:t>
      </w:r>
      <w:r w:rsidR="005C0FCE" w:rsidRPr="005C0FCE">
        <w:rPr>
          <w:rFonts w:ascii="Verdana" w:hAnsi="Verdana"/>
          <w:sz w:val="22"/>
          <w:szCs w:val="22"/>
        </w:rPr>
        <w:t>rodził się w Pyrzyc</w:t>
      </w:r>
      <w:r>
        <w:rPr>
          <w:rFonts w:ascii="Verdana" w:hAnsi="Verdana"/>
          <w:sz w:val="22"/>
          <w:szCs w:val="22"/>
        </w:rPr>
        <w:t>ach</w:t>
      </w:r>
      <w:r w:rsidR="005C0FCE" w:rsidRPr="005C0FCE">
        <w:rPr>
          <w:rFonts w:ascii="Verdana" w:hAnsi="Verdana"/>
          <w:sz w:val="22"/>
          <w:szCs w:val="22"/>
        </w:rPr>
        <w:t>,</w:t>
      </w:r>
      <w:r>
        <w:rPr>
          <w:rFonts w:ascii="Verdana" w:hAnsi="Verdana"/>
          <w:sz w:val="22"/>
          <w:szCs w:val="22"/>
        </w:rPr>
        <w:t xml:space="preserve"> gdzie</w:t>
      </w:r>
      <w:r w:rsidR="005C0FCE" w:rsidRPr="005C0FCE">
        <w:rPr>
          <w:rFonts w:ascii="Verdana" w:hAnsi="Verdana"/>
          <w:sz w:val="22"/>
          <w:szCs w:val="22"/>
        </w:rPr>
        <w:t xml:space="preserve"> chodził do szkoły podstawowej i średniej. Później przeniósł się do Poznania</w:t>
      </w:r>
      <w:r>
        <w:rPr>
          <w:rFonts w:ascii="Verdana" w:hAnsi="Verdana"/>
          <w:sz w:val="22"/>
          <w:szCs w:val="22"/>
        </w:rPr>
        <w:t xml:space="preserve">. W stolicy Wielkopolski studiował na </w:t>
      </w:r>
      <w:r w:rsidR="003B6D91">
        <w:rPr>
          <w:rFonts w:ascii="Verdana" w:hAnsi="Verdana"/>
          <w:sz w:val="22"/>
          <w:szCs w:val="22"/>
        </w:rPr>
        <w:t>P</w:t>
      </w:r>
      <w:r>
        <w:rPr>
          <w:rFonts w:ascii="Verdana" w:hAnsi="Verdana"/>
          <w:sz w:val="22"/>
          <w:szCs w:val="22"/>
        </w:rPr>
        <w:t>olitechnice</w:t>
      </w:r>
      <w:r w:rsidR="00E41564">
        <w:rPr>
          <w:rFonts w:ascii="Verdana" w:hAnsi="Verdana"/>
          <w:sz w:val="22"/>
          <w:szCs w:val="22"/>
        </w:rPr>
        <w:t xml:space="preserve">. </w:t>
      </w:r>
      <w:r w:rsidR="005C0FCE" w:rsidRPr="005C0FCE">
        <w:rPr>
          <w:rFonts w:ascii="Verdana" w:hAnsi="Verdana"/>
          <w:sz w:val="22"/>
          <w:szCs w:val="22"/>
        </w:rPr>
        <w:t xml:space="preserve">Podczas </w:t>
      </w:r>
      <w:r w:rsidR="00E41564">
        <w:rPr>
          <w:rFonts w:ascii="Verdana" w:hAnsi="Verdana"/>
          <w:sz w:val="22"/>
          <w:szCs w:val="22"/>
        </w:rPr>
        <w:t>studiów</w:t>
      </w:r>
      <w:r w:rsidR="005C0FCE" w:rsidRPr="005C0FCE">
        <w:rPr>
          <w:rFonts w:ascii="Verdana" w:hAnsi="Verdana"/>
          <w:sz w:val="22"/>
          <w:szCs w:val="22"/>
        </w:rPr>
        <w:t xml:space="preserve"> Grabiński spotkał dw</w:t>
      </w:r>
      <w:r w:rsidR="00E41564">
        <w:rPr>
          <w:rFonts w:ascii="Verdana" w:hAnsi="Verdana"/>
          <w:sz w:val="22"/>
          <w:szCs w:val="22"/>
        </w:rPr>
        <w:t>ie osoby</w:t>
      </w:r>
      <w:r w:rsidR="005C0FCE" w:rsidRPr="005C0FCE">
        <w:rPr>
          <w:rFonts w:ascii="Verdana" w:hAnsi="Verdana"/>
          <w:sz w:val="22"/>
          <w:szCs w:val="22"/>
        </w:rPr>
        <w:t>, któr</w:t>
      </w:r>
      <w:r w:rsidR="00E41564">
        <w:rPr>
          <w:rFonts w:ascii="Verdana" w:hAnsi="Verdana"/>
          <w:sz w:val="22"/>
          <w:szCs w:val="22"/>
        </w:rPr>
        <w:t>e</w:t>
      </w:r>
      <w:r w:rsidR="005C0FCE" w:rsidRPr="005C0FCE">
        <w:rPr>
          <w:rFonts w:ascii="Verdana" w:hAnsi="Verdana"/>
          <w:sz w:val="22"/>
          <w:szCs w:val="22"/>
        </w:rPr>
        <w:t xml:space="preserve"> odegra</w:t>
      </w:r>
      <w:r w:rsidR="00E41564">
        <w:rPr>
          <w:rFonts w:ascii="Verdana" w:hAnsi="Verdana"/>
          <w:sz w:val="22"/>
          <w:szCs w:val="22"/>
        </w:rPr>
        <w:t>ły</w:t>
      </w:r>
      <w:r w:rsidR="005C0FCE" w:rsidRPr="005C0FCE">
        <w:rPr>
          <w:rFonts w:ascii="Verdana" w:hAnsi="Verdana"/>
          <w:sz w:val="22"/>
          <w:szCs w:val="22"/>
        </w:rPr>
        <w:t xml:space="preserve"> znacząc</w:t>
      </w:r>
      <w:r w:rsidR="00E41564">
        <w:rPr>
          <w:rFonts w:ascii="Verdana" w:hAnsi="Verdana"/>
          <w:sz w:val="22"/>
          <w:szCs w:val="22"/>
        </w:rPr>
        <w:t>e</w:t>
      </w:r>
      <w:r w:rsidR="005C0FCE" w:rsidRPr="005C0FCE">
        <w:rPr>
          <w:rFonts w:ascii="Verdana" w:hAnsi="Verdana"/>
          <w:sz w:val="22"/>
          <w:szCs w:val="22"/>
        </w:rPr>
        <w:t xml:space="preserve"> rol</w:t>
      </w:r>
      <w:r w:rsidR="00E41564">
        <w:rPr>
          <w:rFonts w:ascii="Verdana" w:hAnsi="Verdana"/>
          <w:sz w:val="22"/>
          <w:szCs w:val="22"/>
        </w:rPr>
        <w:t>e</w:t>
      </w:r>
      <w:r w:rsidR="005C0FCE" w:rsidRPr="005C0FCE">
        <w:rPr>
          <w:rFonts w:ascii="Verdana" w:hAnsi="Verdana"/>
          <w:sz w:val="22"/>
          <w:szCs w:val="22"/>
        </w:rPr>
        <w:t xml:space="preserve"> w jego życiu. Pierwsz</w:t>
      </w:r>
      <w:r w:rsidR="009665D1">
        <w:rPr>
          <w:rFonts w:ascii="Verdana" w:hAnsi="Verdana"/>
          <w:sz w:val="22"/>
          <w:szCs w:val="22"/>
        </w:rPr>
        <w:t xml:space="preserve">a z nich to </w:t>
      </w:r>
      <w:r w:rsidR="005C0FCE" w:rsidRPr="005C0FCE">
        <w:rPr>
          <w:rFonts w:ascii="Verdana" w:hAnsi="Verdana"/>
          <w:sz w:val="22"/>
          <w:szCs w:val="22"/>
        </w:rPr>
        <w:t>student</w:t>
      </w:r>
      <w:r w:rsidR="009665D1">
        <w:rPr>
          <w:rFonts w:ascii="Verdana" w:hAnsi="Verdana"/>
          <w:sz w:val="22"/>
          <w:szCs w:val="22"/>
        </w:rPr>
        <w:t>ka</w:t>
      </w:r>
      <w:r w:rsidR="005C0FCE" w:rsidRPr="005C0FCE">
        <w:rPr>
          <w:rFonts w:ascii="Verdana" w:hAnsi="Verdana"/>
          <w:sz w:val="22"/>
          <w:szCs w:val="22"/>
        </w:rPr>
        <w:t xml:space="preserve"> logistyki</w:t>
      </w:r>
      <w:r w:rsidR="009665D1">
        <w:rPr>
          <w:rFonts w:ascii="Verdana" w:hAnsi="Verdana"/>
          <w:sz w:val="22"/>
          <w:szCs w:val="22"/>
        </w:rPr>
        <w:t xml:space="preserve">, która stała się </w:t>
      </w:r>
      <w:r w:rsidR="00E41564">
        <w:rPr>
          <w:rFonts w:ascii="Verdana" w:hAnsi="Verdana"/>
          <w:sz w:val="22"/>
          <w:szCs w:val="22"/>
        </w:rPr>
        <w:t>jego żon</w:t>
      </w:r>
      <w:r w:rsidR="009665D1">
        <w:rPr>
          <w:rFonts w:ascii="Verdana" w:hAnsi="Verdana"/>
          <w:sz w:val="22"/>
          <w:szCs w:val="22"/>
        </w:rPr>
        <w:t>ą</w:t>
      </w:r>
      <w:r w:rsidR="00E41564">
        <w:rPr>
          <w:rFonts w:ascii="Verdana" w:hAnsi="Verdana"/>
          <w:sz w:val="22"/>
          <w:szCs w:val="22"/>
        </w:rPr>
        <w:t>,</w:t>
      </w:r>
      <w:r w:rsidR="009665D1">
        <w:rPr>
          <w:rFonts w:ascii="Verdana" w:hAnsi="Verdana"/>
          <w:sz w:val="22"/>
          <w:szCs w:val="22"/>
        </w:rPr>
        <w:t xml:space="preserve"> zaś d</w:t>
      </w:r>
      <w:r w:rsidR="005C0FCE" w:rsidRPr="005C0FCE">
        <w:rPr>
          <w:rFonts w:ascii="Verdana" w:hAnsi="Verdana"/>
          <w:sz w:val="22"/>
          <w:szCs w:val="22"/>
        </w:rPr>
        <w:t>rug</w:t>
      </w:r>
      <w:r w:rsidR="009665D1">
        <w:rPr>
          <w:rFonts w:ascii="Verdana" w:hAnsi="Verdana"/>
          <w:sz w:val="22"/>
          <w:szCs w:val="22"/>
        </w:rPr>
        <w:t>a osoba</w:t>
      </w:r>
      <w:r w:rsidR="005C0FCE" w:rsidRPr="005C0FCE">
        <w:rPr>
          <w:rFonts w:ascii="Verdana" w:hAnsi="Verdana"/>
          <w:sz w:val="22"/>
          <w:szCs w:val="22"/>
        </w:rPr>
        <w:t xml:space="preserve"> to mężczyzna, który po ukończeniu studiów da</w:t>
      </w:r>
      <w:r w:rsidR="009665D1">
        <w:rPr>
          <w:rFonts w:ascii="Verdana" w:hAnsi="Verdana"/>
          <w:sz w:val="22"/>
          <w:szCs w:val="22"/>
        </w:rPr>
        <w:t>ł</w:t>
      </w:r>
      <w:r w:rsidR="005C0FCE" w:rsidRPr="005C0FCE">
        <w:rPr>
          <w:rFonts w:ascii="Verdana" w:hAnsi="Verdana"/>
          <w:sz w:val="22"/>
          <w:szCs w:val="22"/>
        </w:rPr>
        <w:t xml:space="preserve"> mu pierwszą pracę jako technik diagnostyczny</w:t>
      </w:r>
      <w:r w:rsidR="009665D1">
        <w:rPr>
          <w:rFonts w:ascii="Verdana" w:hAnsi="Verdana"/>
          <w:sz w:val="22"/>
          <w:szCs w:val="22"/>
        </w:rPr>
        <w:t xml:space="preserve"> w warsztacie samochodowym</w:t>
      </w:r>
      <w:r w:rsidR="005C0FCE" w:rsidRPr="005C0FCE">
        <w:rPr>
          <w:rFonts w:ascii="Verdana" w:hAnsi="Verdana"/>
          <w:sz w:val="22"/>
          <w:szCs w:val="22"/>
        </w:rPr>
        <w:t>.</w:t>
      </w:r>
    </w:p>
    <w:p w14:paraId="52941A9B" w14:textId="7E93231A" w:rsidR="005C0FCE" w:rsidRPr="005C0FCE" w:rsidRDefault="00940A93" w:rsidP="003B43CB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537D46">
        <w:rPr>
          <w:rFonts w:ascii="Verdana" w:hAnsi="Verdana"/>
          <w:i/>
          <w:iCs/>
          <w:sz w:val="22"/>
          <w:szCs w:val="22"/>
        </w:rPr>
        <w:t>- W</w:t>
      </w:r>
      <w:r w:rsidR="005C0FCE" w:rsidRPr="00537D46">
        <w:rPr>
          <w:rFonts w:ascii="Verdana" w:hAnsi="Verdana"/>
          <w:i/>
          <w:iCs/>
          <w:sz w:val="22"/>
          <w:szCs w:val="22"/>
        </w:rPr>
        <w:t xml:space="preserve">iele się </w:t>
      </w:r>
      <w:r w:rsidRPr="00537D46">
        <w:rPr>
          <w:rFonts w:ascii="Verdana" w:hAnsi="Verdana"/>
          <w:i/>
          <w:iCs/>
          <w:sz w:val="22"/>
          <w:szCs w:val="22"/>
        </w:rPr>
        <w:t xml:space="preserve">tam </w:t>
      </w:r>
      <w:r w:rsidR="005C0FCE" w:rsidRPr="00537D46">
        <w:rPr>
          <w:rFonts w:ascii="Verdana" w:hAnsi="Verdana"/>
          <w:i/>
          <w:iCs/>
          <w:sz w:val="22"/>
          <w:szCs w:val="22"/>
        </w:rPr>
        <w:t>nauczył</w:t>
      </w:r>
      <w:r w:rsidRPr="00537D46">
        <w:rPr>
          <w:rFonts w:ascii="Verdana" w:hAnsi="Verdana"/>
          <w:i/>
          <w:iCs/>
          <w:sz w:val="22"/>
          <w:szCs w:val="22"/>
        </w:rPr>
        <w:t>em</w:t>
      </w:r>
      <w:r w:rsidR="005C0FCE" w:rsidRPr="00537D46">
        <w:rPr>
          <w:rFonts w:ascii="Verdana" w:hAnsi="Verdana"/>
          <w:i/>
          <w:iCs/>
          <w:sz w:val="22"/>
          <w:szCs w:val="22"/>
        </w:rPr>
        <w:t xml:space="preserve">, ale </w:t>
      </w:r>
      <w:r w:rsidRPr="00537D46">
        <w:rPr>
          <w:rFonts w:ascii="Verdana" w:hAnsi="Verdana"/>
          <w:i/>
          <w:iCs/>
          <w:sz w:val="22"/>
          <w:szCs w:val="22"/>
        </w:rPr>
        <w:t>czułem, że chcę się rozwijać</w:t>
      </w:r>
      <w:r w:rsidR="00E66655">
        <w:rPr>
          <w:rFonts w:ascii="Verdana" w:hAnsi="Verdana"/>
          <w:i/>
          <w:iCs/>
          <w:sz w:val="22"/>
          <w:szCs w:val="22"/>
        </w:rPr>
        <w:t>,</w:t>
      </w:r>
      <w:r w:rsidRPr="00537D46">
        <w:rPr>
          <w:rFonts w:ascii="Verdana" w:hAnsi="Verdana"/>
          <w:i/>
          <w:iCs/>
          <w:sz w:val="22"/>
          <w:szCs w:val="22"/>
        </w:rPr>
        <w:t xml:space="preserve"> d</w:t>
      </w:r>
      <w:r w:rsidR="005C0FCE" w:rsidRPr="00537D46">
        <w:rPr>
          <w:rFonts w:ascii="Verdana" w:hAnsi="Verdana"/>
          <w:i/>
          <w:iCs/>
          <w:sz w:val="22"/>
          <w:szCs w:val="22"/>
        </w:rPr>
        <w:t>latego w 2007 roku zaczął</w:t>
      </w:r>
      <w:r w:rsidRPr="00537D46">
        <w:rPr>
          <w:rFonts w:ascii="Verdana" w:hAnsi="Verdana"/>
          <w:i/>
          <w:iCs/>
          <w:sz w:val="22"/>
          <w:szCs w:val="22"/>
        </w:rPr>
        <w:t>em</w:t>
      </w:r>
      <w:r w:rsidR="005C0FCE" w:rsidRPr="00537D46">
        <w:rPr>
          <w:rFonts w:ascii="Verdana" w:hAnsi="Verdana"/>
          <w:i/>
          <w:iCs/>
          <w:sz w:val="22"/>
          <w:szCs w:val="22"/>
        </w:rPr>
        <w:t xml:space="preserve"> szukać nowej pracy. </w:t>
      </w:r>
      <w:r w:rsidRPr="00537D46">
        <w:rPr>
          <w:rFonts w:ascii="Verdana" w:hAnsi="Verdana"/>
          <w:i/>
          <w:iCs/>
          <w:sz w:val="22"/>
          <w:szCs w:val="22"/>
        </w:rPr>
        <w:t>Tak trafiłem do John</w:t>
      </w:r>
      <w:r w:rsidR="00E66655">
        <w:rPr>
          <w:rFonts w:ascii="Verdana" w:hAnsi="Verdana"/>
          <w:i/>
          <w:iCs/>
          <w:sz w:val="22"/>
          <w:szCs w:val="22"/>
        </w:rPr>
        <w:t>a</w:t>
      </w:r>
      <w:r w:rsidRPr="00537D46">
        <w:rPr>
          <w:rFonts w:ascii="Verdana" w:hAnsi="Verdana"/>
          <w:i/>
          <w:iCs/>
          <w:sz w:val="22"/>
          <w:szCs w:val="22"/>
        </w:rPr>
        <w:t xml:space="preserve"> Deere’a, firmy którą dotychczas znałem </w:t>
      </w:r>
      <w:r w:rsidR="005C0FCE" w:rsidRPr="00537D46">
        <w:rPr>
          <w:rFonts w:ascii="Verdana" w:hAnsi="Verdana"/>
          <w:i/>
          <w:iCs/>
          <w:sz w:val="22"/>
          <w:szCs w:val="22"/>
        </w:rPr>
        <w:t>tylko z zabawek</w:t>
      </w:r>
      <w:r w:rsidR="00537D46" w:rsidRPr="00537D46">
        <w:rPr>
          <w:rFonts w:ascii="Verdana" w:hAnsi="Verdana"/>
          <w:i/>
          <w:iCs/>
          <w:sz w:val="22"/>
          <w:szCs w:val="22"/>
        </w:rPr>
        <w:t xml:space="preserve"> - charakterystyczna zieleń i żółte koła</w:t>
      </w:r>
      <w:r w:rsidR="00E66655">
        <w:rPr>
          <w:rFonts w:ascii="Verdana" w:hAnsi="Verdana"/>
          <w:i/>
          <w:iCs/>
          <w:sz w:val="22"/>
          <w:szCs w:val="22"/>
        </w:rPr>
        <w:t xml:space="preserve"> zapadła mi w pamięć</w:t>
      </w:r>
      <w:r w:rsidR="00537D46">
        <w:rPr>
          <w:rFonts w:ascii="Verdana" w:hAnsi="Verdana"/>
          <w:i/>
          <w:iCs/>
          <w:sz w:val="22"/>
          <w:szCs w:val="22"/>
        </w:rPr>
        <w:t xml:space="preserve"> </w:t>
      </w:r>
      <w:r w:rsidR="00537D46">
        <w:rPr>
          <w:rFonts w:ascii="Verdana" w:hAnsi="Verdana"/>
          <w:sz w:val="22"/>
          <w:szCs w:val="22"/>
        </w:rPr>
        <w:t>– uśmiecha się.</w:t>
      </w:r>
    </w:p>
    <w:p w14:paraId="16CD9D87" w14:textId="394A9945" w:rsidR="005C0FCE" w:rsidRDefault="005C0FCE" w:rsidP="003B43CB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DE6CA8C" w14:textId="7EF2EC80" w:rsidR="001D452C" w:rsidRPr="005C0FCE" w:rsidRDefault="00DD260B" w:rsidP="003B43CB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Grabiński </w:t>
      </w:r>
      <w:r w:rsidR="001227AB">
        <w:rPr>
          <w:rFonts w:ascii="Verdana" w:hAnsi="Verdana"/>
          <w:sz w:val="22"/>
          <w:szCs w:val="22"/>
        </w:rPr>
        <w:t xml:space="preserve">początkowo </w:t>
      </w:r>
      <w:r>
        <w:rPr>
          <w:rFonts w:ascii="Verdana" w:hAnsi="Verdana"/>
          <w:sz w:val="22"/>
          <w:szCs w:val="22"/>
        </w:rPr>
        <w:t xml:space="preserve">trafił </w:t>
      </w:r>
      <w:r w:rsidR="001227AB">
        <w:rPr>
          <w:rFonts w:ascii="Verdana" w:hAnsi="Verdana"/>
          <w:sz w:val="22"/>
          <w:szCs w:val="22"/>
        </w:rPr>
        <w:t>do działu obsługi klienta</w:t>
      </w:r>
      <w:r w:rsidR="001D452C">
        <w:rPr>
          <w:rFonts w:ascii="Verdana" w:hAnsi="Verdana"/>
          <w:sz w:val="22"/>
          <w:szCs w:val="22"/>
        </w:rPr>
        <w:t xml:space="preserve"> – jak wspomina ten czas?</w:t>
      </w:r>
    </w:p>
    <w:p w14:paraId="33291937" w14:textId="14A2F029" w:rsidR="003B43CB" w:rsidRDefault="001D452C" w:rsidP="005C0FCE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3B43CB">
        <w:rPr>
          <w:rFonts w:ascii="Verdana" w:hAnsi="Verdana"/>
          <w:i/>
          <w:iCs/>
          <w:sz w:val="22"/>
          <w:szCs w:val="22"/>
        </w:rPr>
        <w:t>- Jest to wymagająca praca</w:t>
      </w:r>
      <w:r w:rsidR="005C0FCE" w:rsidRPr="003B43CB">
        <w:rPr>
          <w:rFonts w:ascii="Verdana" w:hAnsi="Verdana"/>
          <w:i/>
          <w:iCs/>
          <w:sz w:val="22"/>
          <w:szCs w:val="22"/>
        </w:rPr>
        <w:t>, ponieważ zajmujesz się głównie reklamacjami, ale uważam ten dział za jeden z najbardziej ekscytujących</w:t>
      </w:r>
      <w:r w:rsidR="007C093D">
        <w:rPr>
          <w:rFonts w:ascii="Verdana" w:hAnsi="Verdana"/>
          <w:i/>
          <w:iCs/>
          <w:sz w:val="22"/>
          <w:szCs w:val="22"/>
        </w:rPr>
        <w:t>, bo każdy</w:t>
      </w:r>
      <w:r w:rsidR="005C0FCE" w:rsidRPr="003B43CB">
        <w:rPr>
          <w:rFonts w:ascii="Verdana" w:hAnsi="Verdana"/>
          <w:i/>
          <w:iCs/>
          <w:sz w:val="22"/>
          <w:szCs w:val="22"/>
        </w:rPr>
        <w:t xml:space="preserve"> dzień jest </w:t>
      </w:r>
      <w:r w:rsidR="005C0FCE" w:rsidRPr="003B43CB">
        <w:rPr>
          <w:rFonts w:ascii="Verdana" w:hAnsi="Verdana"/>
          <w:i/>
          <w:iCs/>
          <w:sz w:val="22"/>
          <w:szCs w:val="22"/>
        </w:rPr>
        <w:lastRenderedPageBreak/>
        <w:t>inny</w:t>
      </w:r>
      <w:r w:rsidRPr="003B43CB">
        <w:rPr>
          <w:rFonts w:ascii="Verdana" w:hAnsi="Verdana"/>
          <w:i/>
          <w:iCs/>
          <w:sz w:val="22"/>
          <w:szCs w:val="22"/>
        </w:rPr>
        <w:t>.</w:t>
      </w:r>
      <w:r w:rsidR="003B43CB" w:rsidRPr="003B43CB">
        <w:rPr>
          <w:rFonts w:ascii="Verdana" w:hAnsi="Verdana"/>
          <w:i/>
          <w:iCs/>
          <w:sz w:val="22"/>
          <w:szCs w:val="22"/>
        </w:rPr>
        <w:t xml:space="preserve"> Praca w branży rolniczej </w:t>
      </w:r>
      <w:r w:rsidR="003B43CB">
        <w:rPr>
          <w:rFonts w:ascii="Verdana" w:hAnsi="Verdana"/>
          <w:i/>
          <w:iCs/>
          <w:sz w:val="22"/>
          <w:szCs w:val="22"/>
        </w:rPr>
        <w:t xml:space="preserve">znacznie </w:t>
      </w:r>
      <w:r w:rsidR="003B43CB" w:rsidRPr="003B43CB">
        <w:rPr>
          <w:rFonts w:ascii="Verdana" w:hAnsi="Verdana"/>
          <w:i/>
          <w:iCs/>
          <w:sz w:val="22"/>
          <w:szCs w:val="22"/>
        </w:rPr>
        <w:t xml:space="preserve">różni się od branży moto, w której </w:t>
      </w:r>
      <w:r w:rsidR="005C0FCE" w:rsidRPr="003B43CB">
        <w:rPr>
          <w:rFonts w:ascii="Verdana" w:hAnsi="Verdana"/>
          <w:i/>
          <w:iCs/>
          <w:sz w:val="22"/>
          <w:szCs w:val="22"/>
        </w:rPr>
        <w:t>klient dostarcza samochód dealerowi</w:t>
      </w:r>
      <w:r w:rsidR="003B43CB">
        <w:rPr>
          <w:rFonts w:ascii="Verdana" w:hAnsi="Verdana"/>
          <w:i/>
          <w:iCs/>
          <w:sz w:val="22"/>
          <w:szCs w:val="22"/>
        </w:rPr>
        <w:t xml:space="preserve"> i</w:t>
      </w:r>
      <w:r w:rsidR="005C0FCE" w:rsidRPr="003B43CB">
        <w:rPr>
          <w:rFonts w:ascii="Verdana" w:hAnsi="Verdana"/>
          <w:i/>
          <w:iCs/>
          <w:sz w:val="22"/>
          <w:szCs w:val="22"/>
        </w:rPr>
        <w:t xml:space="preserve"> nic nie widz</w:t>
      </w:r>
      <w:r w:rsidR="003B43CB">
        <w:rPr>
          <w:rFonts w:ascii="Verdana" w:hAnsi="Verdana"/>
          <w:i/>
          <w:iCs/>
          <w:sz w:val="22"/>
          <w:szCs w:val="22"/>
        </w:rPr>
        <w:t>ąc</w:t>
      </w:r>
      <w:r w:rsidR="0004555E">
        <w:rPr>
          <w:rFonts w:ascii="Verdana" w:hAnsi="Verdana"/>
          <w:i/>
          <w:iCs/>
          <w:sz w:val="22"/>
          <w:szCs w:val="22"/>
        </w:rPr>
        <w:t>,</w:t>
      </w:r>
      <w:r w:rsidR="003B43CB">
        <w:rPr>
          <w:rFonts w:ascii="Verdana" w:hAnsi="Verdana"/>
          <w:i/>
          <w:iCs/>
          <w:sz w:val="22"/>
          <w:szCs w:val="22"/>
        </w:rPr>
        <w:t xml:space="preserve"> czeka na efekty.</w:t>
      </w:r>
      <w:r w:rsidR="003B43CB" w:rsidRPr="003B43CB">
        <w:rPr>
          <w:rFonts w:ascii="Verdana" w:hAnsi="Verdana"/>
          <w:i/>
          <w:iCs/>
          <w:sz w:val="22"/>
          <w:szCs w:val="22"/>
        </w:rPr>
        <w:t xml:space="preserve"> </w:t>
      </w:r>
      <w:r w:rsidR="005C0FCE" w:rsidRPr="003B43CB">
        <w:rPr>
          <w:rFonts w:ascii="Verdana" w:hAnsi="Verdana"/>
          <w:i/>
          <w:iCs/>
          <w:sz w:val="22"/>
          <w:szCs w:val="22"/>
        </w:rPr>
        <w:t>W rolnictwie w większości przypadków klient stoi tuż za tobą i patrzy na to, co robisz, więc jest to zupełnie inny sposób świadczenia usług i wsparcia</w:t>
      </w:r>
      <w:r w:rsidR="001F688E">
        <w:rPr>
          <w:rFonts w:ascii="Verdana" w:hAnsi="Verdana"/>
          <w:i/>
          <w:iCs/>
          <w:sz w:val="22"/>
          <w:szCs w:val="22"/>
        </w:rPr>
        <w:t>.</w:t>
      </w:r>
      <w:r w:rsidR="005C0FCE" w:rsidRPr="005C0FCE">
        <w:rPr>
          <w:rFonts w:ascii="Verdana" w:hAnsi="Verdana"/>
          <w:sz w:val="22"/>
          <w:szCs w:val="22"/>
        </w:rPr>
        <w:t xml:space="preserve"> </w:t>
      </w:r>
      <w:r w:rsidR="001F688E" w:rsidRPr="001F688E">
        <w:rPr>
          <w:rFonts w:ascii="Verdana" w:hAnsi="Verdana"/>
          <w:i/>
          <w:iCs/>
          <w:sz w:val="22"/>
          <w:szCs w:val="22"/>
        </w:rPr>
        <w:t>Kiedy ciągnik klienta przestanie działać przez kilka godzin</w:t>
      </w:r>
      <w:r w:rsidR="00367DE1">
        <w:rPr>
          <w:rFonts w:ascii="Verdana" w:hAnsi="Verdana"/>
          <w:i/>
          <w:iCs/>
          <w:sz w:val="22"/>
          <w:szCs w:val="22"/>
        </w:rPr>
        <w:t>, jest to realna strata pieniędzy. Sprawna naprawa na oczach klienta daje wiele satysfakcji</w:t>
      </w:r>
      <w:r w:rsidR="001F688E" w:rsidRPr="001F688E">
        <w:rPr>
          <w:rFonts w:ascii="Verdana" w:hAnsi="Verdana"/>
          <w:i/>
          <w:iCs/>
          <w:sz w:val="22"/>
          <w:szCs w:val="22"/>
        </w:rPr>
        <w:t xml:space="preserve"> </w:t>
      </w:r>
      <w:r w:rsidR="003B43CB">
        <w:rPr>
          <w:rFonts w:ascii="Verdana" w:hAnsi="Verdana"/>
          <w:sz w:val="22"/>
          <w:szCs w:val="22"/>
        </w:rPr>
        <w:t>–</w:t>
      </w:r>
      <w:r w:rsidR="005C0FCE" w:rsidRPr="005C0FCE">
        <w:rPr>
          <w:rFonts w:ascii="Verdana" w:hAnsi="Verdana"/>
          <w:sz w:val="22"/>
          <w:szCs w:val="22"/>
        </w:rPr>
        <w:t xml:space="preserve"> </w:t>
      </w:r>
      <w:r w:rsidR="0088079D">
        <w:rPr>
          <w:rFonts w:ascii="Verdana" w:hAnsi="Verdana"/>
          <w:sz w:val="22"/>
          <w:szCs w:val="22"/>
        </w:rPr>
        <w:t>dodaje</w:t>
      </w:r>
      <w:r w:rsidR="003B43CB">
        <w:rPr>
          <w:rFonts w:ascii="Verdana" w:hAnsi="Verdana"/>
          <w:sz w:val="22"/>
          <w:szCs w:val="22"/>
        </w:rPr>
        <w:t xml:space="preserve"> </w:t>
      </w:r>
      <w:r w:rsidR="005C0FCE" w:rsidRPr="005C0FCE">
        <w:rPr>
          <w:rFonts w:ascii="Verdana" w:hAnsi="Verdana"/>
          <w:sz w:val="22"/>
          <w:szCs w:val="22"/>
        </w:rPr>
        <w:t>Grabiński.</w:t>
      </w:r>
    </w:p>
    <w:p w14:paraId="3B5E3875" w14:textId="78B6B02D" w:rsidR="003B43CB" w:rsidRDefault="003B43CB" w:rsidP="005C0FCE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701A3DB" w14:textId="7EF5FE79" w:rsidR="005C0FCE" w:rsidRDefault="001F688E" w:rsidP="005C0FCE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Kolejnym istotnym krokiem w 10-letniej karierze Grabińskiego był</w:t>
      </w:r>
      <w:r w:rsidR="008672B3">
        <w:rPr>
          <w:rFonts w:ascii="Verdana" w:hAnsi="Verdana"/>
          <w:sz w:val="22"/>
          <w:szCs w:val="22"/>
        </w:rPr>
        <w:t xml:space="preserve">a droga </w:t>
      </w:r>
      <w:r w:rsidR="005C0FCE" w:rsidRPr="005C0FCE">
        <w:rPr>
          <w:rFonts w:ascii="Verdana" w:hAnsi="Verdana"/>
          <w:sz w:val="22"/>
          <w:szCs w:val="22"/>
        </w:rPr>
        <w:t xml:space="preserve">od przedstawiciela ds. </w:t>
      </w:r>
      <w:r>
        <w:rPr>
          <w:rFonts w:ascii="Verdana" w:hAnsi="Verdana"/>
          <w:sz w:val="22"/>
          <w:szCs w:val="22"/>
        </w:rPr>
        <w:t>w</w:t>
      </w:r>
      <w:r w:rsidR="005C0FCE" w:rsidRPr="005C0FCE">
        <w:rPr>
          <w:rFonts w:ascii="Verdana" w:hAnsi="Verdana"/>
          <w:sz w:val="22"/>
          <w:szCs w:val="22"/>
        </w:rPr>
        <w:t>sparcia produktu do kierownika serwisu w północno-zachodniej Polsce</w:t>
      </w:r>
      <w:r>
        <w:rPr>
          <w:rFonts w:ascii="Verdana" w:hAnsi="Verdana"/>
          <w:sz w:val="22"/>
          <w:szCs w:val="22"/>
        </w:rPr>
        <w:t>.</w:t>
      </w:r>
    </w:p>
    <w:p w14:paraId="628D592D" w14:textId="63A2F68D" w:rsidR="001F688E" w:rsidRDefault="001F688E" w:rsidP="005C0FCE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DD96BF1" w14:textId="5919D477" w:rsidR="001F688E" w:rsidRDefault="001F688E" w:rsidP="005C0FCE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EF8BFA8" w14:textId="1DADF703" w:rsidR="001F688E" w:rsidRPr="001F688E" w:rsidRDefault="00783072" w:rsidP="005C0FCE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Globalny dyrektor pod wrażeniem</w:t>
      </w:r>
    </w:p>
    <w:p w14:paraId="6C7C8708" w14:textId="77777777" w:rsidR="001F688E" w:rsidRPr="005C0FCE" w:rsidRDefault="001F688E" w:rsidP="005C0FCE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74F7DB5A" w14:textId="2287284F" w:rsidR="005C0FCE" w:rsidRDefault="001F688E" w:rsidP="005C0FCE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Wkrótce nadeszło nowe wyzwanie – praca dla </w:t>
      </w:r>
      <w:r w:rsidR="0006160B" w:rsidRPr="005C0FCE">
        <w:rPr>
          <w:rFonts w:ascii="Verdana" w:hAnsi="Verdana"/>
          <w:sz w:val="22"/>
          <w:szCs w:val="22"/>
        </w:rPr>
        <w:t>John Deere Mannheim Works z południowo-zachodnich Niemiec</w:t>
      </w:r>
      <w:r>
        <w:rPr>
          <w:rFonts w:ascii="Verdana" w:hAnsi="Verdana"/>
          <w:sz w:val="22"/>
          <w:szCs w:val="22"/>
        </w:rPr>
        <w:t xml:space="preserve">. </w:t>
      </w:r>
      <w:r w:rsidR="0006160B">
        <w:rPr>
          <w:rFonts w:ascii="Verdana" w:hAnsi="Verdana"/>
          <w:sz w:val="22"/>
          <w:szCs w:val="22"/>
        </w:rPr>
        <w:t xml:space="preserve">To z kolei wymagało od Grabińskiego większej elastyczności, czyli przeprowadzki </w:t>
      </w:r>
      <w:r w:rsidR="00E04377">
        <w:rPr>
          <w:rFonts w:ascii="Verdana" w:hAnsi="Verdana"/>
          <w:sz w:val="22"/>
          <w:szCs w:val="22"/>
        </w:rPr>
        <w:t xml:space="preserve">w kwietniu 2018 r. </w:t>
      </w:r>
      <w:r w:rsidR="0006160B">
        <w:rPr>
          <w:rFonts w:ascii="Verdana" w:hAnsi="Verdana"/>
          <w:sz w:val="22"/>
          <w:szCs w:val="22"/>
        </w:rPr>
        <w:t>wraz z żoną i dwiema córkami.</w:t>
      </w:r>
    </w:p>
    <w:p w14:paraId="3470947D" w14:textId="401CFC41" w:rsidR="000D252A" w:rsidRPr="000D252A" w:rsidRDefault="00B63409" w:rsidP="000D252A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B63409">
        <w:rPr>
          <w:rFonts w:ascii="Verdana" w:hAnsi="Verdana"/>
          <w:i/>
          <w:iCs/>
          <w:sz w:val="22"/>
          <w:szCs w:val="22"/>
        </w:rPr>
        <w:t xml:space="preserve">- </w:t>
      </w:r>
      <w:r w:rsidR="000D252A" w:rsidRPr="00B63409">
        <w:rPr>
          <w:rFonts w:ascii="Verdana" w:hAnsi="Verdana"/>
          <w:i/>
          <w:iCs/>
          <w:sz w:val="22"/>
          <w:szCs w:val="22"/>
        </w:rPr>
        <w:t xml:space="preserve">Największą barierą </w:t>
      </w:r>
      <w:r w:rsidR="00AF1CD5" w:rsidRPr="00B63409">
        <w:rPr>
          <w:rFonts w:ascii="Verdana" w:hAnsi="Verdana"/>
          <w:i/>
          <w:iCs/>
          <w:sz w:val="22"/>
          <w:szCs w:val="22"/>
        </w:rPr>
        <w:t>był</w:t>
      </w:r>
      <w:r w:rsidR="000D252A" w:rsidRPr="00B63409">
        <w:rPr>
          <w:rFonts w:ascii="Verdana" w:hAnsi="Verdana"/>
          <w:i/>
          <w:iCs/>
          <w:sz w:val="22"/>
          <w:szCs w:val="22"/>
        </w:rPr>
        <w:t xml:space="preserve"> język,</w:t>
      </w:r>
      <w:r w:rsidR="00AF1CD5" w:rsidRPr="00B63409">
        <w:rPr>
          <w:rFonts w:ascii="Verdana" w:hAnsi="Verdana"/>
          <w:i/>
          <w:iCs/>
          <w:sz w:val="22"/>
          <w:szCs w:val="22"/>
        </w:rPr>
        <w:t xml:space="preserve"> ale </w:t>
      </w:r>
      <w:r w:rsidR="00AD2DD3">
        <w:rPr>
          <w:rFonts w:ascii="Verdana" w:hAnsi="Verdana"/>
          <w:i/>
          <w:iCs/>
          <w:sz w:val="22"/>
          <w:szCs w:val="22"/>
        </w:rPr>
        <w:t>z drugiej strony</w:t>
      </w:r>
      <w:r w:rsidR="00AF1CD5" w:rsidRPr="00B63409">
        <w:rPr>
          <w:rFonts w:ascii="Verdana" w:hAnsi="Verdana"/>
          <w:i/>
          <w:iCs/>
          <w:sz w:val="22"/>
          <w:szCs w:val="22"/>
        </w:rPr>
        <w:t xml:space="preserve"> z</w:t>
      </w:r>
      <w:r w:rsidR="000D252A" w:rsidRPr="00B63409">
        <w:rPr>
          <w:rFonts w:ascii="Verdana" w:hAnsi="Verdana"/>
          <w:i/>
          <w:iCs/>
          <w:sz w:val="22"/>
          <w:szCs w:val="22"/>
        </w:rPr>
        <w:t xml:space="preserve">aletą południowych Niemiec jest to, że wszyscy mówią po angielsku. To zdecydowanie pomogło mojej rodzinie </w:t>
      </w:r>
      <w:r w:rsidR="00AF1CD5" w:rsidRPr="00B63409">
        <w:rPr>
          <w:rFonts w:ascii="Verdana" w:hAnsi="Verdana"/>
          <w:i/>
          <w:iCs/>
          <w:sz w:val="22"/>
          <w:szCs w:val="22"/>
        </w:rPr>
        <w:t>dostosować się do nowej sytuacji</w:t>
      </w:r>
      <w:r w:rsidR="00AF1CD5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– dodał.</w:t>
      </w:r>
    </w:p>
    <w:p w14:paraId="07E83193" w14:textId="77777777" w:rsidR="00E04377" w:rsidRDefault="00E04377" w:rsidP="000D252A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3669B8A" w14:textId="197AC600" w:rsidR="000D252A" w:rsidRPr="000D252A" w:rsidRDefault="00E04377" w:rsidP="000D252A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Grabiński objął zupełnie nowe stanowisko </w:t>
      </w:r>
      <w:r w:rsidR="000D252A" w:rsidRPr="000D252A">
        <w:rPr>
          <w:rFonts w:ascii="Verdana" w:hAnsi="Verdana"/>
          <w:sz w:val="22"/>
          <w:szCs w:val="22"/>
        </w:rPr>
        <w:t>analityk</w:t>
      </w:r>
      <w:r>
        <w:rPr>
          <w:rFonts w:ascii="Verdana" w:hAnsi="Verdana"/>
          <w:sz w:val="22"/>
          <w:szCs w:val="22"/>
        </w:rPr>
        <w:t>a</w:t>
      </w:r>
      <w:r w:rsidR="000D252A" w:rsidRPr="000D252A">
        <w:rPr>
          <w:rFonts w:ascii="Verdana" w:hAnsi="Verdana"/>
          <w:sz w:val="22"/>
          <w:szCs w:val="22"/>
        </w:rPr>
        <w:t xml:space="preserve"> danych wsparcia technicznego </w:t>
      </w:r>
      <w:r>
        <w:rPr>
          <w:rFonts w:ascii="Verdana" w:hAnsi="Verdana"/>
          <w:sz w:val="22"/>
          <w:szCs w:val="22"/>
        </w:rPr>
        <w:t xml:space="preserve">i rozpoczął budowę struktur nowego działu </w:t>
      </w:r>
      <w:r w:rsidR="00AD2DD3">
        <w:rPr>
          <w:rFonts w:ascii="Verdana" w:hAnsi="Verdana"/>
          <w:sz w:val="22"/>
          <w:szCs w:val="22"/>
        </w:rPr>
        <w:t>wsparcia</w:t>
      </w:r>
      <w:r>
        <w:rPr>
          <w:rFonts w:ascii="Verdana" w:hAnsi="Verdana"/>
          <w:sz w:val="22"/>
          <w:szCs w:val="22"/>
        </w:rPr>
        <w:t xml:space="preserve"> telematyki ciągników.</w:t>
      </w:r>
    </w:p>
    <w:p w14:paraId="3269B34F" w14:textId="77777777" w:rsidR="000D252A" w:rsidRPr="000D252A" w:rsidRDefault="000D252A" w:rsidP="000D252A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D795BDA" w14:textId="618E04C8" w:rsidR="000D252A" w:rsidRPr="00C77952" w:rsidRDefault="000D252A" w:rsidP="000D252A">
      <w:pPr>
        <w:spacing w:line="276" w:lineRule="auto"/>
        <w:jc w:val="both"/>
        <w:rPr>
          <w:rFonts w:ascii="Verdana" w:hAnsi="Verdana"/>
          <w:i/>
          <w:iCs/>
          <w:sz w:val="22"/>
          <w:szCs w:val="22"/>
        </w:rPr>
      </w:pPr>
      <w:r w:rsidRPr="00AD0CB4">
        <w:rPr>
          <w:rFonts w:ascii="Verdana" w:hAnsi="Verdana"/>
          <w:b/>
          <w:bCs/>
          <w:sz w:val="22"/>
          <w:szCs w:val="22"/>
        </w:rPr>
        <w:t>Chris Davison</w:t>
      </w:r>
      <w:r w:rsidR="005350A3" w:rsidRPr="00AD0CB4">
        <w:rPr>
          <w:rFonts w:ascii="Verdana" w:hAnsi="Verdana"/>
          <w:b/>
          <w:bCs/>
          <w:sz w:val="22"/>
          <w:szCs w:val="22"/>
        </w:rPr>
        <w:t>,</w:t>
      </w:r>
      <w:r w:rsidR="005350A3">
        <w:rPr>
          <w:rFonts w:ascii="Verdana" w:hAnsi="Verdana"/>
          <w:sz w:val="22"/>
          <w:szCs w:val="22"/>
        </w:rPr>
        <w:t xml:space="preserve"> globalny dyrektor platformy ciągników John Deere uważa, że: </w:t>
      </w:r>
      <w:r w:rsidRPr="000D252A">
        <w:rPr>
          <w:rFonts w:ascii="Verdana" w:hAnsi="Verdana"/>
          <w:sz w:val="22"/>
          <w:szCs w:val="22"/>
        </w:rPr>
        <w:t xml:space="preserve"> </w:t>
      </w:r>
      <w:r w:rsidRPr="00C77952">
        <w:rPr>
          <w:rFonts w:ascii="Verdana" w:hAnsi="Verdana"/>
          <w:i/>
          <w:iCs/>
          <w:sz w:val="22"/>
          <w:szCs w:val="22"/>
        </w:rPr>
        <w:t>W Stanach Zjednoczonych i Kanadzie udało nam się wykorzystać informacje z maszyn</w:t>
      </w:r>
      <w:r w:rsidR="00D612DE">
        <w:rPr>
          <w:rFonts w:ascii="Verdana" w:hAnsi="Verdana"/>
          <w:i/>
          <w:iCs/>
          <w:sz w:val="22"/>
          <w:szCs w:val="22"/>
        </w:rPr>
        <w:t xml:space="preserve"> do powiadamiania </w:t>
      </w:r>
      <w:r w:rsidRPr="00C77952">
        <w:rPr>
          <w:rFonts w:ascii="Verdana" w:hAnsi="Verdana"/>
          <w:i/>
          <w:iCs/>
          <w:sz w:val="22"/>
          <w:szCs w:val="22"/>
        </w:rPr>
        <w:t xml:space="preserve">klientów o zbliżającej się awarii i </w:t>
      </w:r>
      <w:r w:rsidR="005350A3" w:rsidRPr="00C77952">
        <w:rPr>
          <w:rFonts w:ascii="Verdana" w:hAnsi="Verdana"/>
          <w:i/>
          <w:iCs/>
          <w:sz w:val="22"/>
          <w:szCs w:val="22"/>
        </w:rPr>
        <w:t xml:space="preserve">możliwości naprawy. </w:t>
      </w:r>
      <w:r w:rsidRPr="00C77952">
        <w:rPr>
          <w:rFonts w:ascii="Verdana" w:hAnsi="Verdana"/>
          <w:i/>
          <w:iCs/>
          <w:sz w:val="22"/>
          <w:szCs w:val="22"/>
        </w:rPr>
        <w:t>Powierzyliśmy Piotrowi wdrożenie tego w ciągnikach produkowanych w Mannheim</w:t>
      </w:r>
      <w:r w:rsidR="00C77952" w:rsidRPr="00C77952">
        <w:rPr>
          <w:rFonts w:ascii="Verdana" w:hAnsi="Verdana"/>
          <w:i/>
          <w:iCs/>
          <w:sz w:val="22"/>
          <w:szCs w:val="22"/>
        </w:rPr>
        <w:t xml:space="preserve">, natomiast </w:t>
      </w:r>
      <w:r w:rsidRPr="00C77952">
        <w:rPr>
          <w:rFonts w:ascii="Verdana" w:hAnsi="Verdana"/>
          <w:i/>
          <w:iCs/>
          <w:sz w:val="22"/>
          <w:szCs w:val="22"/>
        </w:rPr>
        <w:t xml:space="preserve">wpadł </w:t>
      </w:r>
      <w:r w:rsidR="00C77952" w:rsidRPr="00C77952">
        <w:rPr>
          <w:rFonts w:ascii="Verdana" w:hAnsi="Verdana"/>
          <w:i/>
          <w:iCs/>
          <w:sz w:val="22"/>
          <w:szCs w:val="22"/>
        </w:rPr>
        <w:t xml:space="preserve">on </w:t>
      </w:r>
      <w:r w:rsidRPr="00C77952">
        <w:rPr>
          <w:rFonts w:ascii="Verdana" w:hAnsi="Verdana"/>
          <w:i/>
          <w:iCs/>
          <w:sz w:val="22"/>
          <w:szCs w:val="22"/>
        </w:rPr>
        <w:t xml:space="preserve">na przeszkodę: nowe unijne przepisy </w:t>
      </w:r>
      <w:r w:rsidR="00C77952" w:rsidRPr="00C77952">
        <w:rPr>
          <w:rFonts w:ascii="Verdana" w:hAnsi="Verdana"/>
          <w:i/>
          <w:iCs/>
          <w:sz w:val="22"/>
          <w:szCs w:val="22"/>
        </w:rPr>
        <w:t>RODO</w:t>
      </w:r>
      <w:r w:rsidRPr="00C77952">
        <w:rPr>
          <w:rFonts w:ascii="Verdana" w:hAnsi="Verdana"/>
          <w:i/>
          <w:iCs/>
          <w:sz w:val="22"/>
          <w:szCs w:val="22"/>
        </w:rPr>
        <w:t xml:space="preserve">. Ale Piotr współpracował z różnymi zespołami i opracował narzędzia automatyzujące, formularze zgody, sposoby wyłączania transmisji danych w przypadku zmiany sprzętu przez klientów. </w:t>
      </w:r>
      <w:r w:rsidR="00C77952" w:rsidRPr="00C77952">
        <w:rPr>
          <w:rFonts w:ascii="Verdana" w:hAnsi="Verdana"/>
          <w:i/>
          <w:iCs/>
          <w:sz w:val="22"/>
          <w:szCs w:val="22"/>
        </w:rPr>
        <w:t>Naprawdę jestem pod wrażeniem.</w:t>
      </w:r>
    </w:p>
    <w:p w14:paraId="43C5A33F" w14:textId="35E9F63F" w:rsidR="000D252A" w:rsidRDefault="000D252A" w:rsidP="000D252A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323941C" w14:textId="26F5BF74" w:rsidR="001F663A" w:rsidRDefault="001F663A" w:rsidP="000D252A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CBE9158" w14:textId="2B9D4869" w:rsidR="001F663A" w:rsidRPr="001F663A" w:rsidRDefault="00E57880" w:rsidP="000D252A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Uświadamiać rolników</w:t>
      </w:r>
    </w:p>
    <w:p w14:paraId="611466D8" w14:textId="77777777" w:rsidR="001F663A" w:rsidRPr="000D252A" w:rsidRDefault="001F663A" w:rsidP="000D252A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1515C7C" w14:textId="05A6DCE7" w:rsidR="000D252A" w:rsidRPr="000D252A" w:rsidRDefault="000D252A" w:rsidP="000D252A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0D252A">
        <w:rPr>
          <w:rFonts w:ascii="Verdana" w:hAnsi="Verdana"/>
          <w:sz w:val="22"/>
          <w:szCs w:val="22"/>
        </w:rPr>
        <w:lastRenderedPageBreak/>
        <w:t xml:space="preserve">Od 2014 r. </w:t>
      </w:r>
      <w:r w:rsidR="00807857">
        <w:rPr>
          <w:rFonts w:ascii="Verdana" w:hAnsi="Verdana"/>
          <w:sz w:val="22"/>
          <w:szCs w:val="22"/>
        </w:rPr>
        <w:t>w</w:t>
      </w:r>
      <w:r w:rsidRPr="000D252A">
        <w:rPr>
          <w:rFonts w:ascii="Verdana" w:hAnsi="Verdana"/>
          <w:sz w:val="22"/>
          <w:szCs w:val="22"/>
        </w:rPr>
        <w:t xml:space="preserve">szystkie duże ciągniki </w:t>
      </w:r>
      <w:r w:rsidR="00807857">
        <w:rPr>
          <w:rFonts w:ascii="Verdana" w:hAnsi="Verdana"/>
          <w:sz w:val="22"/>
          <w:szCs w:val="22"/>
        </w:rPr>
        <w:t xml:space="preserve">John </w:t>
      </w:r>
      <w:r w:rsidRPr="000D252A">
        <w:rPr>
          <w:rFonts w:ascii="Verdana" w:hAnsi="Verdana"/>
          <w:sz w:val="22"/>
          <w:szCs w:val="22"/>
        </w:rPr>
        <w:t xml:space="preserve">Deere produkowane w Stanach Zjednoczonych są </w:t>
      </w:r>
      <w:r w:rsidR="00911C08">
        <w:rPr>
          <w:rFonts w:ascii="Verdana" w:hAnsi="Verdana"/>
          <w:sz w:val="22"/>
          <w:szCs w:val="22"/>
        </w:rPr>
        <w:t xml:space="preserve">ze </w:t>
      </w:r>
      <w:r w:rsidRPr="000D252A">
        <w:rPr>
          <w:rFonts w:ascii="Verdana" w:hAnsi="Verdana"/>
          <w:sz w:val="22"/>
          <w:szCs w:val="22"/>
        </w:rPr>
        <w:t>standardowym wyposażeniem JD</w:t>
      </w:r>
      <w:r w:rsidR="00807857">
        <w:rPr>
          <w:rFonts w:ascii="Verdana" w:hAnsi="Verdana"/>
          <w:sz w:val="22"/>
          <w:szCs w:val="22"/>
        </w:rPr>
        <w:t xml:space="preserve"> </w:t>
      </w:r>
      <w:r w:rsidRPr="000D252A">
        <w:rPr>
          <w:rFonts w:ascii="Verdana" w:hAnsi="Verdana"/>
          <w:sz w:val="22"/>
          <w:szCs w:val="22"/>
        </w:rPr>
        <w:t>Link</w:t>
      </w:r>
      <w:r w:rsidR="00807857">
        <w:rPr>
          <w:rFonts w:ascii="Verdana" w:hAnsi="Verdana"/>
          <w:sz w:val="22"/>
          <w:szCs w:val="22"/>
        </w:rPr>
        <w:t>, natomiast w Europie jest to opcja dodatkowa.</w:t>
      </w:r>
    </w:p>
    <w:p w14:paraId="54B23D01" w14:textId="507F9BC1" w:rsidR="00807857" w:rsidRPr="000D252A" w:rsidRDefault="00807857" w:rsidP="00807857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Jedną z kluczowych ról Piotra Grabińskiego jest szkolenie, uświadamianie, </w:t>
      </w:r>
      <w:r w:rsidRPr="000D252A">
        <w:rPr>
          <w:rFonts w:ascii="Verdana" w:hAnsi="Verdana"/>
          <w:sz w:val="22"/>
          <w:szCs w:val="22"/>
        </w:rPr>
        <w:t>klientów i dealerów</w:t>
      </w:r>
      <w:r>
        <w:rPr>
          <w:rFonts w:ascii="Verdana" w:hAnsi="Verdana"/>
          <w:sz w:val="22"/>
          <w:szCs w:val="22"/>
        </w:rPr>
        <w:t xml:space="preserve"> oraz zachęcanie do korzystania z platformy JD Link, której użycie może być kluczowe dla zaoszczędzenia czasu pracy w przypadku ewentualnej awarii.</w:t>
      </w:r>
    </w:p>
    <w:p w14:paraId="1955E1EF" w14:textId="77777777" w:rsidR="000D252A" w:rsidRPr="000D252A" w:rsidRDefault="000D252A" w:rsidP="000D252A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7A57AFB" w14:textId="2D4F096C" w:rsidR="000D252A" w:rsidRPr="000D252A" w:rsidRDefault="007169F1" w:rsidP="000D252A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FF278A">
        <w:rPr>
          <w:rFonts w:ascii="Verdana" w:hAnsi="Verdana"/>
          <w:i/>
          <w:iCs/>
          <w:sz w:val="22"/>
          <w:szCs w:val="22"/>
        </w:rPr>
        <w:t>- Udało nam się opracować</w:t>
      </w:r>
      <w:r w:rsidR="000D252A" w:rsidRPr="00FF278A">
        <w:rPr>
          <w:rFonts w:ascii="Verdana" w:hAnsi="Verdana"/>
          <w:i/>
          <w:iCs/>
          <w:sz w:val="22"/>
          <w:szCs w:val="22"/>
        </w:rPr>
        <w:t xml:space="preserve"> formularz zgody dla klientów, który pozwala faktycznie otrzymywać dane z ich maszyn w </w:t>
      </w:r>
      <w:r w:rsidR="00911C08" w:rsidRPr="00FF278A">
        <w:rPr>
          <w:rFonts w:ascii="Verdana" w:hAnsi="Verdana"/>
          <w:i/>
          <w:iCs/>
          <w:sz w:val="22"/>
          <w:szCs w:val="22"/>
        </w:rPr>
        <w:t>aplikacji</w:t>
      </w:r>
      <w:r w:rsidR="000D252A" w:rsidRPr="00FF278A">
        <w:rPr>
          <w:rFonts w:ascii="Verdana" w:hAnsi="Verdana"/>
          <w:i/>
          <w:iCs/>
          <w:sz w:val="22"/>
          <w:szCs w:val="22"/>
        </w:rPr>
        <w:t xml:space="preserve"> i porównywać je z innymi źródłami danych</w:t>
      </w:r>
      <w:r w:rsidRPr="00FF278A">
        <w:rPr>
          <w:rFonts w:ascii="Verdana" w:hAnsi="Verdana"/>
          <w:i/>
          <w:iCs/>
          <w:sz w:val="22"/>
          <w:szCs w:val="22"/>
        </w:rPr>
        <w:t xml:space="preserve">. </w:t>
      </w:r>
      <w:r w:rsidR="000D252A" w:rsidRPr="00FF278A">
        <w:rPr>
          <w:rFonts w:ascii="Verdana" w:hAnsi="Verdana"/>
          <w:i/>
          <w:iCs/>
          <w:sz w:val="22"/>
          <w:szCs w:val="22"/>
        </w:rPr>
        <w:t>Dzi</w:t>
      </w:r>
      <w:r w:rsidRPr="00FF278A">
        <w:rPr>
          <w:rFonts w:ascii="Verdana" w:hAnsi="Verdana"/>
          <w:i/>
          <w:iCs/>
          <w:sz w:val="22"/>
          <w:szCs w:val="22"/>
        </w:rPr>
        <w:t>ś</w:t>
      </w:r>
      <w:r w:rsidR="000D252A" w:rsidRPr="00FF278A">
        <w:rPr>
          <w:rFonts w:ascii="Verdana" w:hAnsi="Verdana"/>
          <w:i/>
          <w:iCs/>
          <w:sz w:val="22"/>
          <w:szCs w:val="22"/>
        </w:rPr>
        <w:t xml:space="preserve"> około </w:t>
      </w:r>
      <w:r w:rsidR="0077384F" w:rsidRPr="00FF278A">
        <w:rPr>
          <w:rFonts w:ascii="Verdana" w:hAnsi="Verdana"/>
          <w:i/>
          <w:iCs/>
          <w:sz w:val="22"/>
          <w:szCs w:val="22"/>
        </w:rPr>
        <w:t>12</w:t>
      </w:r>
      <w:r w:rsidR="000D252A" w:rsidRPr="00FF278A">
        <w:rPr>
          <w:rFonts w:ascii="Verdana" w:hAnsi="Verdana"/>
          <w:i/>
          <w:iCs/>
          <w:sz w:val="22"/>
          <w:szCs w:val="22"/>
        </w:rPr>
        <w:t xml:space="preserve"> procent klientów wyraża zgodę</w:t>
      </w:r>
      <w:r w:rsidRPr="00FF278A">
        <w:rPr>
          <w:rFonts w:ascii="Verdana" w:hAnsi="Verdana"/>
          <w:i/>
          <w:iCs/>
          <w:sz w:val="22"/>
          <w:szCs w:val="22"/>
        </w:rPr>
        <w:t xml:space="preserve"> na odczyt danych</w:t>
      </w:r>
      <w:r w:rsidR="000D252A" w:rsidRPr="00FF278A">
        <w:rPr>
          <w:rFonts w:ascii="Verdana" w:hAnsi="Verdana"/>
          <w:i/>
          <w:iCs/>
          <w:sz w:val="22"/>
          <w:szCs w:val="22"/>
        </w:rPr>
        <w:t>, ale</w:t>
      </w:r>
      <w:r w:rsidRPr="00FF278A">
        <w:rPr>
          <w:rFonts w:ascii="Verdana" w:hAnsi="Verdana"/>
          <w:i/>
          <w:iCs/>
          <w:sz w:val="22"/>
          <w:szCs w:val="22"/>
        </w:rPr>
        <w:t xml:space="preserve"> odsetek ten moim zdaniem wzrośnie do 50 proc. i więcej.</w:t>
      </w:r>
      <w:r w:rsidR="0093608B" w:rsidRPr="00FF278A">
        <w:rPr>
          <w:rFonts w:ascii="Verdana" w:hAnsi="Verdana"/>
          <w:i/>
          <w:iCs/>
          <w:sz w:val="22"/>
          <w:szCs w:val="22"/>
        </w:rPr>
        <w:t xml:space="preserve"> N</w:t>
      </w:r>
      <w:r w:rsidR="000D252A" w:rsidRPr="00FF278A">
        <w:rPr>
          <w:rFonts w:ascii="Verdana" w:hAnsi="Verdana"/>
          <w:i/>
          <w:iCs/>
          <w:sz w:val="22"/>
          <w:szCs w:val="22"/>
        </w:rPr>
        <w:t>iektórzy dealerzy</w:t>
      </w:r>
      <w:r w:rsidR="0093608B" w:rsidRPr="00FF278A">
        <w:rPr>
          <w:rFonts w:ascii="Verdana" w:hAnsi="Verdana"/>
          <w:i/>
          <w:iCs/>
          <w:sz w:val="22"/>
          <w:szCs w:val="22"/>
        </w:rPr>
        <w:t xml:space="preserve">, </w:t>
      </w:r>
      <w:r w:rsidR="000D252A" w:rsidRPr="00FF278A">
        <w:rPr>
          <w:rFonts w:ascii="Verdana" w:hAnsi="Verdana"/>
          <w:i/>
          <w:iCs/>
          <w:sz w:val="22"/>
          <w:szCs w:val="22"/>
        </w:rPr>
        <w:t xml:space="preserve">głównie z Wielkiej Brytanii, Francji lub Hiszpanii, a także w południowo-wschodniej Europie </w:t>
      </w:r>
      <w:r w:rsidR="00911C08" w:rsidRPr="00FF278A">
        <w:rPr>
          <w:rFonts w:ascii="Verdana" w:hAnsi="Verdana"/>
          <w:i/>
          <w:iCs/>
          <w:sz w:val="22"/>
          <w:szCs w:val="22"/>
        </w:rPr>
        <w:t xml:space="preserve">już </w:t>
      </w:r>
      <w:r w:rsidR="0093608B" w:rsidRPr="00FF278A">
        <w:rPr>
          <w:rFonts w:ascii="Verdana" w:hAnsi="Verdana"/>
          <w:i/>
          <w:iCs/>
          <w:sz w:val="22"/>
          <w:szCs w:val="22"/>
        </w:rPr>
        <w:t xml:space="preserve">znają korzyści wynikające z monitoringu stanu ciągnika, </w:t>
      </w:r>
      <w:r w:rsidR="000D252A" w:rsidRPr="00FF278A">
        <w:rPr>
          <w:rFonts w:ascii="Verdana" w:hAnsi="Verdana"/>
          <w:i/>
          <w:iCs/>
          <w:sz w:val="22"/>
          <w:szCs w:val="22"/>
        </w:rPr>
        <w:t xml:space="preserve">ale jest wiele krajów i dealerów </w:t>
      </w:r>
      <w:r w:rsidR="0093608B" w:rsidRPr="00FF278A">
        <w:rPr>
          <w:rFonts w:ascii="Verdana" w:hAnsi="Verdana"/>
          <w:i/>
          <w:iCs/>
          <w:sz w:val="22"/>
          <w:szCs w:val="22"/>
        </w:rPr>
        <w:t xml:space="preserve">w </w:t>
      </w:r>
      <w:r w:rsidR="000D252A" w:rsidRPr="00FF278A">
        <w:rPr>
          <w:rFonts w:ascii="Verdana" w:hAnsi="Verdana"/>
          <w:i/>
          <w:iCs/>
          <w:sz w:val="22"/>
          <w:szCs w:val="22"/>
        </w:rPr>
        <w:t>UE</w:t>
      </w:r>
      <w:r w:rsidR="0093608B" w:rsidRPr="00FF278A">
        <w:rPr>
          <w:rFonts w:ascii="Verdana" w:hAnsi="Verdana"/>
          <w:i/>
          <w:iCs/>
          <w:sz w:val="22"/>
          <w:szCs w:val="22"/>
        </w:rPr>
        <w:t>, którzy do te</w:t>
      </w:r>
      <w:r w:rsidR="00911C08" w:rsidRPr="00FF278A">
        <w:rPr>
          <w:rFonts w:ascii="Verdana" w:hAnsi="Verdana"/>
          <w:i/>
          <w:iCs/>
          <w:sz w:val="22"/>
          <w:szCs w:val="22"/>
        </w:rPr>
        <w:t>go</w:t>
      </w:r>
      <w:r w:rsidR="0093608B" w:rsidRPr="00FF278A">
        <w:rPr>
          <w:rFonts w:ascii="Verdana" w:hAnsi="Verdana"/>
          <w:i/>
          <w:iCs/>
          <w:sz w:val="22"/>
          <w:szCs w:val="22"/>
        </w:rPr>
        <w:t xml:space="preserve"> </w:t>
      </w:r>
      <w:r w:rsidR="00911C08" w:rsidRPr="00FF278A">
        <w:rPr>
          <w:rFonts w:ascii="Verdana" w:hAnsi="Verdana"/>
          <w:i/>
          <w:iCs/>
          <w:sz w:val="22"/>
          <w:szCs w:val="22"/>
        </w:rPr>
        <w:t xml:space="preserve">nadal </w:t>
      </w:r>
      <w:r w:rsidR="0093608B" w:rsidRPr="00FF278A">
        <w:rPr>
          <w:rFonts w:ascii="Verdana" w:hAnsi="Verdana"/>
          <w:i/>
          <w:iCs/>
          <w:sz w:val="22"/>
          <w:szCs w:val="22"/>
        </w:rPr>
        <w:t>podchodzą</w:t>
      </w:r>
      <w:r w:rsidR="000D252A" w:rsidRPr="00FF278A">
        <w:rPr>
          <w:rFonts w:ascii="Verdana" w:hAnsi="Verdana"/>
          <w:i/>
          <w:iCs/>
          <w:sz w:val="22"/>
          <w:szCs w:val="22"/>
        </w:rPr>
        <w:t xml:space="preserve"> niechętnie</w:t>
      </w:r>
      <w:r w:rsidR="0093608B" w:rsidRPr="00FF278A">
        <w:rPr>
          <w:rFonts w:ascii="Verdana" w:hAnsi="Verdana"/>
          <w:sz w:val="22"/>
          <w:szCs w:val="22"/>
        </w:rPr>
        <w:t xml:space="preserve"> – komentuje </w:t>
      </w:r>
      <w:r w:rsidR="0093608B" w:rsidRPr="00FF278A">
        <w:rPr>
          <w:rFonts w:ascii="Verdana" w:hAnsi="Verdana"/>
          <w:b/>
          <w:bCs/>
          <w:sz w:val="22"/>
          <w:szCs w:val="22"/>
        </w:rPr>
        <w:t>Grabiński</w:t>
      </w:r>
      <w:r w:rsidR="0093608B" w:rsidRPr="00FF278A">
        <w:rPr>
          <w:rFonts w:ascii="Verdana" w:hAnsi="Verdana"/>
          <w:sz w:val="22"/>
          <w:szCs w:val="22"/>
        </w:rPr>
        <w:t>.</w:t>
      </w:r>
    </w:p>
    <w:p w14:paraId="526BDCF4" w14:textId="77777777" w:rsidR="000D252A" w:rsidRPr="000D252A" w:rsidRDefault="000D252A" w:rsidP="000D252A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E82D780" w14:textId="1F6FE643" w:rsidR="000D252A" w:rsidRDefault="000D252A" w:rsidP="000D252A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2E15C87" w14:textId="60748052" w:rsidR="007169F1" w:rsidRPr="00B6553A" w:rsidRDefault="00B6553A" w:rsidP="000D252A">
      <w:pPr>
        <w:spacing w:line="276" w:lineRule="auto"/>
        <w:jc w:val="both"/>
        <w:rPr>
          <w:rFonts w:ascii="Verdana" w:hAnsi="Verdana"/>
          <w:b/>
          <w:bCs/>
          <w:sz w:val="22"/>
          <w:szCs w:val="22"/>
        </w:rPr>
      </w:pPr>
      <w:r w:rsidRPr="00B6553A">
        <w:rPr>
          <w:rFonts w:ascii="Verdana" w:hAnsi="Verdana"/>
          <w:b/>
          <w:bCs/>
          <w:sz w:val="22"/>
          <w:szCs w:val="22"/>
        </w:rPr>
        <w:t>Centrum kontroli jak w NASA</w:t>
      </w:r>
    </w:p>
    <w:p w14:paraId="42F79E97" w14:textId="77777777" w:rsidR="007169F1" w:rsidRPr="000D252A" w:rsidRDefault="007169F1" w:rsidP="000D252A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C922EA8" w14:textId="48B8D8E9" w:rsidR="000D252A" w:rsidRPr="000D252A" w:rsidRDefault="00ED007C" w:rsidP="000D252A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 siedzibie John Deere w Mannheim utworzono specjalne</w:t>
      </w:r>
      <w:r w:rsidR="000D252A" w:rsidRPr="000D252A">
        <w:rPr>
          <w:rFonts w:ascii="Verdana" w:hAnsi="Verdana"/>
          <w:sz w:val="22"/>
          <w:szCs w:val="22"/>
        </w:rPr>
        <w:t xml:space="preserve"> Centrum Monitorowania</w:t>
      </w:r>
      <w:r>
        <w:rPr>
          <w:rFonts w:ascii="Verdana" w:hAnsi="Verdana"/>
          <w:sz w:val="22"/>
          <w:szCs w:val="22"/>
        </w:rPr>
        <w:t xml:space="preserve"> wyposażone w najbardziej nowoczesne technologie, w tym</w:t>
      </w:r>
      <w:r w:rsidR="000D252A" w:rsidRPr="000D252A">
        <w:rPr>
          <w:rFonts w:ascii="Verdana" w:hAnsi="Verdana"/>
          <w:sz w:val="22"/>
          <w:szCs w:val="22"/>
        </w:rPr>
        <w:t xml:space="preserve"> 65-calowe ekrany</w:t>
      </w:r>
      <w:r>
        <w:rPr>
          <w:rFonts w:ascii="Verdana" w:hAnsi="Verdana"/>
          <w:sz w:val="22"/>
          <w:szCs w:val="22"/>
        </w:rPr>
        <w:t>. Stopień zaawansowania technologicznego jest zbliżony do NASA – e</w:t>
      </w:r>
      <w:r w:rsidR="000D252A" w:rsidRPr="000D252A">
        <w:rPr>
          <w:rFonts w:ascii="Verdana" w:hAnsi="Verdana"/>
          <w:sz w:val="22"/>
          <w:szCs w:val="22"/>
        </w:rPr>
        <w:t>krany</w:t>
      </w:r>
      <w:r>
        <w:rPr>
          <w:rFonts w:ascii="Verdana" w:hAnsi="Verdana"/>
          <w:sz w:val="22"/>
          <w:szCs w:val="22"/>
        </w:rPr>
        <w:t xml:space="preserve"> ws</w:t>
      </w:r>
      <w:r w:rsidR="000D252A" w:rsidRPr="000D252A">
        <w:rPr>
          <w:rFonts w:ascii="Verdana" w:hAnsi="Verdana"/>
          <w:sz w:val="22"/>
          <w:szCs w:val="22"/>
        </w:rPr>
        <w:t xml:space="preserve">kazują, gdzie </w:t>
      </w:r>
      <w:r>
        <w:rPr>
          <w:rFonts w:ascii="Verdana" w:hAnsi="Verdana"/>
          <w:sz w:val="22"/>
          <w:szCs w:val="22"/>
        </w:rPr>
        <w:t>aktualnie poruszają się</w:t>
      </w:r>
      <w:r w:rsidR="000D252A" w:rsidRPr="000D252A">
        <w:rPr>
          <w:rFonts w:ascii="Verdana" w:hAnsi="Verdana"/>
          <w:sz w:val="22"/>
          <w:szCs w:val="22"/>
        </w:rPr>
        <w:t xml:space="preserve"> ciągniki i </w:t>
      </w:r>
      <w:r>
        <w:rPr>
          <w:rFonts w:ascii="Verdana" w:hAnsi="Verdana"/>
          <w:sz w:val="22"/>
          <w:szCs w:val="22"/>
        </w:rPr>
        <w:t>jaki jest ich stan techniczny, uwzględniając wszystkie alerty z ostatnich pięciu dni.</w:t>
      </w:r>
    </w:p>
    <w:p w14:paraId="5F149EBF" w14:textId="77777777" w:rsidR="000D252A" w:rsidRPr="000D252A" w:rsidRDefault="000D252A" w:rsidP="000D252A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B494E5A" w14:textId="4FB53F62" w:rsidR="000D252A" w:rsidRPr="000E7E1D" w:rsidRDefault="00307C2F" w:rsidP="000D252A">
      <w:pPr>
        <w:spacing w:line="276" w:lineRule="auto"/>
        <w:jc w:val="both"/>
        <w:rPr>
          <w:rFonts w:ascii="Verdana" w:hAnsi="Verdana"/>
          <w:i/>
          <w:iCs/>
          <w:sz w:val="22"/>
          <w:szCs w:val="22"/>
        </w:rPr>
      </w:pPr>
      <w:r w:rsidRPr="00FF278A">
        <w:rPr>
          <w:rFonts w:ascii="Verdana" w:hAnsi="Verdana"/>
          <w:i/>
          <w:iCs/>
          <w:sz w:val="22"/>
          <w:szCs w:val="22"/>
        </w:rPr>
        <w:t xml:space="preserve">- </w:t>
      </w:r>
      <w:r w:rsidR="000D252A" w:rsidRPr="00FF278A">
        <w:rPr>
          <w:rFonts w:ascii="Verdana" w:hAnsi="Verdana"/>
          <w:i/>
          <w:iCs/>
          <w:sz w:val="22"/>
          <w:szCs w:val="22"/>
        </w:rPr>
        <w:t xml:space="preserve">Codziennie rano </w:t>
      </w:r>
      <w:r w:rsidR="0077384F" w:rsidRPr="00FF278A">
        <w:rPr>
          <w:rFonts w:ascii="Verdana" w:hAnsi="Verdana"/>
          <w:i/>
          <w:iCs/>
          <w:sz w:val="22"/>
          <w:szCs w:val="22"/>
        </w:rPr>
        <w:t>rewidujem</w:t>
      </w:r>
      <w:r w:rsidR="000D252A" w:rsidRPr="00FF278A">
        <w:rPr>
          <w:rFonts w:ascii="Verdana" w:hAnsi="Verdana"/>
          <w:i/>
          <w:iCs/>
          <w:sz w:val="22"/>
          <w:szCs w:val="22"/>
        </w:rPr>
        <w:t xml:space="preserve">y mapę </w:t>
      </w:r>
      <w:r w:rsidRPr="00FF278A">
        <w:rPr>
          <w:rFonts w:ascii="Verdana" w:hAnsi="Verdana"/>
          <w:i/>
          <w:iCs/>
          <w:sz w:val="22"/>
          <w:szCs w:val="22"/>
        </w:rPr>
        <w:t>maszyn</w:t>
      </w:r>
      <w:r w:rsidR="000D252A" w:rsidRPr="00FF278A">
        <w:rPr>
          <w:rFonts w:ascii="Verdana" w:hAnsi="Verdana"/>
          <w:i/>
          <w:iCs/>
          <w:sz w:val="22"/>
          <w:szCs w:val="22"/>
        </w:rPr>
        <w:t xml:space="preserve">, aby sprawdzić, czy mamy jakieś nowe kody </w:t>
      </w:r>
      <w:r w:rsidR="0077384F" w:rsidRPr="00FF278A">
        <w:rPr>
          <w:rFonts w:ascii="Verdana" w:hAnsi="Verdana"/>
          <w:i/>
          <w:iCs/>
          <w:sz w:val="22"/>
          <w:szCs w:val="22"/>
        </w:rPr>
        <w:t>błędów</w:t>
      </w:r>
      <w:r w:rsidR="000D252A" w:rsidRPr="00FF278A">
        <w:rPr>
          <w:rFonts w:ascii="Verdana" w:hAnsi="Verdana"/>
          <w:i/>
          <w:iCs/>
          <w:sz w:val="22"/>
          <w:szCs w:val="22"/>
        </w:rPr>
        <w:t xml:space="preserve">, które mogą oznaczać nowe tryby awarii lub nowy rodzaj </w:t>
      </w:r>
      <w:r w:rsidR="000D252A" w:rsidRPr="005819AA">
        <w:rPr>
          <w:rFonts w:ascii="Verdana" w:hAnsi="Verdana"/>
          <w:i/>
          <w:iCs/>
          <w:sz w:val="22"/>
          <w:szCs w:val="22"/>
        </w:rPr>
        <w:t>awarii</w:t>
      </w:r>
      <w:r w:rsidRPr="005819AA">
        <w:rPr>
          <w:rFonts w:ascii="Verdana" w:hAnsi="Verdana"/>
          <w:i/>
          <w:iCs/>
          <w:sz w:val="22"/>
          <w:szCs w:val="22"/>
        </w:rPr>
        <w:t>. Każdy nowy przypadek to dla nas temat do analizy. W przeszłości czekaliśmy na zgłoszenie roszczenia od klienta, teraz możemy je wyprzedzić</w:t>
      </w:r>
      <w:r w:rsidR="000E7E1D" w:rsidRPr="005819AA">
        <w:rPr>
          <w:rFonts w:ascii="Verdana" w:hAnsi="Verdana"/>
          <w:i/>
          <w:iCs/>
          <w:sz w:val="22"/>
          <w:szCs w:val="22"/>
        </w:rPr>
        <w:t>.</w:t>
      </w:r>
      <w:r w:rsidR="000D252A" w:rsidRPr="005819AA">
        <w:rPr>
          <w:rFonts w:ascii="Verdana" w:hAnsi="Verdana"/>
          <w:i/>
          <w:iCs/>
          <w:sz w:val="22"/>
          <w:szCs w:val="22"/>
        </w:rPr>
        <w:t xml:space="preserve"> </w:t>
      </w:r>
      <w:r w:rsidR="005819AA" w:rsidRPr="005819AA">
        <w:rPr>
          <w:rFonts w:ascii="Verdana" w:hAnsi="Verdana"/>
          <w:i/>
          <w:iCs/>
          <w:sz w:val="22"/>
          <w:szCs w:val="22"/>
        </w:rPr>
        <w:t>Wa</w:t>
      </w:r>
      <w:r w:rsidR="005819AA">
        <w:rPr>
          <w:rFonts w:ascii="Verdana" w:hAnsi="Verdana"/>
          <w:i/>
          <w:iCs/>
          <w:sz w:val="22"/>
          <w:szCs w:val="22"/>
        </w:rPr>
        <w:t>ż</w:t>
      </w:r>
      <w:r w:rsidR="005819AA" w:rsidRPr="005819AA">
        <w:rPr>
          <w:rFonts w:ascii="Verdana" w:hAnsi="Verdana"/>
          <w:i/>
          <w:iCs/>
          <w:sz w:val="22"/>
          <w:szCs w:val="22"/>
        </w:rPr>
        <w:t>ne jest to, ze nie dzia</w:t>
      </w:r>
      <w:r w:rsidR="005819AA">
        <w:rPr>
          <w:rFonts w:ascii="Verdana" w:hAnsi="Verdana"/>
          <w:i/>
          <w:iCs/>
          <w:sz w:val="22"/>
          <w:szCs w:val="22"/>
        </w:rPr>
        <w:t>ł</w:t>
      </w:r>
      <w:r w:rsidR="005819AA" w:rsidRPr="005819AA">
        <w:rPr>
          <w:rFonts w:ascii="Verdana" w:hAnsi="Verdana"/>
          <w:i/>
          <w:iCs/>
          <w:sz w:val="22"/>
          <w:szCs w:val="22"/>
        </w:rPr>
        <w:t>am sam, ale jestem w zespole, w kt</w:t>
      </w:r>
      <w:r w:rsidR="005819AA">
        <w:rPr>
          <w:rFonts w:ascii="Verdana" w:hAnsi="Verdana"/>
          <w:i/>
          <w:iCs/>
          <w:sz w:val="22"/>
          <w:szCs w:val="22"/>
        </w:rPr>
        <w:t>ó</w:t>
      </w:r>
      <w:r w:rsidR="005819AA" w:rsidRPr="005819AA">
        <w:rPr>
          <w:rFonts w:ascii="Verdana" w:hAnsi="Verdana"/>
          <w:i/>
          <w:iCs/>
          <w:sz w:val="22"/>
          <w:szCs w:val="22"/>
        </w:rPr>
        <w:t>rym mamy absolutnie genialnych ludzi, z dzia</w:t>
      </w:r>
      <w:r w:rsidR="005819AA">
        <w:rPr>
          <w:rFonts w:ascii="Verdana" w:hAnsi="Verdana"/>
          <w:i/>
          <w:iCs/>
          <w:sz w:val="22"/>
          <w:szCs w:val="22"/>
        </w:rPr>
        <w:t>ł</w:t>
      </w:r>
      <w:r w:rsidR="005819AA" w:rsidRPr="005819AA">
        <w:rPr>
          <w:rFonts w:ascii="Verdana" w:hAnsi="Verdana"/>
          <w:i/>
          <w:iCs/>
          <w:sz w:val="22"/>
          <w:szCs w:val="22"/>
        </w:rPr>
        <w:t>u PVV (Product Verification and Validation), dzia</w:t>
      </w:r>
      <w:r w:rsidR="005819AA">
        <w:rPr>
          <w:rFonts w:ascii="Verdana" w:hAnsi="Verdana"/>
          <w:i/>
          <w:iCs/>
          <w:sz w:val="22"/>
          <w:szCs w:val="22"/>
        </w:rPr>
        <w:t>ł</w:t>
      </w:r>
      <w:r w:rsidR="005819AA" w:rsidRPr="005819AA">
        <w:rPr>
          <w:rFonts w:ascii="Verdana" w:hAnsi="Verdana"/>
          <w:i/>
          <w:iCs/>
          <w:sz w:val="22"/>
          <w:szCs w:val="22"/>
        </w:rPr>
        <w:t>u jako</w:t>
      </w:r>
      <w:r w:rsidR="005819AA">
        <w:rPr>
          <w:rFonts w:ascii="Verdana" w:hAnsi="Verdana"/>
          <w:i/>
          <w:iCs/>
          <w:sz w:val="22"/>
          <w:szCs w:val="22"/>
        </w:rPr>
        <w:t>ś</w:t>
      </w:r>
      <w:r w:rsidR="005819AA" w:rsidRPr="005819AA">
        <w:rPr>
          <w:rFonts w:ascii="Verdana" w:hAnsi="Verdana"/>
          <w:i/>
          <w:iCs/>
          <w:sz w:val="22"/>
          <w:szCs w:val="22"/>
        </w:rPr>
        <w:t>ci (Quality) i niezawodno</w:t>
      </w:r>
      <w:r w:rsidR="005819AA">
        <w:rPr>
          <w:rFonts w:ascii="Verdana" w:hAnsi="Verdana"/>
          <w:i/>
          <w:iCs/>
          <w:sz w:val="22"/>
          <w:szCs w:val="22"/>
        </w:rPr>
        <w:t>ś</w:t>
      </w:r>
      <w:r w:rsidR="005819AA" w:rsidRPr="005819AA">
        <w:rPr>
          <w:rFonts w:ascii="Verdana" w:hAnsi="Verdana"/>
          <w:i/>
          <w:iCs/>
          <w:sz w:val="22"/>
          <w:szCs w:val="22"/>
        </w:rPr>
        <w:t>ci (Reliability), dzia</w:t>
      </w:r>
      <w:r w:rsidR="005819AA">
        <w:rPr>
          <w:rFonts w:ascii="Verdana" w:hAnsi="Verdana"/>
          <w:i/>
          <w:iCs/>
          <w:sz w:val="22"/>
          <w:szCs w:val="22"/>
        </w:rPr>
        <w:t>ł</w:t>
      </w:r>
      <w:r w:rsidR="005819AA" w:rsidRPr="005819AA">
        <w:rPr>
          <w:rFonts w:ascii="Verdana" w:hAnsi="Verdana"/>
          <w:i/>
          <w:iCs/>
          <w:sz w:val="22"/>
          <w:szCs w:val="22"/>
        </w:rPr>
        <w:t xml:space="preserve">u serwisu (Customer Product Support) oraz tzw. Data Science (analizy danych tzw. Big Data). W </w:t>
      </w:r>
      <w:r w:rsidR="005819AA" w:rsidRPr="005819AA">
        <w:rPr>
          <w:rFonts w:ascii="Verdana" w:hAnsi="Verdana"/>
          <w:i/>
          <w:iCs/>
          <w:sz w:val="22"/>
          <w:szCs w:val="22"/>
        </w:rPr>
        <w:t>pojedynkę</w:t>
      </w:r>
      <w:r w:rsidR="005819AA" w:rsidRPr="005819AA">
        <w:rPr>
          <w:rFonts w:ascii="Verdana" w:hAnsi="Verdana"/>
          <w:i/>
          <w:iCs/>
          <w:sz w:val="22"/>
          <w:szCs w:val="22"/>
        </w:rPr>
        <w:t xml:space="preserve"> niewiele </w:t>
      </w:r>
      <w:r w:rsidR="005819AA" w:rsidRPr="005819AA">
        <w:rPr>
          <w:rFonts w:ascii="Verdana" w:hAnsi="Verdana"/>
          <w:i/>
          <w:iCs/>
          <w:sz w:val="22"/>
          <w:szCs w:val="22"/>
        </w:rPr>
        <w:t>można</w:t>
      </w:r>
      <w:r w:rsidR="005819AA" w:rsidRPr="005819AA">
        <w:rPr>
          <w:rFonts w:ascii="Verdana" w:hAnsi="Verdana"/>
          <w:i/>
          <w:iCs/>
          <w:sz w:val="22"/>
          <w:szCs w:val="22"/>
        </w:rPr>
        <w:t xml:space="preserve"> </w:t>
      </w:r>
      <w:r w:rsidR="005819AA" w:rsidRPr="005819AA">
        <w:rPr>
          <w:rFonts w:ascii="Verdana" w:hAnsi="Verdana"/>
          <w:i/>
          <w:iCs/>
          <w:sz w:val="22"/>
          <w:szCs w:val="22"/>
        </w:rPr>
        <w:t>zdziałać</w:t>
      </w:r>
      <w:r w:rsidR="005819AA" w:rsidRPr="005819AA">
        <w:rPr>
          <w:rFonts w:ascii="Verdana" w:hAnsi="Verdana"/>
          <w:i/>
          <w:iCs/>
          <w:sz w:val="22"/>
          <w:szCs w:val="22"/>
        </w:rPr>
        <w:t>.</w:t>
      </w:r>
      <w:r w:rsidR="005819AA">
        <w:rPr>
          <w:rFonts w:ascii="Verdana" w:hAnsi="Verdana"/>
          <w:sz w:val="22"/>
          <w:szCs w:val="22"/>
        </w:rPr>
        <w:t xml:space="preserve"> </w:t>
      </w:r>
      <w:r w:rsidR="005819AA">
        <w:rPr>
          <w:rFonts w:ascii="Verdana" w:hAnsi="Verdana"/>
          <w:i/>
          <w:iCs/>
          <w:sz w:val="22"/>
          <w:szCs w:val="22"/>
        </w:rPr>
        <w:t>Naszym</w:t>
      </w:r>
      <w:r w:rsidR="000E7E1D" w:rsidRPr="00FF278A">
        <w:rPr>
          <w:rFonts w:ascii="Verdana" w:hAnsi="Verdana"/>
          <w:i/>
          <w:iCs/>
          <w:sz w:val="22"/>
          <w:szCs w:val="22"/>
        </w:rPr>
        <w:t xml:space="preserve"> celem jest, aby wszystkie nasze alerty były w 100 procentach prognostyczne. Wówczas, wykorzystując algorytmy maszyn i sztuczną inteligencję, bylibyśmy naprawdę bardzo proaktywni w wykrywaniu potencjalnych problemów </w:t>
      </w:r>
      <w:r w:rsidR="000E7E1D" w:rsidRPr="00FF278A">
        <w:rPr>
          <w:rFonts w:ascii="Verdana" w:hAnsi="Verdana"/>
          <w:sz w:val="22"/>
          <w:szCs w:val="22"/>
        </w:rPr>
        <w:t>–</w:t>
      </w:r>
      <w:r w:rsidR="000D252A" w:rsidRPr="00FF278A">
        <w:rPr>
          <w:rFonts w:ascii="Verdana" w:hAnsi="Verdana"/>
          <w:sz w:val="22"/>
          <w:szCs w:val="22"/>
        </w:rPr>
        <w:t xml:space="preserve"> </w:t>
      </w:r>
      <w:r w:rsidRPr="00FF278A">
        <w:rPr>
          <w:rFonts w:ascii="Verdana" w:hAnsi="Verdana"/>
          <w:sz w:val="22"/>
          <w:szCs w:val="22"/>
        </w:rPr>
        <w:t>kontynuuje</w:t>
      </w:r>
      <w:r w:rsidR="000E7E1D" w:rsidRPr="00FF278A">
        <w:rPr>
          <w:rFonts w:ascii="Verdana" w:hAnsi="Verdana"/>
          <w:sz w:val="22"/>
          <w:szCs w:val="22"/>
        </w:rPr>
        <w:t xml:space="preserve"> </w:t>
      </w:r>
      <w:r w:rsidR="000D252A" w:rsidRPr="00FF278A">
        <w:rPr>
          <w:rFonts w:ascii="Verdana" w:hAnsi="Verdana"/>
          <w:b/>
          <w:bCs/>
          <w:sz w:val="22"/>
          <w:szCs w:val="22"/>
        </w:rPr>
        <w:t>Grabiński</w:t>
      </w:r>
      <w:r w:rsidR="000D252A" w:rsidRPr="00FF278A">
        <w:rPr>
          <w:rFonts w:ascii="Verdana" w:hAnsi="Verdana"/>
          <w:sz w:val="22"/>
          <w:szCs w:val="22"/>
        </w:rPr>
        <w:t>.</w:t>
      </w:r>
      <w:r w:rsidR="000D252A" w:rsidRPr="000D252A">
        <w:rPr>
          <w:rFonts w:ascii="Verdana" w:hAnsi="Verdana"/>
          <w:sz w:val="22"/>
          <w:szCs w:val="22"/>
        </w:rPr>
        <w:t xml:space="preserve"> </w:t>
      </w:r>
    </w:p>
    <w:p w14:paraId="6A2FE62E" w14:textId="645B9969" w:rsidR="000D252A" w:rsidRDefault="000D252A" w:rsidP="000D252A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29194AC1" w14:textId="5A8B899B" w:rsidR="00DF1DC8" w:rsidRDefault="00DF1DC8" w:rsidP="000D252A">
      <w:pPr>
        <w:spacing w:line="276" w:lineRule="auto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Czy stuprocentowa skuteczność jest możliwa?</w:t>
      </w:r>
    </w:p>
    <w:p w14:paraId="1E3A49B3" w14:textId="7D63619D" w:rsidR="00FF5A1B" w:rsidRPr="00FF5A1B" w:rsidRDefault="00FF5A1B" w:rsidP="00FF5A1B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FF5A1B">
        <w:rPr>
          <w:rFonts w:ascii="Verdana" w:hAnsi="Verdana"/>
          <w:i/>
          <w:iCs/>
          <w:sz w:val="22"/>
          <w:szCs w:val="22"/>
        </w:rPr>
        <w:lastRenderedPageBreak/>
        <w:t>Pewnego dnia tak się stanie, a przynajmniej w przypadku usterek, które mogą być reprezentowane w postaci elektrycznej lub elektronicznej. To kwestia posiadania wystarczającej ilości sensorów, a także oprogramowania, które pozwoli ustalić na odległość, czy maszyna pracuje w trybie normalnego zachowania, tj. jej parametry mieszczą się w dopuszczalnym zakresie, lub nie. Dziś nie wszystko da się zmierzyć i zobaczyć bezprzewodowo, ale pracujemy nad tym. Jesteśmy na etapie definiowania potrzeb zarówno technicznych, jak i procesowych tak, aby za kilka lat każdą usterkę dało się przewidzieć wystarczająco wcześnie, aby zapobiec jej całkowicie, „zaplanować” przestój lub ograniczyć go do absolutnego minimum</w:t>
      </w:r>
      <w:r>
        <w:rPr>
          <w:rFonts w:ascii="Verdana" w:hAnsi="Verdana"/>
          <w:sz w:val="22"/>
          <w:szCs w:val="22"/>
        </w:rPr>
        <w:t xml:space="preserve"> </w:t>
      </w:r>
      <w:r w:rsidR="00D2564F">
        <w:rPr>
          <w:rFonts w:ascii="Verdana" w:hAnsi="Verdana"/>
          <w:sz w:val="22"/>
          <w:szCs w:val="22"/>
        </w:rPr>
        <w:t xml:space="preserve">– doprecyzowuje </w:t>
      </w:r>
      <w:r w:rsidR="00D2564F" w:rsidRPr="00D2564F">
        <w:rPr>
          <w:rFonts w:ascii="Verdana" w:hAnsi="Verdana"/>
          <w:b/>
          <w:bCs/>
          <w:sz w:val="22"/>
          <w:szCs w:val="22"/>
        </w:rPr>
        <w:t>Grabiński</w:t>
      </w:r>
      <w:r w:rsidR="00D2564F">
        <w:rPr>
          <w:rFonts w:ascii="Verdana" w:hAnsi="Verdana"/>
          <w:sz w:val="22"/>
          <w:szCs w:val="22"/>
        </w:rPr>
        <w:t>.</w:t>
      </w:r>
    </w:p>
    <w:p w14:paraId="46107EE3" w14:textId="77777777" w:rsidR="00DF1DC8" w:rsidRPr="000D252A" w:rsidRDefault="00DF1DC8" w:rsidP="000D252A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1C929C74" w14:textId="2E66BCFF" w:rsidR="000D252A" w:rsidRPr="000D252A" w:rsidRDefault="000D252A" w:rsidP="000D252A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0D252A">
        <w:rPr>
          <w:rFonts w:ascii="Verdana" w:hAnsi="Verdana"/>
          <w:sz w:val="22"/>
          <w:szCs w:val="22"/>
        </w:rPr>
        <w:t xml:space="preserve">Na razie jednak Grabiński </w:t>
      </w:r>
      <w:r w:rsidR="00250B99">
        <w:rPr>
          <w:rFonts w:ascii="Verdana" w:hAnsi="Verdana"/>
          <w:sz w:val="22"/>
          <w:szCs w:val="22"/>
        </w:rPr>
        <w:t xml:space="preserve">wraz z zespołem </w:t>
      </w:r>
      <w:r w:rsidRPr="000D252A">
        <w:rPr>
          <w:rFonts w:ascii="Verdana" w:hAnsi="Verdana"/>
          <w:sz w:val="22"/>
          <w:szCs w:val="22"/>
        </w:rPr>
        <w:t xml:space="preserve">koncentruje się na </w:t>
      </w:r>
      <w:r w:rsidR="00126ACE">
        <w:rPr>
          <w:rFonts w:ascii="Verdana" w:hAnsi="Verdana"/>
          <w:sz w:val="22"/>
          <w:szCs w:val="22"/>
        </w:rPr>
        <w:t>wypracowaniu</w:t>
      </w:r>
      <w:r w:rsidRPr="000D252A">
        <w:rPr>
          <w:rFonts w:ascii="Verdana" w:hAnsi="Verdana"/>
          <w:sz w:val="22"/>
          <w:szCs w:val="22"/>
        </w:rPr>
        <w:t xml:space="preserve"> proces</w:t>
      </w:r>
      <w:r w:rsidR="00126ACE">
        <w:rPr>
          <w:rFonts w:ascii="Verdana" w:hAnsi="Verdana"/>
          <w:sz w:val="22"/>
          <w:szCs w:val="22"/>
        </w:rPr>
        <w:t xml:space="preserve">ów i skodyfikowaniu ich i tym samym stworzeniu norm. </w:t>
      </w:r>
      <w:r w:rsidRPr="000D252A">
        <w:rPr>
          <w:rFonts w:ascii="Verdana" w:hAnsi="Verdana"/>
          <w:sz w:val="22"/>
          <w:szCs w:val="22"/>
        </w:rPr>
        <w:t xml:space="preserve">Rezultatem </w:t>
      </w:r>
      <w:r w:rsidR="00126ACE">
        <w:rPr>
          <w:rFonts w:ascii="Verdana" w:hAnsi="Verdana"/>
          <w:sz w:val="22"/>
          <w:szCs w:val="22"/>
        </w:rPr>
        <w:t>tej</w:t>
      </w:r>
      <w:r w:rsidRPr="000D252A">
        <w:rPr>
          <w:rFonts w:ascii="Verdana" w:hAnsi="Verdana"/>
          <w:sz w:val="22"/>
          <w:szCs w:val="22"/>
        </w:rPr>
        <w:t xml:space="preserve"> pracy jest bardziej niezawodna zdolność diagnostyczna, która wyprzedza konkurenc</w:t>
      </w:r>
      <w:r w:rsidR="00126ACE">
        <w:rPr>
          <w:rFonts w:ascii="Verdana" w:hAnsi="Verdana"/>
          <w:sz w:val="22"/>
          <w:szCs w:val="22"/>
        </w:rPr>
        <w:t>ję.</w:t>
      </w:r>
    </w:p>
    <w:p w14:paraId="3F88C2D1" w14:textId="77777777" w:rsidR="000D252A" w:rsidRPr="000D252A" w:rsidRDefault="000D252A" w:rsidP="000D252A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59906AD2" w14:textId="125C3911" w:rsidR="00FF278A" w:rsidRDefault="00AD0CB4" w:rsidP="00AD0CB4">
      <w:pPr>
        <w:spacing w:line="276" w:lineRule="auto"/>
        <w:jc w:val="both"/>
        <w:rPr>
          <w:rFonts w:ascii="Verdana" w:hAnsi="Verdana"/>
          <w:sz w:val="22"/>
          <w:szCs w:val="22"/>
        </w:rPr>
      </w:pPr>
      <w:r w:rsidRPr="00AD0CB4">
        <w:rPr>
          <w:rFonts w:ascii="Verdana" w:hAnsi="Verdana"/>
          <w:i/>
          <w:iCs/>
          <w:sz w:val="22"/>
          <w:szCs w:val="22"/>
        </w:rPr>
        <w:t xml:space="preserve">- </w:t>
      </w:r>
      <w:r w:rsidR="000D252A" w:rsidRPr="00AD0CB4">
        <w:rPr>
          <w:rFonts w:ascii="Verdana" w:hAnsi="Verdana"/>
          <w:i/>
          <w:iCs/>
          <w:sz w:val="22"/>
          <w:szCs w:val="22"/>
        </w:rPr>
        <w:t>Jesteśmy jedynym</w:t>
      </w:r>
      <w:r w:rsidRPr="00AD0CB4">
        <w:rPr>
          <w:rFonts w:ascii="Verdana" w:hAnsi="Verdana"/>
          <w:i/>
          <w:iCs/>
          <w:sz w:val="22"/>
          <w:szCs w:val="22"/>
        </w:rPr>
        <w:t xml:space="preserve"> producentem</w:t>
      </w:r>
      <w:r w:rsidR="000D252A" w:rsidRPr="00AD0CB4">
        <w:rPr>
          <w:rFonts w:ascii="Verdana" w:hAnsi="Verdana"/>
          <w:i/>
          <w:iCs/>
          <w:sz w:val="22"/>
          <w:szCs w:val="22"/>
        </w:rPr>
        <w:t xml:space="preserve"> w UE, który dostarcza </w:t>
      </w:r>
      <w:r w:rsidRPr="00AD0CB4">
        <w:rPr>
          <w:rFonts w:ascii="Verdana" w:hAnsi="Verdana"/>
          <w:i/>
          <w:iCs/>
          <w:sz w:val="22"/>
          <w:szCs w:val="22"/>
        </w:rPr>
        <w:t>fabrycznie takie opcje</w:t>
      </w:r>
      <w:r>
        <w:rPr>
          <w:rFonts w:ascii="Verdana" w:hAnsi="Verdana"/>
          <w:sz w:val="22"/>
          <w:szCs w:val="22"/>
        </w:rPr>
        <w:t xml:space="preserve"> -</w:t>
      </w:r>
      <w:r w:rsidR="000D252A" w:rsidRPr="000D252A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kończy</w:t>
      </w:r>
      <w:r w:rsidR="000D252A" w:rsidRPr="000D252A">
        <w:rPr>
          <w:rFonts w:ascii="Verdana" w:hAnsi="Verdana"/>
          <w:sz w:val="22"/>
          <w:szCs w:val="22"/>
        </w:rPr>
        <w:t xml:space="preserve"> </w:t>
      </w:r>
      <w:r w:rsidR="000D252A" w:rsidRPr="00AD0CB4">
        <w:rPr>
          <w:rFonts w:ascii="Verdana" w:hAnsi="Verdana"/>
          <w:b/>
          <w:bCs/>
          <w:sz w:val="22"/>
          <w:szCs w:val="22"/>
        </w:rPr>
        <w:t>Davison</w:t>
      </w:r>
      <w:r w:rsidR="000D252A" w:rsidRPr="000D252A">
        <w:rPr>
          <w:rFonts w:ascii="Verdana" w:hAnsi="Verdana"/>
          <w:sz w:val="22"/>
          <w:szCs w:val="22"/>
        </w:rPr>
        <w:t>.</w:t>
      </w:r>
      <w:bookmarkStart w:id="0" w:name="_GoBack"/>
      <w:bookmarkEnd w:id="0"/>
    </w:p>
    <w:p w14:paraId="1960B519" w14:textId="2E103309" w:rsidR="00FF278A" w:rsidRDefault="00FF278A" w:rsidP="00AD0CB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3E82A787" w14:textId="77777777" w:rsidR="00FF278A" w:rsidRDefault="00FF278A" w:rsidP="00AD0CB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42C58988" w14:textId="77777777" w:rsidR="00FF278A" w:rsidRDefault="00FF278A" w:rsidP="00AD0CB4">
      <w:pPr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64FD8187" w14:textId="77777777" w:rsidR="00B430ED" w:rsidRDefault="00B430ED" w:rsidP="00B430ED">
      <w:pPr>
        <w:jc w:val="both"/>
        <w:rPr>
          <w:rFonts w:ascii="Verdana" w:hAnsi="Verdana" w:cstheme="minorHAnsi"/>
        </w:rPr>
      </w:pPr>
    </w:p>
    <w:p w14:paraId="6C5F086F" w14:textId="77777777" w:rsidR="00B430ED" w:rsidRPr="007B70ED" w:rsidRDefault="00B430ED" w:rsidP="00B430ED">
      <w:pPr>
        <w:jc w:val="both"/>
        <w:rPr>
          <w:rFonts w:ascii="Verdana" w:hAnsi="Verdana" w:cstheme="minorHAnsi"/>
        </w:rPr>
      </w:pPr>
    </w:p>
    <w:p w14:paraId="14D375D9" w14:textId="77777777" w:rsidR="00B430ED" w:rsidRPr="007B70ED" w:rsidRDefault="00B430ED" w:rsidP="00B430ED">
      <w:pPr>
        <w:jc w:val="both"/>
        <w:rPr>
          <w:rFonts w:ascii="Verdana" w:hAnsi="Verdana" w:cstheme="minorHAnsi"/>
          <w:color w:val="000000"/>
          <w:sz w:val="22"/>
          <w:szCs w:val="22"/>
        </w:rPr>
      </w:pPr>
      <w:r>
        <w:rPr>
          <w:rFonts w:ascii="Verdana" w:hAnsi="Verdana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8A5C2B" wp14:editId="55FE9870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2743200" cy="273050"/>
                <wp:effectExtent l="0" t="5715" r="0" b="6985"/>
                <wp:wrapNone/>
                <wp:docPr id="2" name="Schemat blokowy: proces alternatywny 5">
                  <a:hlinkClick xmlns:a="http://schemas.openxmlformats.org/drawingml/2006/main" r:id="rId8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EF4A2D" w14:textId="77777777" w:rsidR="00B430ED" w:rsidRPr="00A96DAB" w:rsidRDefault="00B430ED" w:rsidP="00B430E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</w:pPr>
                            <w:r w:rsidRPr="00A96DAB">
                              <w:rPr>
                                <w:rStyle w:val="Hipercze"/>
                                <w:rFonts w:ascii="Verdana" w:hAnsi="Verdana"/>
                                <w:b/>
                                <w:color w:val="FFFFFF" w:themeColor="background1"/>
                                <w:sz w:val="24"/>
                              </w:rPr>
                              <w:t>STRONA WWW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8A5C2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5" o:spid="_x0000_s1026" type="#_x0000_t176" href="https://www.deere.pl/pl/index.html" style="position:absolute;left:0;text-align:left;margin-left:0;margin-top:.55pt;width:3in;height:21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" o:button="t" fillcolor="#00b050" stroked="f">
                <v:fill o:detectmouseclick="t"/>
                <v:textbox>
                  <w:txbxContent>
                    <w:p w14:paraId="46EF4A2D" w14:textId="77777777" w:rsidR="00B430ED" w:rsidRPr="00A96DAB" w:rsidRDefault="00B430ED" w:rsidP="00B430ED">
                      <w:pPr>
                        <w:jc w:val="center"/>
                        <w:rPr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</w:pPr>
                      <w:r w:rsidRPr="00A96DAB">
                        <w:rPr>
                          <w:rStyle w:val="Hipercze"/>
                          <w:rFonts w:ascii="Verdana" w:hAnsi="Verdana"/>
                          <w:b/>
                          <w:color w:val="FFFFFF" w:themeColor="background1"/>
                          <w:sz w:val="24"/>
                        </w:rPr>
                        <w:t>STRONA WWW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5CD27D" w14:textId="77777777" w:rsidR="00B43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7703B1EA" w14:textId="77777777" w:rsidR="00B430ED" w:rsidRPr="007B70ED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</w:p>
    <w:p w14:paraId="63CD5A2A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907B1F">
        <w:rPr>
          <w:rFonts w:ascii="Verdana" w:hAnsi="Verdana"/>
          <w:sz w:val="20"/>
          <w:szCs w:val="20"/>
          <w:lang w:val="en-US"/>
        </w:rPr>
        <w:t>John Deere w social media:</w:t>
      </w:r>
    </w:p>
    <w:p w14:paraId="5808D65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1" locked="0" layoutInCell="1" allowOverlap="1" wp14:anchorId="232AF115" wp14:editId="416F77CA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9"/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B70ED">
        <w:rPr>
          <w:rFonts w:ascii="Verdana" w:hAnsi="Verdana"/>
          <w:noProof/>
          <w:sz w:val="20"/>
          <w:szCs w:val="20"/>
          <w:lang w:eastAsia="pl-PL"/>
        </w:rPr>
        <w:drawing>
          <wp:anchor distT="0" distB="0" distL="114300" distR="114300" simplePos="0" relativeHeight="251660288" behindDoc="1" locked="0" layoutInCell="1" allowOverlap="1" wp14:anchorId="6C534CF5" wp14:editId="52BC4545">
            <wp:simplePos x="0" y="0"/>
            <wp:positionH relativeFrom="column">
              <wp:posOffset>28575</wp:posOffset>
            </wp:positionH>
            <wp:positionV relativeFrom="paragraph">
              <wp:posOffset>66040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07B1F">
        <w:rPr>
          <w:rFonts w:ascii="Verdana" w:hAnsi="Verdana"/>
          <w:sz w:val="20"/>
          <w:szCs w:val="20"/>
          <w:lang w:val="en-US"/>
        </w:rPr>
        <w:t xml:space="preserve">        </w:t>
      </w:r>
    </w:p>
    <w:p w14:paraId="6613ED0C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2579C199" w14:textId="77777777" w:rsidR="00B430ED" w:rsidRPr="00907B1F" w:rsidRDefault="00B430ED" w:rsidP="00B430ED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4B04D50F" w14:textId="41029224" w:rsidR="00B430ED" w:rsidRPr="007403CA" w:rsidRDefault="00B430ED" w:rsidP="00B430ED">
      <w:pPr>
        <w:pStyle w:val="Bezodstpw"/>
        <w:jc w:val="both"/>
        <w:rPr>
          <w:rFonts w:ascii="Verdana" w:hAnsi="Verdana"/>
          <w:sz w:val="20"/>
          <w:szCs w:val="20"/>
        </w:rPr>
      </w:pPr>
      <w:r w:rsidRPr="007403CA">
        <w:rPr>
          <w:rFonts w:ascii="Verdana" w:hAnsi="Verdana"/>
          <w:sz w:val="20"/>
          <w:szCs w:val="20"/>
        </w:rPr>
        <w:t>Hashtagi: #johndeere #rolnictwo</w:t>
      </w:r>
      <w:r>
        <w:rPr>
          <w:rFonts w:ascii="Verdana" w:hAnsi="Verdana"/>
          <w:sz w:val="20"/>
          <w:szCs w:val="20"/>
        </w:rPr>
        <w:t xml:space="preserve"> </w:t>
      </w:r>
    </w:p>
    <w:p w14:paraId="136E8F6C" w14:textId="77777777" w:rsidR="00B430ED" w:rsidRPr="007403CA" w:rsidRDefault="00B430ED" w:rsidP="00B430ED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403CA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1380D616" w14:textId="77777777" w:rsidR="00B430ED" w:rsidRPr="007B70ED" w:rsidRDefault="00B430ED" w:rsidP="00B430ED">
      <w:pPr>
        <w:ind w:left="5040" w:firstLine="720"/>
        <w:jc w:val="right"/>
        <w:rPr>
          <w:rFonts w:ascii="Verdana" w:hAnsi="Verdana" w:cstheme="minorHAnsi"/>
          <w:b/>
          <w:sz w:val="18"/>
          <w:szCs w:val="18"/>
        </w:rPr>
      </w:pPr>
      <w:r w:rsidRPr="007B70ED">
        <w:rPr>
          <w:rFonts w:ascii="Verdana" w:hAnsi="Verdana" w:cstheme="minorHAnsi"/>
          <w:b/>
          <w:sz w:val="18"/>
          <w:szCs w:val="18"/>
        </w:rPr>
        <w:t>Więcej informacji:</w:t>
      </w:r>
    </w:p>
    <w:p w14:paraId="50A1D824" w14:textId="77777777" w:rsidR="00B430ED" w:rsidRPr="007B70ED" w:rsidRDefault="00B430ED" w:rsidP="00B430E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1D235816" w14:textId="77777777" w:rsidR="00CE6BBF" w:rsidRPr="007B70ED" w:rsidRDefault="00CE6BBF" w:rsidP="00CE6BBF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>
        <w:rPr>
          <w:rFonts w:ascii="Verdana" w:eastAsia="Calibri" w:hAnsi="Verdana" w:cstheme="minorHAnsi"/>
          <w:b/>
          <w:color w:val="008000"/>
          <w:sz w:val="18"/>
          <w:szCs w:val="18"/>
        </w:rPr>
        <w:t>Bartosz Białas</w:t>
      </w:r>
    </w:p>
    <w:p w14:paraId="6FF6FD76" w14:textId="77777777" w:rsidR="00CE6BBF" w:rsidRPr="007B70ED" w:rsidRDefault="00CE6BBF" w:rsidP="00CE6BBF">
      <w:pPr>
        <w:jc w:val="right"/>
        <w:rPr>
          <w:rFonts w:ascii="Verdana" w:hAnsi="Verdana" w:cstheme="minorHAnsi"/>
          <w:sz w:val="18"/>
          <w:szCs w:val="18"/>
        </w:rPr>
      </w:pPr>
      <w:r w:rsidRPr="007B70ED">
        <w:rPr>
          <w:rFonts w:ascii="Verdana" w:hAnsi="Verdana" w:cstheme="minorHAnsi"/>
          <w:sz w:val="18"/>
          <w:szCs w:val="18"/>
        </w:rPr>
        <w:t>Kierownik marketingu John Deere Polska</w:t>
      </w:r>
    </w:p>
    <w:p w14:paraId="71667DEB" w14:textId="77777777" w:rsidR="00CE6BBF" w:rsidRPr="00E24690" w:rsidRDefault="00CE6BBF" w:rsidP="00CE6BBF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E24690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3" w:history="1">
        <w:r w:rsidRPr="0009445D">
          <w:rPr>
            <w:rStyle w:val="Hipercze"/>
            <w:rFonts w:ascii="Verdana" w:hAnsi="Verdana" w:cstheme="minorHAnsi"/>
            <w:sz w:val="18"/>
            <w:szCs w:val="18"/>
            <w:lang w:val="en-US"/>
          </w:rPr>
          <w:t>BialasBartosz@JohnDeere.com</w:t>
        </w:r>
      </w:hyperlink>
      <w:r w:rsidRPr="00E24690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03F98980" w14:textId="25793A03" w:rsidR="00CE6BBF" w:rsidRPr="007403CA" w:rsidRDefault="00CE6BBF" w:rsidP="00CE6BBF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tel.</w:t>
      </w:r>
      <w:r>
        <w:rPr>
          <w:rFonts w:ascii="Verdana" w:hAnsi="Verdana" w:cstheme="minorHAnsi"/>
          <w:sz w:val="18"/>
          <w:szCs w:val="18"/>
          <w:lang w:val="en-US"/>
        </w:rPr>
        <w:t xml:space="preserve"> </w:t>
      </w:r>
      <w:r w:rsidRPr="00AC4B0F">
        <w:rPr>
          <w:rFonts w:ascii="Verdana" w:hAnsi="Verdana" w:cstheme="minorHAnsi"/>
          <w:sz w:val="18"/>
          <w:szCs w:val="18"/>
          <w:lang w:val="en-US"/>
        </w:rPr>
        <w:t>784 943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AC4B0F">
        <w:rPr>
          <w:rFonts w:ascii="Verdana" w:hAnsi="Verdana" w:cstheme="minorHAnsi"/>
          <w:sz w:val="18"/>
          <w:szCs w:val="18"/>
          <w:lang w:val="en-US"/>
        </w:rPr>
        <w:t>447</w:t>
      </w:r>
    </w:p>
    <w:p w14:paraId="2647F1AF" w14:textId="77777777" w:rsidR="00B430ED" w:rsidRPr="007403CA" w:rsidRDefault="00B430ED" w:rsidP="00B430E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310F9028" w14:textId="77777777" w:rsidR="00B430ED" w:rsidRPr="007403CA" w:rsidRDefault="00B430ED" w:rsidP="00B430E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</w:pPr>
      <w:r w:rsidRPr="007403CA">
        <w:rPr>
          <w:rFonts w:ascii="Verdana" w:eastAsia="Calibri" w:hAnsi="Verdana" w:cstheme="minorHAnsi"/>
          <w:b/>
          <w:color w:val="008000"/>
          <w:sz w:val="18"/>
          <w:szCs w:val="18"/>
          <w:lang w:val="en-US"/>
        </w:rPr>
        <w:t>Karol Maćkowiak</w:t>
      </w:r>
    </w:p>
    <w:p w14:paraId="3D1A103E" w14:textId="77777777" w:rsidR="00B430ED" w:rsidRPr="007403CA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403CA">
        <w:rPr>
          <w:rFonts w:ascii="Verdana" w:hAnsi="Verdana" w:cstheme="minorHAnsi"/>
          <w:sz w:val="18"/>
          <w:szCs w:val="18"/>
          <w:lang w:val="en-US"/>
        </w:rPr>
        <w:t>PR Manager, dotrelations</w:t>
      </w:r>
    </w:p>
    <w:p w14:paraId="2BEDFFD4" w14:textId="77777777" w:rsidR="00B430ED" w:rsidRPr="00FD0F76" w:rsidRDefault="00B430ED" w:rsidP="00B430E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FD0F76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4" w:history="1">
        <w:r w:rsidRPr="003840A5">
          <w:rPr>
            <w:rStyle w:val="Hipercze"/>
            <w:rFonts w:ascii="Verdana" w:hAnsi="Verdana" w:cstheme="minorHAnsi"/>
            <w:sz w:val="18"/>
            <w:szCs w:val="18"/>
            <w:lang w:val="en-US"/>
          </w:rPr>
          <w:t>karol.mackowiak@dotrelations.pl</w:t>
        </w:r>
      </w:hyperlink>
      <w:r w:rsidRPr="00FD0F76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647C31AB" w14:textId="15ADDE9A" w:rsidR="00B430ED" w:rsidRPr="007B70ED" w:rsidRDefault="00B430ED" w:rsidP="00B430ED">
      <w:pPr>
        <w:jc w:val="right"/>
        <w:rPr>
          <w:rFonts w:ascii="Verdana" w:hAnsi="Verdana"/>
          <w:sz w:val="18"/>
          <w:szCs w:val="18"/>
          <w:lang w:val="en-US"/>
        </w:rPr>
      </w:pPr>
      <w:r w:rsidRPr="007B70ED">
        <w:rPr>
          <w:rFonts w:ascii="Verdana" w:hAnsi="Verdana" w:cstheme="minorHAnsi"/>
          <w:sz w:val="18"/>
          <w:szCs w:val="18"/>
          <w:lang w:val="en-US"/>
        </w:rPr>
        <w:t xml:space="preserve">tel. </w:t>
      </w:r>
      <w:r w:rsidRPr="007665AA">
        <w:rPr>
          <w:rFonts w:ascii="Verdana" w:hAnsi="Verdana" w:cstheme="minorHAnsi"/>
          <w:sz w:val="18"/>
          <w:szCs w:val="18"/>
          <w:lang w:val="en-US"/>
        </w:rPr>
        <w:t>690 033</w:t>
      </w:r>
      <w:r>
        <w:rPr>
          <w:rFonts w:ascii="Verdana" w:hAnsi="Verdana" w:cstheme="minorHAnsi"/>
          <w:sz w:val="18"/>
          <w:szCs w:val="18"/>
          <w:lang w:val="en-US"/>
        </w:rPr>
        <w:t> </w:t>
      </w:r>
      <w:r w:rsidRPr="007665AA">
        <w:rPr>
          <w:rFonts w:ascii="Verdana" w:hAnsi="Verdana" w:cstheme="minorHAnsi"/>
          <w:sz w:val="18"/>
          <w:szCs w:val="18"/>
          <w:lang w:val="en-US"/>
        </w:rPr>
        <w:t>116</w:t>
      </w:r>
    </w:p>
    <w:p w14:paraId="1999FEBB" w14:textId="77777777" w:rsidR="00B251A6" w:rsidRDefault="00B251A6" w:rsidP="00B430ED">
      <w:pPr>
        <w:jc w:val="both"/>
      </w:pPr>
    </w:p>
    <w:sectPr w:rsidR="00B251A6" w:rsidSect="0036498B">
      <w:headerReference w:type="default" r:id="rId15"/>
      <w:footerReference w:type="default" r:id="rId16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CB5618" w14:textId="77777777" w:rsidR="00B43140" w:rsidRDefault="00B43140">
      <w:r>
        <w:separator/>
      </w:r>
    </w:p>
  </w:endnote>
  <w:endnote w:type="continuationSeparator" w:id="0">
    <w:p w14:paraId="53DC8CCB" w14:textId="77777777" w:rsidR="00B43140" w:rsidRDefault="00B43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JD Sans">
    <w:altName w:val="Calibri"/>
    <w:charset w:val="00"/>
    <w:family w:val="auto"/>
    <w:pitch w:val="variable"/>
    <w:sig w:usb0="A00000AF" w:usb1="400060F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EEA2CC" w14:textId="77777777" w:rsidR="00174385" w:rsidRPr="005941D9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7DE83742" w14:textId="77777777" w:rsidR="00174385" w:rsidRPr="00843D06" w:rsidRDefault="00070227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r w:rsidRPr="00843D06">
      <w:rPr>
        <w:rFonts w:ascii="JD Sans" w:hAnsi="JD Sans"/>
        <w:sz w:val="18"/>
        <w:szCs w:val="18"/>
        <w:lang w:val="en-US" w:eastAsia="en-US"/>
      </w:rPr>
      <w:t>Kapitał zakładowy: 6 500 000,00 PLN</w:t>
    </w:r>
  </w:p>
  <w:p w14:paraId="509CE64C" w14:textId="77777777" w:rsidR="00174385" w:rsidRPr="00843D06" w:rsidRDefault="00B43140" w:rsidP="00A648C6">
    <w:pPr>
      <w:pStyle w:val="Tekstpodstawowy"/>
      <w:rPr>
        <w:rFonts w:ascii="JD Sans" w:hAnsi="JD Sans"/>
        <w:sz w:val="18"/>
        <w:szCs w:val="18"/>
      </w:rPr>
    </w:pPr>
  </w:p>
  <w:p w14:paraId="2E3BCD40" w14:textId="77777777" w:rsidR="00174385" w:rsidRPr="00A648C6" w:rsidRDefault="00B43140">
    <w:pPr>
      <w:pStyle w:val="Tekstpodstawowy"/>
    </w:pPr>
  </w:p>
  <w:p w14:paraId="473DC958" w14:textId="77777777" w:rsidR="00174385" w:rsidRDefault="00B431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BC81AA" w14:textId="77777777" w:rsidR="00B43140" w:rsidRDefault="00B43140">
      <w:r>
        <w:separator/>
      </w:r>
    </w:p>
  </w:footnote>
  <w:footnote w:type="continuationSeparator" w:id="0">
    <w:p w14:paraId="0C2B029A" w14:textId="77777777" w:rsidR="00B43140" w:rsidRDefault="00B431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BA7BEE" w14:paraId="2C22E3F7" w14:textId="77777777">
      <w:tc>
        <w:tcPr>
          <w:tcW w:w="6039" w:type="dxa"/>
        </w:tcPr>
        <w:p w14:paraId="20E19CFE" w14:textId="77777777" w:rsidR="00174385" w:rsidRDefault="00070227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9264" behindDoc="0" locked="0" layoutInCell="0" allowOverlap="1" wp14:anchorId="573A91B6" wp14:editId="7CF4DD70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0A506E67" w14:textId="77777777" w:rsidR="00174385" w:rsidRDefault="00B43140">
          <w:pPr>
            <w:pStyle w:val="Nagwek1"/>
            <w:ind w:right="-533" w:hanging="142"/>
            <w:rPr>
              <w:b w:val="0"/>
              <w:sz w:val="18"/>
            </w:rPr>
          </w:pPr>
        </w:p>
        <w:p w14:paraId="4AA82CC0" w14:textId="77777777" w:rsidR="00174385" w:rsidRDefault="00B43140">
          <w:pPr>
            <w:pStyle w:val="Nagwek1"/>
            <w:ind w:right="-533" w:hanging="142"/>
            <w:rPr>
              <w:b w:val="0"/>
              <w:sz w:val="18"/>
            </w:rPr>
          </w:pPr>
        </w:p>
        <w:p w14:paraId="30C99898" w14:textId="77777777" w:rsidR="00174385" w:rsidRDefault="00070227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John Deere Polska Sp. z o.o.</w:t>
          </w:r>
        </w:p>
        <w:p w14:paraId="40EFC6B3" w14:textId="77777777" w:rsidR="00174385" w:rsidRDefault="00070227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>ul. Poznańska 1 B</w:t>
          </w:r>
          <w:r>
            <w:rPr>
              <w:b w:val="0"/>
              <w:sz w:val="18"/>
            </w:rPr>
            <w:br/>
            <w:t xml:space="preserve">62-080 Tarnowo Podgórne  </w:t>
          </w:r>
          <w:r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9A6A5CE" w14:textId="77777777" w:rsidR="00174385" w:rsidRPr="00A648C6" w:rsidRDefault="00070227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1933B571" w14:textId="77777777" w:rsidR="00174385" w:rsidRPr="00A648C6" w:rsidRDefault="00070227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FC46F36" w14:textId="77777777" w:rsidR="00174385" w:rsidRPr="00DD5A1D" w:rsidRDefault="00070227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5DEB6F8A" w14:textId="77777777" w:rsidR="00174385" w:rsidRPr="00DD5A1D" w:rsidRDefault="00B43140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190449C" w14:textId="77777777" w:rsidR="00174385" w:rsidRPr="00DD5A1D" w:rsidRDefault="00B43140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E7316"/>
    <w:multiLevelType w:val="multilevel"/>
    <w:tmpl w:val="DDD00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6D062A5"/>
    <w:multiLevelType w:val="multilevel"/>
    <w:tmpl w:val="279E5B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8FD3D08"/>
    <w:multiLevelType w:val="hybridMultilevel"/>
    <w:tmpl w:val="DBF25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E547BC"/>
    <w:multiLevelType w:val="multilevel"/>
    <w:tmpl w:val="88C6A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C85D9A"/>
    <w:multiLevelType w:val="multilevel"/>
    <w:tmpl w:val="455AF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27"/>
    <w:rsid w:val="00000F44"/>
    <w:rsid w:val="00001E8D"/>
    <w:rsid w:val="00004CD4"/>
    <w:rsid w:val="00005BE9"/>
    <w:rsid w:val="00005ECD"/>
    <w:rsid w:val="00013439"/>
    <w:rsid w:val="00014CF0"/>
    <w:rsid w:val="000167DC"/>
    <w:rsid w:val="000248BD"/>
    <w:rsid w:val="00027538"/>
    <w:rsid w:val="00037C49"/>
    <w:rsid w:val="000448EB"/>
    <w:rsid w:val="0004555E"/>
    <w:rsid w:val="0005443E"/>
    <w:rsid w:val="0005448B"/>
    <w:rsid w:val="00054AEB"/>
    <w:rsid w:val="0006160B"/>
    <w:rsid w:val="000619CA"/>
    <w:rsid w:val="00063AA6"/>
    <w:rsid w:val="00070227"/>
    <w:rsid w:val="00085370"/>
    <w:rsid w:val="0009281A"/>
    <w:rsid w:val="00097EBA"/>
    <w:rsid w:val="000A0AC1"/>
    <w:rsid w:val="000C7C13"/>
    <w:rsid w:val="000D252A"/>
    <w:rsid w:val="000D4285"/>
    <w:rsid w:val="000D44AD"/>
    <w:rsid w:val="000D619F"/>
    <w:rsid w:val="000E7E1D"/>
    <w:rsid w:val="001029F5"/>
    <w:rsid w:val="00114B1B"/>
    <w:rsid w:val="00117155"/>
    <w:rsid w:val="001227AB"/>
    <w:rsid w:val="00126ACE"/>
    <w:rsid w:val="001314E5"/>
    <w:rsid w:val="00147BD8"/>
    <w:rsid w:val="0016333C"/>
    <w:rsid w:val="00164C23"/>
    <w:rsid w:val="0016718D"/>
    <w:rsid w:val="0017329C"/>
    <w:rsid w:val="00175AC2"/>
    <w:rsid w:val="00183DDC"/>
    <w:rsid w:val="001971C7"/>
    <w:rsid w:val="001977E8"/>
    <w:rsid w:val="001A0CBD"/>
    <w:rsid w:val="001A1A68"/>
    <w:rsid w:val="001B4CA0"/>
    <w:rsid w:val="001C6787"/>
    <w:rsid w:val="001D452C"/>
    <w:rsid w:val="001D66E8"/>
    <w:rsid w:val="001D72C2"/>
    <w:rsid w:val="001E7D99"/>
    <w:rsid w:val="001F128B"/>
    <w:rsid w:val="001F663A"/>
    <w:rsid w:val="001F688E"/>
    <w:rsid w:val="001F6FF3"/>
    <w:rsid w:val="00200855"/>
    <w:rsid w:val="00201C11"/>
    <w:rsid w:val="00214D7C"/>
    <w:rsid w:val="0023087A"/>
    <w:rsid w:val="0024456B"/>
    <w:rsid w:val="002457FF"/>
    <w:rsid w:val="00250B99"/>
    <w:rsid w:val="0025172A"/>
    <w:rsid w:val="00253DD4"/>
    <w:rsid w:val="0025709D"/>
    <w:rsid w:val="00262AC8"/>
    <w:rsid w:val="00265F8B"/>
    <w:rsid w:val="00275B4E"/>
    <w:rsid w:val="0027705F"/>
    <w:rsid w:val="00282D3E"/>
    <w:rsid w:val="0028544C"/>
    <w:rsid w:val="00293C05"/>
    <w:rsid w:val="0029512C"/>
    <w:rsid w:val="00296999"/>
    <w:rsid w:val="002A6702"/>
    <w:rsid w:val="002A7CE2"/>
    <w:rsid w:val="002B0C49"/>
    <w:rsid w:val="002B7B37"/>
    <w:rsid w:val="002C01EA"/>
    <w:rsid w:val="002D524F"/>
    <w:rsid w:val="002E16B5"/>
    <w:rsid w:val="002E4AE2"/>
    <w:rsid w:val="002F3B2E"/>
    <w:rsid w:val="0030530C"/>
    <w:rsid w:val="0030637C"/>
    <w:rsid w:val="00306AC5"/>
    <w:rsid w:val="00307C2F"/>
    <w:rsid w:val="0031164E"/>
    <w:rsid w:val="0032039E"/>
    <w:rsid w:val="003320C6"/>
    <w:rsid w:val="003321B7"/>
    <w:rsid w:val="003355EF"/>
    <w:rsid w:val="003423F7"/>
    <w:rsid w:val="00347B2F"/>
    <w:rsid w:val="003500A3"/>
    <w:rsid w:val="003558D7"/>
    <w:rsid w:val="00366301"/>
    <w:rsid w:val="00367DE1"/>
    <w:rsid w:val="00370DBC"/>
    <w:rsid w:val="003725CB"/>
    <w:rsid w:val="003730A6"/>
    <w:rsid w:val="00381CBC"/>
    <w:rsid w:val="00382D1D"/>
    <w:rsid w:val="0038549C"/>
    <w:rsid w:val="003905C1"/>
    <w:rsid w:val="00393254"/>
    <w:rsid w:val="003953A0"/>
    <w:rsid w:val="003A71E3"/>
    <w:rsid w:val="003B43CB"/>
    <w:rsid w:val="003B53AF"/>
    <w:rsid w:val="003B6D91"/>
    <w:rsid w:val="003D0298"/>
    <w:rsid w:val="003D5FF1"/>
    <w:rsid w:val="003E0238"/>
    <w:rsid w:val="003E3F60"/>
    <w:rsid w:val="004063EF"/>
    <w:rsid w:val="00427208"/>
    <w:rsid w:val="004275D3"/>
    <w:rsid w:val="004279DC"/>
    <w:rsid w:val="00452B4A"/>
    <w:rsid w:val="00456D77"/>
    <w:rsid w:val="00460AB5"/>
    <w:rsid w:val="00461CBD"/>
    <w:rsid w:val="004671D1"/>
    <w:rsid w:val="004765E1"/>
    <w:rsid w:val="0048297F"/>
    <w:rsid w:val="00485B3F"/>
    <w:rsid w:val="00493BB6"/>
    <w:rsid w:val="004A6E0D"/>
    <w:rsid w:val="004B2DEF"/>
    <w:rsid w:val="004B4AA5"/>
    <w:rsid w:val="004B4DEC"/>
    <w:rsid w:val="004C69EA"/>
    <w:rsid w:val="004D5F74"/>
    <w:rsid w:val="004D7994"/>
    <w:rsid w:val="004F1391"/>
    <w:rsid w:val="004F6FCD"/>
    <w:rsid w:val="0050726A"/>
    <w:rsid w:val="005216DA"/>
    <w:rsid w:val="00532915"/>
    <w:rsid w:val="005350A3"/>
    <w:rsid w:val="0053641F"/>
    <w:rsid w:val="00536757"/>
    <w:rsid w:val="00537D46"/>
    <w:rsid w:val="00542046"/>
    <w:rsid w:val="00543D3F"/>
    <w:rsid w:val="00544FFD"/>
    <w:rsid w:val="005600C8"/>
    <w:rsid w:val="00562877"/>
    <w:rsid w:val="005668F6"/>
    <w:rsid w:val="00567562"/>
    <w:rsid w:val="00570149"/>
    <w:rsid w:val="00570516"/>
    <w:rsid w:val="00570644"/>
    <w:rsid w:val="005819AA"/>
    <w:rsid w:val="00582C6E"/>
    <w:rsid w:val="005836AA"/>
    <w:rsid w:val="00595E32"/>
    <w:rsid w:val="005977C7"/>
    <w:rsid w:val="005B13B6"/>
    <w:rsid w:val="005C0FCE"/>
    <w:rsid w:val="005E0965"/>
    <w:rsid w:val="005E2F7F"/>
    <w:rsid w:val="005E3787"/>
    <w:rsid w:val="005F1556"/>
    <w:rsid w:val="00610119"/>
    <w:rsid w:val="006200DF"/>
    <w:rsid w:val="0062169E"/>
    <w:rsid w:val="00630628"/>
    <w:rsid w:val="00640FB2"/>
    <w:rsid w:val="00642AA6"/>
    <w:rsid w:val="00642B61"/>
    <w:rsid w:val="00644E77"/>
    <w:rsid w:val="0065655B"/>
    <w:rsid w:val="0067033A"/>
    <w:rsid w:val="006779EA"/>
    <w:rsid w:val="0069744F"/>
    <w:rsid w:val="006A4508"/>
    <w:rsid w:val="006A4D33"/>
    <w:rsid w:val="006E6347"/>
    <w:rsid w:val="00700159"/>
    <w:rsid w:val="00701612"/>
    <w:rsid w:val="007078FD"/>
    <w:rsid w:val="00710C11"/>
    <w:rsid w:val="00712D0E"/>
    <w:rsid w:val="007165C7"/>
    <w:rsid w:val="007169F1"/>
    <w:rsid w:val="00721A94"/>
    <w:rsid w:val="00724BD2"/>
    <w:rsid w:val="00726F65"/>
    <w:rsid w:val="00727E7C"/>
    <w:rsid w:val="007415C8"/>
    <w:rsid w:val="00746695"/>
    <w:rsid w:val="00754268"/>
    <w:rsid w:val="00756D7D"/>
    <w:rsid w:val="00763369"/>
    <w:rsid w:val="00767AD5"/>
    <w:rsid w:val="0077378D"/>
    <w:rsid w:val="0077384F"/>
    <w:rsid w:val="007775E9"/>
    <w:rsid w:val="00783072"/>
    <w:rsid w:val="007A0C3D"/>
    <w:rsid w:val="007A5160"/>
    <w:rsid w:val="007B4371"/>
    <w:rsid w:val="007C0012"/>
    <w:rsid w:val="007C052A"/>
    <w:rsid w:val="007C093D"/>
    <w:rsid w:val="007C38B0"/>
    <w:rsid w:val="007D2250"/>
    <w:rsid w:val="007D5D73"/>
    <w:rsid w:val="007D7F61"/>
    <w:rsid w:val="007E32F3"/>
    <w:rsid w:val="007E3A4C"/>
    <w:rsid w:val="00807587"/>
    <w:rsid w:val="00807857"/>
    <w:rsid w:val="0081629E"/>
    <w:rsid w:val="008171A3"/>
    <w:rsid w:val="008234E5"/>
    <w:rsid w:val="008248C2"/>
    <w:rsid w:val="00830699"/>
    <w:rsid w:val="00831A7D"/>
    <w:rsid w:val="008350B2"/>
    <w:rsid w:val="00853B90"/>
    <w:rsid w:val="00863799"/>
    <w:rsid w:val="0086652C"/>
    <w:rsid w:val="008672B3"/>
    <w:rsid w:val="00867A3D"/>
    <w:rsid w:val="008802E0"/>
    <w:rsid w:val="0088079D"/>
    <w:rsid w:val="008931AC"/>
    <w:rsid w:val="00897265"/>
    <w:rsid w:val="008976B9"/>
    <w:rsid w:val="008A2A64"/>
    <w:rsid w:val="008A43EB"/>
    <w:rsid w:val="008D6B75"/>
    <w:rsid w:val="008E64BF"/>
    <w:rsid w:val="00910E2F"/>
    <w:rsid w:val="00911A26"/>
    <w:rsid w:val="00911C08"/>
    <w:rsid w:val="009145ED"/>
    <w:rsid w:val="00934399"/>
    <w:rsid w:val="0093608B"/>
    <w:rsid w:val="00940A93"/>
    <w:rsid w:val="009425AC"/>
    <w:rsid w:val="0094363C"/>
    <w:rsid w:val="00944A36"/>
    <w:rsid w:val="00946CD9"/>
    <w:rsid w:val="009510C6"/>
    <w:rsid w:val="00951429"/>
    <w:rsid w:val="00963C30"/>
    <w:rsid w:val="00965B30"/>
    <w:rsid w:val="00965ED8"/>
    <w:rsid w:val="009665D1"/>
    <w:rsid w:val="00972456"/>
    <w:rsid w:val="00981F47"/>
    <w:rsid w:val="00984FD8"/>
    <w:rsid w:val="00985424"/>
    <w:rsid w:val="00985F5E"/>
    <w:rsid w:val="00992667"/>
    <w:rsid w:val="00993369"/>
    <w:rsid w:val="009A5525"/>
    <w:rsid w:val="009A55B6"/>
    <w:rsid w:val="009A5AF5"/>
    <w:rsid w:val="009B2F3C"/>
    <w:rsid w:val="009C513E"/>
    <w:rsid w:val="009D13F9"/>
    <w:rsid w:val="009D230D"/>
    <w:rsid w:val="009D356A"/>
    <w:rsid w:val="009D64F7"/>
    <w:rsid w:val="009E5DD7"/>
    <w:rsid w:val="009F5F11"/>
    <w:rsid w:val="009F6817"/>
    <w:rsid w:val="00A1495F"/>
    <w:rsid w:val="00A17637"/>
    <w:rsid w:val="00A2006D"/>
    <w:rsid w:val="00A21DAF"/>
    <w:rsid w:val="00A27A68"/>
    <w:rsid w:val="00A339ED"/>
    <w:rsid w:val="00A33A38"/>
    <w:rsid w:val="00A35B4F"/>
    <w:rsid w:val="00A36C85"/>
    <w:rsid w:val="00A37C8B"/>
    <w:rsid w:val="00A42798"/>
    <w:rsid w:val="00A50B61"/>
    <w:rsid w:val="00A727EB"/>
    <w:rsid w:val="00A7544F"/>
    <w:rsid w:val="00A84295"/>
    <w:rsid w:val="00A86208"/>
    <w:rsid w:val="00A8779A"/>
    <w:rsid w:val="00A87AB0"/>
    <w:rsid w:val="00A91AAA"/>
    <w:rsid w:val="00A93F79"/>
    <w:rsid w:val="00A94F79"/>
    <w:rsid w:val="00AB3A2D"/>
    <w:rsid w:val="00AC2A48"/>
    <w:rsid w:val="00AD0CB4"/>
    <w:rsid w:val="00AD2DD3"/>
    <w:rsid w:val="00AE119F"/>
    <w:rsid w:val="00AF1CD5"/>
    <w:rsid w:val="00B11DBA"/>
    <w:rsid w:val="00B22245"/>
    <w:rsid w:val="00B251A6"/>
    <w:rsid w:val="00B3430C"/>
    <w:rsid w:val="00B428EF"/>
    <w:rsid w:val="00B430ED"/>
    <w:rsid w:val="00B43140"/>
    <w:rsid w:val="00B439B8"/>
    <w:rsid w:val="00B4704C"/>
    <w:rsid w:val="00B63409"/>
    <w:rsid w:val="00B6553A"/>
    <w:rsid w:val="00B6789C"/>
    <w:rsid w:val="00B726FF"/>
    <w:rsid w:val="00B90C35"/>
    <w:rsid w:val="00B94AE0"/>
    <w:rsid w:val="00B951D2"/>
    <w:rsid w:val="00B958FC"/>
    <w:rsid w:val="00BA7BEE"/>
    <w:rsid w:val="00BC2ABE"/>
    <w:rsid w:val="00BC2C22"/>
    <w:rsid w:val="00BD1E49"/>
    <w:rsid w:val="00BD2D65"/>
    <w:rsid w:val="00BE23BD"/>
    <w:rsid w:val="00BE6A48"/>
    <w:rsid w:val="00BE75B4"/>
    <w:rsid w:val="00BF02E3"/>
    <w:rsid w:val="00BF09A3"/>
    <w:rsid w:val="00C011C1"/>
    <w:rsid w:val="00C10471"/>
    <w:rsid w:val="00C2005C"/>
    <w:rsid w:val="00C20F2B"/>
    <w:rsid w:val="00C2128B"/>
    <w:rsid w:val="00C31255"/>
    <w:rsid w:val="00C36102"/>
    <w:rsid w:val="00C631AE"/>
    <w:rsid w:val="00C64FD1"/>
    <w:rsid w:val="00C75CEA"/>
    <w:rsid w:val="00C77952"/>
    <w:rsid w:val="00C8505F"/>
    <w:rsid w:val="00C90A4D"/>
    <w:rsid w:val="00C97F0E"/>
    <w:rsid w:val="00CA0F68"/>
    <w:rsid w:val="00CB6363"/>
    <w:rsid w:val="00CD5127"/>
    <w:rsid w:val="00CD5E1E"/>
    <w:rsid w:val="00CE130B"/>
    <w:rsid w:val="00CE2C0A"/>
    <w:rsid w:val="00CE6BBF"/>
    <w:rsid w:val="00CF136C"/>
    <w:rsid w:val="00CF446E"/>
    <w:rsid w:val="00D00706"/>
    <w:rsid w:val="00D07768"/>
    <w:rsid w:val="00D1196A"/>
    <w:rsid w:val="00D15F49"/>
    <w:rsid w:val="00D163FA"/>
    <w:rsid w:val="00D22E43"/>
    <w:rsid w:val="00D2564F"/>
    <w:rsid w:val="00D35C7A"/>
    <w:rsid w:val="00D441F2"/>
    <w:rsid w:val="00D47793"/>
    <w:rsid w:val="00D56AE3"/>
    <w:rsid w:val="00D612DE"/>
    <w:rsid w:val="00D61C22"/>
    <w:rsid w:val="00D80869"/>
    <w:rsid w:val="00D80A8C"/>
    <w:rsid w:val="00D82187"/>
    <w:rsid w:val="00D837F9"/>
    <w:rsid w:val="00D94AAB"/>
    <w:rsid w:val="00D96A24"/>
    <w:rsid w:val="00DA1BE6"/>
    <w:rsid w:val="00DB3050"/>
    <w:rsid w:val="00DC28C8"/>
    <w:rsid w:val="00DD260B"/>
    <w:rsid w:val="00DD355D"/>
    <w:rsid w:val="00DF0415"/>
    <w:rsid w:val="00DF1DC8"/>
    <w:rsid w:val="00DF5EF7"/>
    <w:rsid w:val="00E030FA"/>
    <w:rsid w:val="00E04377"/>
    <w:rsid w:val="00E061E2"/>
    <w:rsid w:val="00E25C31"/>
    <w:rsid w:val="00E41564"/>
    <w:rsid w:val="00E450AC"/>
    <w:rsid w:val="00E57880"/>
    <w:rsid w:val="00E66655"/>
    <w:rsid w:val="00E6680F"/>
    <w:rsid w:val="00E713F2"/>
    <w:rsid w:val="00E86E68"/>
    <w:rsid w:val="00E874FA"/>
    <w:rsid w:val="00E92A79"/>
    <w:rsid w:val="00EA312F"/>
    <w:rsid w:val="00EB089C"/>
    <w:rsid w:val="00EB2AB8"/>
    <w:rsid w:val="00EB7C33"/>
    <w:rsid w:val="00ED007C"/>
    <w:rsid w:val="00ED177A"/>
    <w:rsid w:val="00ED17BC"/>
    <w:rsid w:val="00EE1302"/>
    <w:rsid w:val="00F23AFD"/>
    <w:rsid w:val="00F245E6"/>
    <w:rsid w:val="00F248E5"/>
    <w:rsid w:val="00F2659E"/>
    <w:rsid w:val="00F270F7"/>
    <w:rsid w:val="00F300FF"/>
    <w:rsid w:val="00F33B98"/>
    <w:rsid w:val="00F41EC0"/>
    <w:rsid w:val="00F55300"/>
    <w:rsid w:val="00F63280"/>
    <w:rsid w:val="00F63CFB"/>
    <w:rsid w:val="00F72050"/>
    <w:rsid w:val="00F83B27"/>
    <w:rsid w:val="00F86F5E"/>
    <w:rsid w:val="00F87DB4"/>
    <w:rsid w:val="00F93865"/>
    <w:rsid w:val="00F94291"/>
    <w:rsid w:val="00F9536C"/>
    <w:rsid w:val="00FA65A6"/>
    <w:rsid w:val="00FB5B52"/>
    <w:rsid w:val="00FC299C"/>
    <w:rsid w:val="00FC5537"/>
    <w:rsid w:val="00FC5804"/>
    <w:rsid w:val="00FE73F2"/>
    <w:rsid w:val="00FF278A"/>
    <w:rsid w:val="00FF5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B966"/>
  <w15:chartTrackingRefBased/>
  <w15:docId w15:val="{6308A3F0-1994-4E08-B406-7D51D347D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71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671D1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75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72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652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671D1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4671D1"/>
    <w:pPr>
      <w:tabs>
        <w:tab w:val="center" w:pos="4153"/>
        <w:tab w:val="right" w:pos="8306"/>
      </w:tabs>
    </w:pPr>
  </w:style>
  <w:style w:type="character" w:customStyle="1" w:styleId="NagwekZnak">
    <w:name w:val="Nagłówek Znak"/>
    <w:basedOn w:val="Domylnaczcionkaakapitu"/>
    <w:link w:val="Nagwek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4671D1"/>
    <w:pPr>
      <w:tabs>
        <w:tab w:val="center" w:pos="4153"/>
        <w:tab w:val="right" w:pos="8306"/>
      </w:tabs>
    </w:pPr>
  </w:style>
  <w:style w:type="character" w:customStyle="1" w:styleId="StopkaZnak">
    <w:name w:val="Stopka Znak"/>
    <w:basedOn w:val="Domylnaczcionkaakapitu"/>
    <w:link w:val="Stopka"/>
    <w:rsid w:val="004671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4671D1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671D1"/>
    <w:pPr>
      <w:ind w:right="-533"/>
      <w:jc w:val="center"/>
    </w:pPr>
    <w:rPr>
      <w:rFonts w:ascii="Arial" w:hAnsi="Arial"/>
      <w:sz w:val="16"/>
    </w:rPr>
  </w:style>
  <w:style w:type="character" w:customStyle="1" w:styleId="TekstpodstawowyZnak">
    <w:name w:val="Tekst podstawowy Znak"/>
    <w:basedOn w:val="Domylnaczcionkaakapitu"/>
    <w:link w:val="Tekstpodstawowy"/>
    <w:rsid w:val="004671D1"/>
    <w:rPr>
      <w:rFonts w:ascii="Arial" w:eastAsia="Times New Roman" w:hAnsi="Arial" w:cs="Times New Roman"/>
      <w:sz w:val="16"/>
      <w:szCs w:val="20"/>
      <w:lang w:eastAsia="pl-PL"/>
    </w:rPr>
  </w:style>
  <w:style w:type="paragraph" w:styleId="Bezodstpw">
    <w:name w:val="No Spacing"/>
    <w:uiPriority w:val="1"/>
    <w:qFormat/>
    <w:rsid w:val="004671D1"/>
    <w:pPr>
      <w:spacing w:after="0" w:line="240" w:lineRule="auto"/>
    </w:pPr>
  </w:style>
  <w:style w:type="paragraph" w:customStyle="1" w:styleId="paragraph">
    <w:name w:val="paragraph"/>
    <w:basedOn w:val="Normalny"/>
    <w:uiPriority w:val="99"/>
    <w:semiHidden/>
    <w:rsid w:val="004671D1"/>
    <w:pPr>
      <w:spacing w:before="100" w:beforeAutospacing="1" w:after="100" w:afterAutospacing="1"/>
    </w:pPr>
    <w:rPr>
      <w:rFonts w:eastAsia="Calibri"/>
      <w:sz w:val="24"/>
      <w:szCs w:val="24"/>
    </w:rPr>
  </w:style>
  <w:style w:type="paragraph" w:styleId="Akapitzlist">
    <w:name w:val="List Paragraph"/>
    <w:basedOn w:val="Normalny"/>
    <w:uiPriority w:val="34"/>
    <w:qFormat/>
    <w:rsid w:val="007078FD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853B90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619CA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8171A3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652C"/>
    <w:rPr>
      <w:rFonts w:asciiTheme="majorHAnsi" w:eastAsiaTheme="majorEastAsia" w:hAnsiTheme="majorHAnsi" w:cstheme="majorBidi"/>
      <w:color w:val="2F5496" w:themeColor="accent1" w:themeShade="BF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75E9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D72C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397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143">
                  <w:marLeft w:val="0"/>
                  <w:marRight w:val="0"/>
                  <w:marTop w:val="9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600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6283664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159693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3011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273634">
                      <w:marLeft w:val="2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7436736">
          <w:marLeft w:val="0"/>
          <w:marRight w:val="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6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36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746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53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2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3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ere.pl/pl/index.html" TargetMode="External"/><Relationship Id="rId13" Type="http://schemas.openxmlformats.org/officeDocument/2006/relationships/hyperlink" Target="mailto:BialasBartosz@JohnDeere.co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JohnDeerePolska/?fref=t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youtube.com/user/JohnDeere" TargetMode="External"/><Relationship Id="rId14" Type="http://schemas.openxmlformats.org/officeDocument/2006/relationships/hyperlink" Target="mailto:karol.mackowiak@dotrelations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E382D3-2491-4BC6-A8B8-0A8DA0964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1109</Words>
  <Characters>6657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Karol Maćkowiak</cp:lastModifiedBy>
  <cp:revision>10</cp:revision>
  <dcterms:created xsi:type="dcterms:W3CDTF">2020-03-02T09:16:00Z</dcterms:created>
  <dcterms:modified xsi:type="dcterms:W3CDTF">2020-03-02T11:01:00Z</dcterms:modified>
</cp:coreProperties>
</file>