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7010D" w14:textId="53BCD6D8" w:rsidR="00070227" w:rsidRDefault="00070227" w:rsidP="00070227">
      <w:pPr>
        <w:rPr>
          <w:rFonts w:ascii="Verdana" w:hAnsi="Verdana" w:cstheme="minorHAnsi"/>
          <w:b/>
          <w:color w:val="008000"/>
        </w:rPr>
      </w:pPr>
    </w:p>
    <w:p w14:paraId="0E8AEFF1" w14:textId="77777777" w:rsidR="00642AA6" w:rsidRPr="007B70ED" w:rsidRDefault="00642AA6" w:rsidP="00070227">
      <w:pPr>
        <w:rPr>
          <w:rFonts w:ascii="Verdana" w:hAnsi="Verdana" w:cstheme="minorHAnsi"/>
          <w:b/>
          <w:color w:val="008000"/>
        </w:rPr>
      </w:pPr>
    </w:p>
    <w:p w14:paraId="54AA0259" w14:textId="7B679645" w:rsidR="00460AB5" w:rsidRDefault="00D4483B" w:rsidP="00D4483B">
      <w:pPr>
        <w:spacing w:line="276" w:lineRule="auto"/>
        <w:jc w:val="center"/>
        <w:rPr>
          <w:rFonts w:ascii="Verdana" w:hAnsi="Verdana"/>
          <w:sz w:val="22"/>
          <w:szCs w:val="22"/>
        </w:rPr>
      </w:pPr>
      <w:r w:rsidRPr="00D4483B">
        <w:rPr>
          <w:rFonts w:ascii="Verdana" w:hAnsi="Verdana" w:cstheme="minorHAnsi"/>
          <w:b/>
          <w:color w:val="008000"/>
          <w:sz w:val="26"/>
          <w:szCs w:val="26"/>
        </w:rPr>
        <w:t>Zmiana w najwyższym kierownictwie John Deere Polska</w:t>
      </w:r>
    </w:p>
    <w:p w14:paraId="3BC3B968" w14:textId="11E30BC5" w:rsidR="001F128B" w:rsidRDefault="001F128B" w:rsidP="000E2CEC">
      <w:pPr>
        <w:spacing w:line="276" w:lineRule="auto"/>
        <w:jc w:val="both"/>
        <w:rPr>
          <w:rFonts w:ascii="Verdana" w:hAnsi="Verdana"/>
          <w:sz w:val="22"/>
          <w:szCs w:val="22"/>
        </w:rPr>
      </w:pPr>
    </w:p>
    <w:p w14:paraId="4E474215" w14:textId="77777777" w:rsidR="00D82242" w:rsidRPr="00CE01C1" w:rsidRDefault="00D82242" w:rsidP="000E2CEC">
      <w:pPr>
        <w:spacing w:line="276" w:lineRule="auto"/>
        <w:jc w:val="both"/>
        <w:rPr>
          <w:rFonts w:ascii="Verdana" w:hAnsi="Verdana"/>
          <w:sz w:val="22"/>
          <w:szCs w:val="22"/>
        </w:rPr>
      </w:pPr>
    </w:p>
    <w:p w14:paraId="0B581B33" w14:textId="600590F8" w:rsidR="00642AA6" w:rsidRDefault="00D4483B" w:rsidP="000E2CEC">
      <w:pPr>
        <w:spacing w:line="276" w:lineRule="auto"/>
        <w:jc w:val="both"/>
        <w:rPr>
          <w:rFonts w:ascii="Verdana" w:hAnsi="Verdana"/>
          <w:b/>
          <w:sz w:val="22"/>
          <w:szCs w:val="22"/>
        </w:rPr>
      </w:pPr>
      <w:r w:rsidRPr="00D4483B">
        <w:rPr>
          <w:rFonts w:ascii="Verdana" w:hAnsi="Verdana"/>
          <w:b/>
          <w:sz w:val="22"/>
          <w:szCs w:val="22"/>
        </w:rPr>
        <w:t xml:space="preserve">Po 37 latach pracy, w tym 15 latach na czele struktur John Deere w Polsce, Mirosław Leszczyński podjął decyzję o przejściu na emeryturę wraz z końcem marca 2020 r. Na stanowisku Prezesa Zarządu John Deere Polska zastąpi go Marko </w:t>
      </w:r>
      <w:proofErr w:type="spellStart"/>
      <w:r w:rsidRPr="00D4483B">
        <w:rPr>
          <w:rFonts w:ascii="Verdana" w:hAnsi="Verdana"/>
          <w:b/>
          <w:sz w:val="22"/>
          <w:szCs w:val="22"/>
        </w:rPr>
        <w:t>Borwieck</w:t>
      </w:r>
      <w:proofErr w:type="spellEnd"/>
      <w:r w:rsidRPr="00D4483B">
        <w:rPr>
          <w:rFonts w:ascii="Verdana" w:hAnsi="Verdana"/>
          <w:b/>
          <w:sz w:val="22"/>
          <w:szCs w:val="22"/>
        </w:rPr>
        <w:t>, związany z marką od 18 lat.</w:t>
      </w:r>
    </w:p>
    <w:p w14:paraId="23A0CA5F" w14:textId="1EBEFE57" w:rsidR="00A7544F" w:rsidRDefault="00A7544F" w:rsidP="000E2CEC">
      <w:pPr>
        <w:spacing w:line="276" w:lineRule="auto"/>
        <w:jc w:val="both"/>
        <w:rPr>
          <w:rFonts w:ascii="Verdana" w:hAnsi="Verdana"/>
          <w:sz w:val="22"/>
          <w:szCs w:val="22"/>
        </w:rPr>
      </w:pPr>
    </w:p>
    <w:p w14:paraId="203019DD" w14:textId="77777777" w:rsidR="00D82242" w:rsidRPr="009510C6" w:rsidRDefault="00D82242" w:rsidP="000E2CEC">
      <w:pPr>
        <w:spacing w:line="276" w:lineRule="auto"/>
        <w:jc w:val="both"/>
        <w:rPr>
          <w:rFonts w:ascii="Verdana" w:hAnsi="Verdana"/>
          <w:sz w:val="22"/>
          <w:szCs w:val="22"/>
        </w:rPr>
      </w:pPr>
    </w:p>
    <w:p w14:paraId="2DDE034E" w14:textId="6AD4B266" w:rsidR="00D4483B" w:rsidRDefault="00D4483B" w:rsidP="00D4483B">
      <w:pPr>
        <w:spacing w:line="276" w:lineRule="auto"/>
        <w:jc w:val="both"/>
        <w:rPr>
          <w:rFonts w:ascii="Verdana" w:hAnsi="Verdana"/>
          <w:sz w:val="22"/>
          <w:szCs w:val="22"/>
        </w:rPr>
      </w:pPr>
      <w:r w:rsidRPr="00D4483B">
        <w:rPr>
          <w:rFonts w:ascii="Verdana" w:hAnsi="Verdana"/>
          <w:sz w:val="22"/>
          <w:szCs w:val="22"/>
        </w:rPr>
        <w:t>Wynikiem wieloletniej pracy, poświęcenia i zaangażowania Mirosława Leszczyńskiego jest stworzenie i rozbudowa struktur John Deere w Polsce, w tym przede wszystkim budowa sieci dealerskiej. Symbolem sukcesu jest nowoczesna siedziba otwarta w Tarnowie Podgórnym w 2012 r., a dowodem skuteczności</w:t>
      </w:r>
      <w:r>
        <w:rPr>
          <w:rFonts w:ascii="Verdana" w:hAnsi="Verdana"/>
          <w:sz w:val="22"/>
          <w:szCs w:val="22"/>
        </w:rPr>
        <w:t xml:space="preserve"> –</w:t>
      </w:r>
      <w:r w:rsidRPr="00D4483B">
        <w:rPr>
          <w:rFonts w:ascii="Verdana" w:hAnsi="Verdana"/>
          <w:sz w:val="22"/>
          <w:szCs w:val="22"/>
        </w:rPr>
        <w:t xml:space="preserve"> decyzja</w:t>
      </w:r>
      <w:r>
        <w:rPr>
          <w:rFonts w:ascii="Verdana" w:hAnsi="Verdana"/>
          <w:sz w:val="22"/>
          <w:szCs w:val="22"/>
        </w:rPr>
        <w:t xml:space="preserve"> </w:t>
      </w:r>
      <w:r w:rsidRPr="00D4483B">
        <w:rPr>
          <w:rFonts w:ascii="Verdana" w:hAnsi="Verdana"/>
          <w:sz w:val="22"/>
          <w:szCs w:val="22"/>
        </w:rPr>
        <w:t>władz koncernu o rozwinięciu działalności w Polsce i stworzeniu w Poznaniu Centrum Usług Biznesowych, które zajmuje się globalną obsługą finansowo-księgową fabryk i oddziałów firmy. Znany z profesjonalizmu oraz skoncentrowanego na ludziach podejścia do biznesu, Mirosław Leszczyński zamierza skoncentrować się teraz na życiu rodzinnym.</w:t>
      </w:r>
    </w:p>
    <w:p w14:paraId="7CCCD25C" w14:textId="77777777" w:rsidR="00D4483B" w:rsidRPr="00D4483B" w:rsidRDefault="00D4483B" w:rsidP="00D4483B">
      <w:pPr>
        <w:spacing w:line="276" w:lineRule="auto"/>
        <w:jc w:val="both"/>
        <w:rPr>
          <w:rFonts w:ascii="Verdana" w:hAnsi="Verdana"/>
          <w:sz w:val="22"/>
          <w:szCs w:val="22"/>
        </w:rPr>
      </w:pPr>
    </w:p>
    <w:p w14:paraId="39319530" w14:textId="185B7FE5" w:rsidR="00D4483B" w:rsidRDefault="00D4483B" w:rsidP="00D4483B">
      <w:pPr>
        <w:spacing w:line="276" w:lineRule="auto"/>
        <w:jc w:val="both"/>
        <w:rPr>
          <w:rFonts w:ascii="Verdana" w:hAnsi="Verdana"/>
          <w:sz w:val="22"/>
          <w:szCs w:val="22"/>
        </w:rPr>
      </w:pPr>
      <w:r w:rsidRPr="00D4483B">
        <w:rPr>
          <w:rFonts w:ascii="Verdana" w:hAnsi="Verdana"/>
          <w:i/>
          <w:iCs/>
          <w:sz w:val="22"/>
          <w:szCs w:val="22"/>
        </w:rPr>
        <w:t>–</w:t>
      </w:r>
      <w:r w:rsidRPr="00D4483B">
        <w:rPr>
          <w:rFonts w:ascii="Verdana" w:hAnsi="Verdana"/>
          <w:i/>
          <w:iCs/>
          <w:sz w:val="22"/>
          <w:szCs w:val="22"/>
        </w:rPr>
        <w:t xml:space="preserve"> </w:t>
      </w:r>
      <w:r w:rsidRPr="00D4483B">
        <w:rPr>
          <w:rFonts w:ascii="Verdana" w:hAnsi="Verdana"/>
          <w:i/>
          <w:iCs/>
          <w:sz w:val="22"/>
          <w:szCs w:val="22"/>
        </w:rPr>
        <w:t>Planowałem odejście już od 2 lat. Wprowadzałem stopniowe zmiany, aby jak najlepiej przygotować firmę na działanie pod nowym kierownictwem, które będzie miało za zadanie wdrożyć w życie założenia nowej strategii regionalnej</w:t>
      </w:r>
      <w:r w:rsidRPr="00D4483B">
        <w:rPr>
          <w:rFonts w:ascii="Verdana" w:hAnsi="Verdana"/>
          <w:sz w:val="22"/>
          <w:szCs w:val="22"/>
        </w:rPr>
        <w:t xml:space="preserve"> – komentuje </w:t>
      </w:r>
      <w:r w:rsidRPr="00D4483B">
        <w:rPr>
          <w:rFonts w:ascii="Verdana" w:hAnsi="Verdana"/>
          <w:b/>
          <w:bCs/>
          <w:sz w:val="22"/>
          <w:szCs w:val="22"/>
        </w:rPr>
        <w:t>Mirosław Leszczyński Prezes Zarządu John Deere Polska</w:t>
      </w:r>
      <w:r w:rsidRPr="00D4483B">
        <w:rPr>
          <w:rFonts w:ascii="Verdana" w:hAnsi="Verdana"/>
          <w:sz w:val="22"/>
          <w:szCs w:val="22"/>
        </w:rPr>
        <w:t xml:space="preserve">. </w:t>
      </w:r>
      <w:r w:rsidRPr="00D4483B">
        <w:rPr>
          <w:rFonts w:ascii="Verdana" w:hAnsi="Verdana"/>
          <w:i/>
          <w:iCs/>
          <w:sz w:val="22"/>
          <w:szCs w:val="22"/>
        </w:rPr>
        <w:t>–</w:t>
      </w:r>
      <w:r w:rsidRPr="00D4483B">
        <w:rPr>
          <w:rFonts w:ascii="Verdana" w:hAnsi="Verdana"/>
          <w:i/>
          <w:iCs/>
          <w:sz w:val="22"/>
          <w:szCs w:val="22"/>
        </w:rPr>
        <w:t xml:space="preserve"> </w:t>
      </w:r>
      <w:r w:rsidRPr="00D4483B">
        <w:rPr>
          <w:rFonts w:ascii="Verdana" w:hAnsi="Verdana"/>
          <w:i/>
          <w:iCs/>
          <w:sz w:val="22"/>
          <w:szCs w:val="22"/>
        </w:rPr>
        <w:t xml:space="preserve">To najlepszy moment na zmianę lidera, gdyż firma przygotowuje się na zmiany, których ewolucyjne wdrożenie zajmie kilka lat. Zawsze kierowałem się poczuciem odpowiedzialności wobec naszych klientów, pracowników i partnerów. Odejście na emeryturę za rok lub dwa, w apogeum zmian, byłoby sprzeniewierzeniem się tej zasadzie. Chciałbym podziękować obecnym i byłym, pracownikom John Deere oraz naszej sieci dealerskiej, a także wszystkim partnerom za współpracę, która doprowadziła John Deere w Polsce do naszej obecnej pozycji. Jestem spokojny o przyszłość firmy, bo zostawiam ją w rękach świetnych ludzi i pod kierownictwem bardzo kompetentnego lidera, jakim jest Marko </w:t>
      </w:r>
      <w:proofErr w:type="spellStart"/>
      <w:r w:rsidRPr="00D4483B">
        <w:rPr>
          <w:rFonts w:ascii="Verdana" w:hAnsi="Verdana"/>
          <w:i/>
          <w:iCs/>
          <w:sz w:val="22"/>
          <w:szCs w:val="22"/>
        </w:rPr>
        <w:t>Borwieck</w:t>
      </w:r>
      <w:proofErr w:type="spellEnd"/>
      <w:r w:rsidR="00C55EEB">
        <w:rPr>
          <w:rFonts w:ascii="Verdana" w:hAnsi="Verdana"/>
          <w:i/>
          <w:iCs/>
          <w:sz w:val="22"/>
          <w:szCs w:val="22"/>
        </w:rPr>
        <w:t xml:space="preserve"> </w:t>
      </w:r>
      <w:bookmarkStart w:id="0" w:name="_GoBack"/>
      <w:bookmarkEnd w:id="0"/>
      <w:r w:rsidRPr="00D4483B">
        <w:rPr>
          <w:rFonts w:ascii="Verdana" w:hAnsi="Verdana"/>
          <w:sz w:val="22"/>
          <w:szCs w:val="22"/>
        </w:rPr>
        <w:t>– dodaje.</w:t>
      </w:r>
    </w:p>
    <w:p w14:paraId="50D1BD41" w14:textId="77777777" w:rsidR="00D4483B" w:rsidRPr="00D4483B" w:rsidRDefault="00D4483B" w:rsidP="00D4483B">
      <w:pPr>
        <w:spacing w:line="276" w:lineRule="auto"/>
        <w:jc w:val="both"/>
        <w:rPr>
          <w:rFonts w:ascii="Verdana" w:hAnsi="Verdana"/>
          <w:sz w:val="22"/>
          <w:szCs w:val="22"/>
        </w:rPr>
      </w:pPr>
    </w:p>
    <w:p w14:paraId="3E3521B6" w14:textId="77777777" w:rsidR="00D4483B" w:rsidRPr="00D4483B" w:rsidRDefault="00D4483B" w:rsidP="00D4483B">
      <w:pPr>
        <w:spacing w:line="276" w:lineRule="auto"/>
        <w:jc w:val="both"/>
        <w:rPr>
          <w:rFonts w:ascii="Verdana" w:hAnsi="Verdana"/>
          <w:sz w:val="22"/>
          <w:szCs w:val="22"/>
        </w:rPr>
      </w:pPr>
      <w:r w:rsidRPr="00D4483B">
        <w:rPr>
          <w:rFonts w:ascii="Verdana" w:hAnsi="Verdana"/>
          <w:sz w:val="22"/>
          <w:szCs w:val="22"/>
        </w:rPr>
        <w:t xml:space="preserve">Marko </w:t>
      </w:r>
      <w:proofErr w:type="spellStart"/>
      <w:r w:rsidRPr="00D4483B">
        <w:rPr>
          <w:rFonts w:ascii="Verdana" w:hAnsi="Verdana"/>
          <w:sz w:val="22"/>
          <w:szCs w:val="22"/>
        </w:rPr>
        <w:t>Borwieck</w:t>
      </w:r>
      <w:proofErr w:type="spellEnd"/>
      <w:r w:rsidRPr="00D4483B">
        <w:rPr>
          <w:rFonts w:ascii="Verdana" w:hAnsi="Verdana"/>
          <w:sz w:val="22"/>
          <w:szCs w:val="22"/>
        </w:rPr>
        <w:t xml:space="preserve"> związany jest z marką John Deere od 2001 r., gdy dołączył do Działu Marketingu zakładu w </w:t>
      </w:r>
      <w:proofErr w:type="spellStart"/>
      <w:r w:rsidRPr="00D4483B">
        <w:rPr>
          <w:rFonts w:ascii="Verdana" w:hAnsi="Verdana"/>
          <w:sz w:val="22"/>
          <w:szCs w:val="22"/>
        </w:rPr>
        <w:t>Zweibruecken</w:t>
      </w:r>
      <w:proofErr w:type="spellEnd"/>
      <w:r w:rsidRPr="00D4483B">
        <w:rPr>
          <w:rFonts w:ascii="Verdana" w:hAnsi="Verdana"/>
          <w:sz w:val="22"/>
          <w:szCs w:val="22"/>
        </w:rPr>
        <w:t xml:space="preserve">. Już w 2002 r. przeszedł do John Deere International, gdzie jako Sales </w:t>
      </w:r>
      <w:proofErr w:type="spellStart"/>
      <w:r w:rsidRPr="00D4483B">
        <w:rPr>
          <w:rFonts w:ascii="Verdana" w:hAnsi="Verdana"/>
          <w:sz w:val="22"/>
          <w:szCs w:val="22"/>
        </w:rPr>
        <w:t>Representative</w:t>
      </w:r>
      <w:proofErr w:type="spellEnd"/>
      <w:r w:rsidRPr="00D4483B">
        <w:rPr>
          <w:rFonts w:ascii="Verdana" w:hAnsi="Verdana"/>
          <w:sz w:val="22"/>
          <w:szCs w:val="22"/>
        </w:rPr>
        <w:t xml:space="preserve">, współpracował z oddziałami w całej Europie, w tym w Polsce, awansując do rangi </w:t>
      </w:r>
      <w:proofErr w:type="spellStart"/>
      <w:r w:rsidRPr="00D4483B">
        <w:rPr>
          <w:rFonts w:ascii="Verdana" w:hAnsi="Verdana"/>
          <w:sz w:val="22"/>
          <w:szCs w:val="22"/>
        </w:rPr>
        <w:t>Territory</w:t>
      </w:r>
      <w:proofErr w:type="spellEnd"/>
      <w:r w:rsidRPr="00D4483B">
        <w:rPr>
          <w:rFonts w:ascii="Verdana" w:hAnsi="Verdana"/>
          <w:sz w:val="22"/>
          <w:szCs w:val="22"/>
        </w:rPr>
        <w:t xml:space="preserve"> Managera, a następnie Country Managera na rynki duński i szwedzki. W </w:t>
      </w:r>
      <w:r w:rsidRPr="00D4483B">
        <w:rPr>
          <w:rFonts w:ascii="Verdana" w:hAnsi="Verdana"/>
          <w:sz w:val="22"/>
          <w:szCs w:val="22"/>
        </w:rPr>
        <w:lastRenderedPageBreak/>
        <w:t xml:space="preserve">ramach swoich zadań Marko </w:t>
      </w:r>
      <w:proofErr w:type="spellStart"/>
      <w:r w:rsidRPr="00D4483B">
        <w:rPr>
          <w:rFonts w:ascii="Verdana" w:hAnsi="Verdana"/>
          <w:sz w:val="22"/>
          <w:szCs w:val="22"/>
        </w:rPr>
        <w:t>Borwieck</w:t>
      </w:r>
      <w:proofErr w:type="spellEnd"/>
      <w:r w:rsidRPr="00D4483B">
        <w:rPr>
          <w:rFonts w:ascii="Verdana" w:hAnsi="Verdana"/>
          <w:sz w:val="22"/>
          <w:szCs w:val="22"/>
        </w:rPr>
        <w:t xml:space="preserve"> odpowiadał m.in. za implementację strategii „Dealer Jutra” w Polsce. Od listopada 2018 r. pełni funkcję </w:t>
      </w:r>
      <w:proofErr w:type="spellStart"/>
      <w:r w:rsidRPr="00D4483B">
        <w:rPr>
          <w:rFonts w:ascii="Verdana" w:hAnsi="Verdana"/>
          <w:sz w:val="22"/>
          <w:szCs w:val="22"/>
        </w:rPr>
        <w:t>Used</w:t>
      </w:r>
      <w:proofErr w:type="spellEnd"/>
      <w:r w:rsidRPr="00D4483B">
        <w:rPr>
          <w:rFonts w:ascii="Verdana" w:hAnsi="Verdana"/>
          <w:sz w:val="22"/>
          <w:szCs w:val="22"/>
        </w:rPr>
        <w:t xml:space="preserve"> </w:t>
      </w:r>
      <w:proofErr w:type="spellStart"/>
      <w:r w:rsidRPr="00D4483B">
        <w:rPr>
          <w:rFonts w:ascii="Verdana" w:hAnsi="Verdana"/>
          <w:sz w:val="22"/>
          <w:szCs w:val="22"/>
        </w:rPr>
        <w:t>Equipment</w:t>
      </w:r>
      <w:proofErr w:type="spellEnd"/>
      <w:r w:rsidRPr="00D4483B">
        <w:rPr>
          <w:rFonts w:ascii="Verdana" w:hAnsi="Verdana"/>
          <w:sz w:val="22"/>
          <w:szCs w:val="22"/>
        </w:rPr>
        <w:t xml:space="preserve"> Managera na cały Region 2, obejmujący całą Europę, Wspólnotę Niepodległych Państw, Afrykę Północną oraz Bliski i Środkowy Wschód. </w:t>
      </w:r>
    </w:p>
    <w:p w14:paraId="12250621" w14:textId="77777777" w:rsidR="006865C1" w:rsidRDefault="006865C1" w:rsidP="00D4483B">
      <w:pPr>
        <w:spacing w:line="276" w:lineRule="auto"/>
        <w:jc w:val="both"/>
        <w:rPr>
          <w:rFonts w:ascii="Verdana" w:hAnsi="Verdana"/>
          <w:sz w:val="22"/>
          <w:szCs w:val="22"/>
        </w:rPr>
      </w:pPr>
    </w:p>
    <w:p w14:paraId="1C041F3C" w14:textId="77777777" w:rsidR="006865C1" w:rsidRDefault="006865C1" w:rsidP="00D4483B">
      <w:pPr>
        <w:spacing w:line="276" w:lineRule="auto"/>
        <w:jc w:val="both"/>
        <w:rPr>
          <w:rFonts w:ascii="Verdana" w:hAnsi="Verdana"/>
          <w:sz w:val="22"/>
          <w:szCs w:val="22"/>
        </w:rPr>
      </w:pPr>
    </w:p>
    <w:p w14:paraId="175B23B4" w14:textId="3168C96D" w:rsidR="00D4483B" w:rsidRPr="006865C1" w:rsidRDefault="00D4483B" w:rsidP="00D4483B">
      <w:pPr>
        <w:spacing w:line="276" w:lineRule="auto"/>
        <w:jc w:val="both"/>
        <w:rPr>
          <w:rFonts w:ascii="Verdana" w:hAnsi="Verdana"/>
          <w:b/>
          <w:bCs/>
          <w:sz w:val="22"/>
          <w:szCs w:val="22"/>
        </w:rPr>
      </w:pPr>
      <w:r w:rsidRPr="006865C1">
        <w:rPr>
          <w:rFonts w:ascii="Verdana" w:hAnsi="Verdana"/>
          <w:b/>
          <w:bCs/>
          <w:sz w:val="22"/>
          <w:szCs w:val="22"/>
        </w:rPr>
        <w:t>Nowa strategia regionalna John Deere</w:t>
      </w:r>
    </w:p>
    <w:p w14:paraId="03184529" w14:textId="77777777" w:rsidR="006865C1" w:rsidRPr="00D4483B" w:rsidRDefault="006865C1" w:rsidP="00D4483B">
      <w:pPr>
        <w:spacing w:line="276" w:lineRule="auto"/>
        <w:jc w:val="both"/>
        <w:rPr>
          <w:rFonts w:ascii="Verdana" w:hAnsi="Verdana"/>
          <w:sz w:val="22"/>
          <w:szCs w:val="22"/>
        </w:rPr>
      </w:pPr>
    </w:p>
    <w:p w14:paraId="1E75690A" w14:textId="7E2D1867" w:rsidR="00D4483B" w:rsidRDefault="00D4483B" w:rsidP="00D4483B">
      <w:pPr>
        <w:spacing w:line="276" w:lineRule="auto"/>
        <w:jc w:val="both"/>
        <w:rPr>
          <w:rFonts w:ascii="Verdana" w:hAnsi="Verdana"/>
          <w:sz w:val="22"/>
          <w:szCs w:val="22"/>
        </w:rPr>
      </w:pPr>
      <w:r w:rsidRPr="00D4483B">
        <w:rPr>
          <w:rFonts w:ascii="Verdana" w:hAnsi="Verdana"/>
          <w:sz w:val="22"/>
          <w:szCs w:val="22"/>
        </w:rPr>
        <w:t xml:space="preserve">Głównym zadaniem nowego kierownictwa będzie implementacja nowej strategii regionalnej marki John Deere, która obejmie cały Region 2. </w:t>
      </w:r>
      <w:r w:rsidRPr="006865C1">
        <w:rPr>
          <w:rFonts w:ascii="Verdana" w:hAnsi="Verdana"/>
          <w:i/>
          <w:iCs/>
          <w:sz w:val="22"/>
          <w:szCs w:val="22"/>
        </w:rPr>
        <w:t>– Dla osób znających branżę, nie jest tajemnicą że rynek się zmienia, a wraz z nim ewoluują też potrzeby i oczekiwania klientów. W John Deere zawsze staraliśmy się być na czele takich zmian, dlatego głównym zadaniem</w:t>
      </w:r>
      <w:r w:rsidR="006865C1" w:rsidRPr="006865C1">
        <w:rPr>
          <w:rFonts w:ascii="Verdana" w:hAnsi="Verdana"/>
          <w:i/>
          <w:iCs/>
          <w:sz w:val="22"/>
          <w:szCs w:val="22"/>
        </w:rPr>
        <w:t>,</w:t>
      </w:r>
      <w:r w:rsidRPr="006865C1">
        <w:rPr>
          <w:rFonts w:ascii="Verdana" w:hAnsi="Verdana"/>
          <w:i/>
          <w:iCs/>
          <w:sz w:val="22"/>
          <w:szCs w:val="22"/>
        </w:rPr>
        <w:t xml:space="preserve"> jakie stawia przed nami strategia</w:t>
      </w:r>
      <w:r w:rsidR="006865C1" w:rsidRPr="006865C1">
        <w:rPr>
          <w:rFonts w:ascii="Verdana" w:hAnsi="Verdana"/>
          <w:i/>
          <w:iCs/>
          <w:sz w:val="22"/>
          <w:szCs w:val="22"/>
        </w:rPr>
        <w:t>,</w:t>
      </w:r>
      <w:r w:rsidRPr="006865C1">
        <w:rPr>
          <w:rFonts w:ascii="Verdana" w:hAnsi="Verdana"/>
          <w:i/>
          <w:iCs/>
          <w:sz w:val="22"/>
          <w:szCs w:val="22"/>
        </w:rPr>
        <w:t xml:space="preserve"> jest konsolidacja sieci dealerskiej, tak aby mogła ona sprostać wymaganiom klientów i rynków</w:t>
      </w:r>
      <w:r w:rsidRPr="00D4483B">
        <w:rPr>
          <w:rFonts w:ascii="Verdana" w:hAnsi="Verdana"/>
          <w:sz w:val="22"/>
          <w:szCs w:val="22"/>
        </w:rPr>
        <w:t xml:space="preserve"> – podsumowuje </w:t>
      </w:r>
      <w:r w:rsidRPr="006865C1">
        <w:rPr>
          <w:rFonts w:ascii="Verdana" w:hAnsi="Verdana"/>
          <w:b/>
          <w:bCs/>
          <w:sz w:val="22"/>
          <w:szCs w:val="22"/>
        </w:rPr>
        <w:t>Mirosław Leszczyński</w:t>
      </w:r>
      <w:r w:rsidRPr="00D4483B">
        <w:rPr>
          <w:rFonts w:ascii="Verdana" w:hAnsi="Verdana"/>
          <w:sz w:val="22"/>
          <w:szCs w:val="22"/>
        </w:rPr>
        <w:t xml:space="preserve">. </w:t>
      </w:r>
    </w:p>
    <w:p w14:paraId="230E18B6" w14:textId="77777777" w:rsidR="006865C1" w:rsidRPr="00D4483B" w:rsidRDefault="006865C1" w:rsidP="00D4483B">
      <w:pPr>
        <w:spacing w:line="276" w:lineRule="auto"/>
        <w:jc w:val="both"/>
        <w:rPr>
          <w:rFonts w:ascii="Verdana" w:hAnsi="Verdana"/>
          <w:sz w:val="22"/>
          <w:szCs w:val="22"/>
        </w:rPr>
      </w:pPr>
    </w:p>
    <w:p w14:paraId="194B6466" w14:textId="6ED6CA2B" w:rsidR="00D4483B" w:rsidRDefault="00D4483B" w:rsidP="00D4483B">
      <w:pPr>
        <w:spacing w:line="276" w:lineRule="auto"/>
        <w:jc w:val="both"/>
        <w:rPr>
          <w:rFonts w:ascii="Verdana" w:hAnsi="Verdana"/>
          <w:sz w:val="22"/>
          <w:szCs w:val="22"/>
        </w:rPr>
      </w:pPr>
      <w:r w:rsidRPr="00D4483B">
        <w:rPr>
          <w:rFonts w:ascii="Verdana" w:hAnsi="Verdana"/>
          <w:sz w:val="22"/>
          <w:szCs w:val="22"/>
        </w:rPr>
        <w:t xml:space="preserve">Dealerzy będą musieli być przygotowani, na świadczenie coraz bardziej zaawansowanych technologicznie usług, w tym </w:t>
      </w:r>
      <w:proofErr w:type="spellStart"/>
      <w:r w:rsidRPr="00D4483B">
        <w:rPr>
          <w:rFonts w:ascii="Verdana" w:hAnsi="Verdana"/>
          <w:sz w:val="22"/>
          <w:szCs w:val="22"/>
        </w:rPr>
        <w:t>telematycznych</w:t>
      </w:r>
      <w:proofErr w:type="spellEnd"/>
      <w:r w:rsidRPr="00D4483B">
        <w:rPr>
          <w:rFonts w:ascii="Verdana" w:hAnsi="Verdana"/>
          <w:sz w:val="22"/>
          <w:szCs w:val="22"/>
        </w:rPr>
        <w:t xml:space="preserve">, dla coraz bardziej profesjonalnych klientów, operujących coraz bardziej wyrafinowanym sprzętem na zwiększających się areałach.  </w:t>
      </w:r>
    </w:p>
    <w:p w14:paraId="4116BB79" w14:textId="77777777" w:rsidR="006865C1" w:rsidRPr="00D4483B" w:rsidRDefault="006865C1" w:rsidP="00D4483B">
      <w:pPr>
        <w:spacing w:line="276" w:lineRule="auto"/>
        <w:jc w:val="both"/>
        <w:rPr>
          <w:rFonts w:ascii="Verdana" w:hAnsi="Verdana"/>
          <w:sz w:val="22"/>
          <w:szCs w:val="22"/>
        </w:rPr>
      </w:pPr>
    </w:p>
    <w:p w14:paraId="7C5766A2" w14:textId="7531F5D1" w:rsidR="00D4483B" w:rsidRDefault="00D4483B" w:rsidP="00D4483B">
      <w:pPr>
        <w:spacing w:line="276" w:lineRule="auto"/>
        <w:jc w:val="both"/>
        <w:rPr>
          <w:rFonts w:ascii="Verdana" w:hAnsi="Verdana"/>
          <w:sz w:val="22"/>
          <w:szCs w:val="22"/>
        </w:rPr>
      </w:pPr>
      <w:r w:rsidRPr="00D4483B">
        <w:rPr>
          <w:rFonts w:ascii="Verdana" w:hAnsi="Verdana"/>
          <w:sz w:val="22"/>
          <w:szCs w:val="22"/>
        </w:rPr>
        <w:t xml:space="preserve">Konsolidacja gospodarstw, czy automatyzacja pracy sprawia bowiem, że klienci mają coraz większe wymogi będące wyzwaniem dla dealerów. Potrzeba budowania dużych parków maszyn zastępczych, zwiększanie szybkości reakcji serwisu, czy świadczenia zaawansowanych usług rolnictwa precyzyjnego itd. powoduje, że za kilka lat zadaniu podołają tylko duże podmioty odpowiednio przygotowane pod kątem kadrowym, sprzętowym, technologicznym i finansowym. </w:t>
      </w:r>
      <w:r w:rsidRPr="006865C1">
        <w:rPr>
          <w:rFonts w:ascii="Verdana" w:hAnsi="Verdana"/>
          <w:i/>
          <w:iCs/>
          <w:sz w:val="22"/>
          <w:szCs w:val="22"/>
        </w:rPr>
        <w:t>– Konsolidacja sieci dealerskiej to krok wyprzedający, który spowoduje, że nasi klienci będą mogli liczyć na wysoki standard i taką samą dostępność do usług, jak dotychczas, pomimo zmieniających się warunków rynkowych. Jesteśmy przekonani, że cała branża będzie musiała kiedyś pójść naszym śladem. Jesteśmy w fazie planowania. Dokładne rozwiązania zostaną wypracowane z naszymi partnerami z sieci dealerskiej</w:t>
      </w:r>
      <w:r w:rsidRPr="00D4483B">
        <w:rPr>
          <w:rFonts w:ascii="Verdana" w:hAnsi="Verdana"/>
          <w:sz w:val="22"/>
          <w:szCs w:val="22"/>
        </w:rPr>
        <w:t xml:space="preserve"> – komentuje </w:t>
      </w:r>
      <w:r w:rsidRPr="006865C1">
        <w:rPr>
          <w:rFonts w:ascii="Verdana" w:hAnsi="Verdana"/>
          <w:b/>
          <w:bCs/>
          <w:sz w:val="22"/>
          <w:szCs w:val="22"/>
        </w:rPr>
        <w:t>Mirosław Leszczyński</w:t>
      </w:r>
      <w:r w:rsidRPr="00D4483B">
        <w:rPr>
          <w:rFonts w:ascii="Verdana" w:hAnsi="Verdana"/>
          <w:sz w:val="22"/>
          <w:szCs w:val="22"/>
        </w:rPr>
        <w:t>.</w:t>
      </w:r>
    </w:p>
    <w:p w14:paraId="18B0389B" w14:textId="3B785884" w:rsidR="006865C1" w:rsidRDefault="006865C1" w:rsidP="00D4483B">
      <w:pPr>
        <w:spacing w:line="276" w:lineRule="auto"/>
        <w:jc w:val="both"/>
        <w:rPr>
          <w:rFonts w:ascii="Verdana" w:hAnsi="Verdana"/>
          <w:sz w:val="22"/>
          <w:szCs w:val="22"/>
        </w:rPr>
      </w:pPr>
    </w:p>
    <w:p w14:paraId="12E8A15D" w14:textId="77777777" w:rsidR="006865C1" w:rsidRPr="00D4483B" w:rsidRDefault="006865C1" w:rsidP="00D4483B">
      <w:pPr>
        <w:spacing w:line="276" w:lineRule="auto"/>
        <w:jc w:val="both"/>
        <w:rPr>
          <w:rFonts w:ascii="Verdana" w:hAnsi="Verdana"/>
          <w:sz w:val="22"/>
          <w:szCs w:val="22"/>
        </w:rPr>
      </w:pPr>
    </w:p>
    <w:p w14:paraId="40093CED" w14:textId="0183255C" w:rsidR="00D4483B" w:rsidRPr="006865C1" w:rsidRDefault="00D4483B" w:rsidP="00D4483B">
      <w:pPr>
        <w:spacing w:line="276" w:lineRule="auto"/>
        <w:jc w:val="both"/>
        <w:rPr>
          <w:rFonts w:ascii="Verdana" w:hAnsi="Verdana"/>
          <w:b/>
          <w:bCs/>
          <w:sz w:val="22"/>
          <w:szCs w:val="22"/>
        </w:rPr>
      </w:pPr>
      <w:r w:rsidRPr="006865C1">
        <w:rPr>
          <w:rFonts w:ascii="Verdana" w:hAnsi="Verdana"/>
          <w:b/>
          <w:bCs/>
          <w:sz w:val="22"/>
          <w:szCs w:val="22"/>
        </w:rPr>
        <w:t xml:space="preserve">Mirosław Leszczyński – </w:t>
      </w:r>
      <w:proofErr w:type="spellStart"/>
      <w:r w:rsidRPr="006865C1">
        <w:rPr>
          <w:rFonts w:ascii="Verdana" w:hAnsi="Verdana"/>
          <w:b/>
          <w:bCs/>
          <w:sz w:val="22"/>
          <w:szCs w:val="22"/>
        </w:rPr>
        <w:t>bio</w:t>
      </w:r>
      <w:proofErr w:type="spellEnd"/>
      <w:r w:rsidRPr="006865C1">
        <w:rPr>
          <w:rFonts w:ascii="Verdana" w:hAnsi="Verdana"/>
          <w:b/>
          <w:bCs/>
          <w:sz w:val="22"/>
          <w:szCs w:val="22"/>
        </w:rPr>
        <w:t xml:space="preserve"> </w:t>
      </w:r>
    </w:p>
    <w:p w14:paraId="1F3CF338" w14:textId="77777777" w:rsidR="006865C1" w:rsidRPr="00D4483B" w:rsidRDefault="006865C1" w:rsidP="00D4483B">
      <w:pPr>
        <w:spacing w:line="276" w:lineRule="auto"/>
        <w:jc w:val="both"/>
        <w:rPr>
          <w:rFonts w:ascii="Verdana" w:hAnsi="Verdana"/>
          <w:sz w:val="22"/>
          <w:szCs w:val="22"/>
        </w:rPr>
      </w:pPr>
    </w:p>
    <w:p w14:paraId="3D73357A" w14:textId="422269E8" w:rsidR="00D4483B" w:rsidRDefault="00D4483B" w:rsidP="00D4483B">
      <w:pPr>
        <w:spacing w:line="276" w:lineRule="auto"/>
        <w:jc w:val="both"/>
        <w:rPr>
          <w:rFonts w:ascii="Verdana" w:hAnsi="Verdana"/>
          <w:sz w:val="22"/>
          <w:szCs w:val="22"/>
        </w:rPr>
      </w:pPr>
      <w:r w:rsidRPr="00D4483B">
        <w:rPr>
          <w:rFonts w:ascii="Verdana" w:hAnsi="Verdana"/>
          <w:sz w:val="22"/>
          <w:szCs w:val="22"/>
        </w:rPr>
        <w:t xml:space="preserve">Mirosław Leszczyński to człowiek nietuzinkowy. Absolwent Wyższej Szkoły Morskiej (obecnie Uniwersytetu Morskiego) w Gdyni, po zakończeniu studiów, rusza na podbój świata, jako członek załogi legendarnego pasażerskiego </w:t>
      </w:r>
      <w:r w:rsidRPr="00D4483B">
        <w:rPr>
          <w:rFonts w:ascii="Verdana" w:hAnsi="Verdana"/>
          <w:sz w:val="22"/>
          <w:szCs w:val="22"/>
        </w:rPr>
        <w:lastRenderedPageBreak/>
        <w:t>liniowca transatlantyckiego Stefan Batory, na początku w randze asystenta intendenta</w:t>
      </w:r>
      <w:r w:rsidR="006865C1">
        <w:rPr>
          <w:rFonts w:ascii="Verdana" w:hAnsi="Verdana"/>
          <w:sz w:val="22"/>
          <w:szCs w:val="22"/>
        </w:rPr>
        <w:t>,</w:t>
      </w:r>
      <w:r w:rsidRPr="00D4483B">
        <w:rPr>
          <w:rFonts w:ascii="Verdana" w:hAnsi="Verdana"/>
          <w:sz w:val="22"/>
          <w:szCs w:val="22"/>
        </w:rPr>
        <w:t xml:space="preserve"> a później ochmistrza. </w:t>
      </w:r>
      <w:r w:rsidRPr="006865C1">
        <w:rPr>
          <w:rFonts w:ascii="Verdana" w:hAnsi="Verdana"/>
          <w:i/>
          <w:iCs/>
          <w:sz w:val="22"/>
          <w:szCs w:val="22"/>
        </w:rPr>
        <w:t xml:space="preserve">– Przez </w:t>
      </w:r>
      <w:r w:rsidR="006865C1" w:rsidRPr="006865C1">
        <w:rPr>
          <w:rFonts w:ascii="Verdana" w:hAnsi="Verdana"/>
          <w:i/>
          <w:iCs/>
          <w:sz w:val="22"/>
          <w:szCs w:val="22"/>
        </w:rPr>
        <w:t>kolejnych</w:t>
      </w:r>
      <w:r w:rsidRPr="006865C1">
        <w:rPr>
          <w:rFonts w:ascii="Verdana" w:hAnsi="Verdana"/>
          <w:i/>
          <w:iCs/>
          <w:sz w:val="22"/>
          <w:szCs w:val="22"/>
        </w:rPr>
        <w:t xml:space="preserve"> kilka lat pracuj</w:t>
      </w:r>
      <w:r w:rsidR="006865C1">
        <w:rPr>
          <w:rFonts w:ascii="Verdana" w:hAnsi="Verdana"/>
          <w:i/>
          <w:iCs/>
          <w:sz w:val="22"/>
          <w:szCs w:val="22"/>
        </w:rPr>
        <w:t>ę</w:t>
      </w:r>
      <w:r w:rsidRPr="006865C1">
        <w:rPr>
          <w:rFonts w:ascii="Verdana" w:hAnsi="Verdana"/>
          <w:i/>
          <w:iCs/>
          <w:sz w:val="22"/>
          <w:szCs w:val="22"/>
        </w:rPr>
        <w:t xml:space="preserve"> jako hotel manager na statkach pasażerskich, na Karaibach. Należy pamiętać, że były to czasy głębokiej komuny i przeciętny obywatel nie mógł o</w:t>
      </w:r>
      <w:r w:rsidR="006865C1">
        <w:rPr>
          <w:rFonts w:ascii="Verdana" w:hAnsi="Verdana"/>
          <w:i/>
          <w:iCs/>
          <w:sz w:val="22"/>
          <w:szCs w:val="22"/>
        </w:rPr>
        <w:t>t</w:t>
      </w:r>
      <w:r w:rsidRPr="006865C1">
        <w:rPr>
          <w:rFonts w:ascii="Verdana" w:hAnsi="Verdana"/>
          <w:i/>
          <w:iCs/>
          <w:sz w:val="22"/>
          <w:szCs w:val="22"/>
        </w:rPr>
        <w:t xml:space="preserve"> tak wyjechać za granicę. Paszporty odbierało się z jednostki milicji i oddawało do niej po powrocie. Ja tymczasem mogłem na tzw. Książeczkę Żeglarską, wydawaną pracownikom Polskich Linii Oceanicznych, bez przeszkód podróżować/pracować na statkach. Miałem dwadzieścia kilka lat i szeroko otwarte okno na świat, które dla wielu było wtedy zamknięte</w:t>
      </w:r>
      <w:r w:rsidRPr="00D4483B">
        <w:rPr>
          <w:rFonts w:ascii="Verdana" w:hAnsi="Verdana"/>
          <w:sz w:val="22"/>
          <w:szCs w:val="22"/>
        </w:rPr>
        <w:t xml:space="preserve"> – wspomina </w:t>
      </w:r>
      <w:r w:rsidRPr="006865C1">
        <w:rPr>
          <w:rFonts w:ascii="Verdana" w:hAnsi="Verdana"/>
          <w:b/>
          <w:bCs/>
          <w:sz w:val="22"/>
          <w:szCs w:val="22"/>
        </w:rPr>
        <w:t>Mirosław Leszczyński</w:t>
      </w:r>
      <w:r w:rsidRPr="00D4483B">
        <w:rPr>
          <w:rFonts w:ascii="Verdana" w:hAnsi="Verdana"/>
          <w:sz w:val="22"/>
          <w:szCs w:val="22"/>
        </w:rPr>
        <w:t>.</w:t>
      </w:r>
    </w:p>
    <w:p w14:paraId="3D45B75B" w14:textId="77777777" w:rsidR="006865C1" w:rsidRPr="00D4483B" w:rsidRDefault="006865C1" w:rsidP="00D4483B">
      <w:pPr>
        <w:spacing w:line="276" w:lineRule="auto"/>
        <w:jc w:val="both"/>
        <w:rPr>
          <w:rFonts w:ascii="Verdana" w:hAnsi="Verdana"/>
          <w:sz w:val="22"/>
          <w:szCs w:val="22"/>
        </w:rPr>
      </w:pPr>
    </w:p>
    <w:p w14:paraId="07D759F2" w14:textId="009AB262" w:rsidR="00D4483B" w:rsidRDefault="00D4483B" w:rsidP="00D4483B">
      <w:pPr>
        <w:spacing w:line="276" w:lineRule="auto"/>
        <w:jc w:val="both"/>
        <w:rPr>
          <w:rFonts w:ascii="Verdana" w:hAnsi="Verdana"/>
          <w:sz w:val="22"/>
          <w:szCs w:val="22"/>
        </w:rPr>
      </w:pPr>
      <w:r w:rsidRPr="00D4483B">
        <w:rPr>
          <w:rFonts w:ascii="Verdana" w:hAnsi="Verdana"/>
          <w:sz w:val="22"/>
          <w:szCs w:val="22"/>
        </w:rPr>
        <w:t xml:space="preserve">Po latach spędzonych na morzu postanawia na jakiś czas wyjechać do USA, gdzie zaczyna pracę jako … kierowca ciężarówki firmy kurierskiej UPS, rozwożącej przesyłki po Manhattanie w Nowym Jorku. Dzięki znajomości języka, kompetencjom nabytym na pokładzie Batorego oraz rzutkości szybko awansuje w hierarchii. Po kilku latach postanawia wrócić do Polski, otrzymuje ambitne zadanie stworzenia sieci dealerskiej kurierskiej firmy </w:t>
      </w:r>
      <w:proofErr w:type="spellStart"/>
      <w:r w:rsidRPr="00D4483B">
        <w:rPr>
          <w:rFonts w:ascii="Verdana" w:hAnsi="Verdana"/>
          <w:sz w:val="22"/>
          <w:szCs w:val="22"/>
        </w:rPr>
        <w:t>Masterlink</w:t>
      </w:r>
      <w:proofErr w:type="spellEnd"/>
      <w:r w:rsidRPr="00D4483B">
        <w:rPr>
          <w:rFonts w:ascii="Verdana" w:hAnsi="Verdana"/>
          <w:sz w:val="22"/>
          <w:szCs w:val="22"/>
        </w:rPr>
        <w:t xml:space="preserve">. O sukcesach na tym polu świadczą międzynarodowe nagrody nadane tej firmie. Sukcesy, skutkują m.in. zakupem </w:t>
      </w:r>
      <w:proofErr w:type="spellStart"/>
      <w:r w:rsidRPr="00D4483B">
        <w:rPr>
          <w:rFonts w:ascii="Verdana" w:hAnsi="Verdana"/>
          <w:sz w:val="22"/>
          <w:szCs w:val="22"/>
        </w:rPr>
        <w:t>Masterlinka</w:t>
      </w:r>
      <w:proofErr w:type="spellEnd"/>
      <w:r w:rsidRPr="00D4483B">
        <w:rPr>
          <w:rFonts w:ascii="Verdana" w:hAnsi="Verdana"/>
          <w:sz w:val="22"/>
          <w:szCs w:val="22"/>
        </w:rPr>
        <w:t xml:space="preserve"> przez światowego potentata w branży kurierskiej – francuską firmę </w:t>
      </w:r>
      <w:proofErr w:type="spellStart"/>
      <w:r w:rsidRPr="00D4483B">
        <w:rPr>
          <w:rFonts w:ascii="Verdana" w:hAnsi="Verdana"/>
          <w:sz w:val="22"/>
          <w:szCs w:val="22"/>
        </w:rPr>
        <w:t>GeoPost</w:t>
      </w:r>
      <w:proofErr w:type="spellEnd"/>
      <w:r w:rsidRPr="00D4483B">
        <w:rPr>
          <w:rFonts w:ascii="Verdana" w:hAnsi="Verdana"/>
          <w:sz w:val="22"/>
          <w:szCs w:val="22"/>
        </w:rPr>
        <w:t>/DPD.</w:t>
      </w:r>
    </w:p>
    <w:p w14:paraId="49BA135F" w14:textId="77777777" w:rsidR="006865C1" w:rsidRPr="00D4483B" w:rsidRDefault="006865C1" w:rsidP="00D4483B">
      <w:pPr>
        <w:spacing w:line="276" w:lineRule="auto"/>
        <w:jc w:val="both"/>
        <w:rPr>
          <w:rFonts w:ascii="Verdana" w:hAnsi="Verdana"/>
          <w:sz w:val="22"/>
          <w:szCs w:val="22"/>
        </w:rPr>
      </w:pPr>
    </w:p>
    <w:p w14:paraId="6BA25D79" w14:textId="70F30ABA" w:rsidR="00D4483B" w:rsidRPr="00D4483B" w:rsidRDefault="00D4483B" w:rsidP="00D4483B">
      <w:pPr>
        <w:spacing w:line="276" w:lineRule="auto"/>
        <w:jc w:val="both"/>
        <w:rPr>
          <w:rFonts w:ascii="Verdana" w:hAnsi="Verdana"/>
          <w:sz w:val="22"/>
          <w:szCs w:val="22"/>
        </w:rPr>
      </w:pPr>
      <w:r w:rsidRPr="00D4483B">
        <w:rPr>
          <w:rFonts w:ascii="Verdana" w:hAnsi="Verdana"/>
          <w:sz w:val="22"/>
          <w:szCs w:val="22"/>
        </w:rPr>
        <w:t xml:space="preserve">Po kolejnych kilku latach Mirosław Leszczyński podejmuje się następnych wyzwań. Otrzymuje propozycję od John Deere, aby stanąć na czele polskiego oddziału globalnego producenta maszyn rolniczych, z głównym zadaniem rozwoju sieci dealerskiej. To właśnie doświadczenia w budowie takiej sieci w branży kurierskiej sprawiły, że osoba do tej pory niezwiązana z rolnictwem, znalazła port macierzysty i przez 15 lat z sukcesem prowadziła polski oddział amerykańskiej marki. </w:t>
      </w:r>
    </w:p>
    <w:p w14:paraId="4EE8CC83" w14:textId="19FF80F6" w:rsidR="00D4483B" w:rsidRDefault="00D4483B" w:rsidP="00D4483B">
      <w:pPr>
        <w:spacing w:line="276" w:lineRule="auto"/>
        <w:jc w:val="both"/>
        <w:rPr>
          <w:rFonts w:ascii="Verdana" w:hAnsi="Verdana"/>
          <w:sz w:val="22"/>
          <w:szCs w:val="22"/>
        </w:rPr>
      </w:pPr>
      <w:r w:rsidRPr="00D82242">
        <w:rPr>
          <w:rFonts w:ascii="Verdana" w:hAnsi="Verdana"/>
          <w:i/>
          <w:iCs/>
          <w:sz w:val="22"/>
          <w:szCs w:val="22"/>
        </w:rPr>
        <w:t>– Miałem to szczęście, że przez lata pracowałem ze wspaniałymi ludźmi, zarówno managerami jaki i specjalistami, którzy wykazywali się przede wszystkim wiedzą na temat potrzeb branży rolniczej i rolników oraz zaangażowaniem, co wraz z moim doświadczeniem złożyło się na nasz sukces i dzisiejszą pozycję na rynku. I za to im wszystkim dziękuję</w:t>
      </w:r>
      <w:r w:rsidRPr="00D4483B">
        <w:rPr>
          <w:rFonts w:ascii="Verdana" w:hAnsi="Verdana"/>
          <w:sz w:val="22"/>
          <w:szCs w:val="22"/>
        </w:rPr>
        <w:t xml:space="preserve"> – dodaje </w:t>
      </w:r>
      <w:r w:rsidRPr="00D82242">
        <w:rPr>
          <w:rFonts w:ascii="Verdana" w:hAnsi="Verdana"/>
          <w:b/>
          <w:bCs/>
          <w:sz w:val="22"/>
          <w:szCs w:val="22"/>
        </w:rPr>
        <w:t>Leszczyński</w:t>
      </w:r>
      <w:r w:rsidRPr="00D4483B">
        <w:rPr>
          <w:rFonts w:ascii="Verdana" w:hAnsi="Verdana"/>
          <w:sz w:val="22"/>
          <w:szCs w:val="22"/>
        </w:rPr>
        <w:t xml:space="preserve">. </w:t>
      </w:r>
    </w:p>
    <w:p w14:paraId="7A030F91" w14:textId="77777777" w:rsidR="00D82242" w:rsidRPr="00D4483B" w:rsidRDefault="00D82242" w:rsidP="00D4483B">
      <w:pPr>
        <w:spacing w:line="276" w:lineRule="auto"/>
        <w:jc w:val="both"/>
        <w:rPr>
          <w:rFonts w:ascii="Verdana" w:hAnsi="Verdana"/>
          <w:sz w:val="22"/>
          <w:szCs w:val="22"/>
        </w:rPr>
      </w:pPr>
    </w:p>
    <w:p w14:paraId="53FAAA9C" w14:textId="62792256" w:rsidR="00D4483B" w:rsidRDefault="00D4483B" w:rsidP="00D4483B">
      <w:pPr>
        <w:spacing w:line="276" w:lineRule="auto"/>
        <w:jc w:val="both"/>
        <w:rPr>
          <w:rFonts w:ascii="Verdana" w:hAnsi="Verdana"/>
          <w:sz w:val="22"/>
          <w:szCs w:val="22"/>
        </w:rPr>
      </w:pPr>
      <w:r w:rsidRPr="00D82242">
        <w:rPr>
          <w:rFonts w:ascii="Verdana" w:hAnsi="Verdana"/>
          <w:i/>
          <w:iCs/>
          <w:sz w:val="22"/>
          <w:szCs w:val="22"/>
        </w:rPr>
        <w:t>– Wszystkim im chciałbym na koniec serdecznie podziękować i zapewnić, że jestem spokojny o przyszłość John Deere Polska, ponieważ zostawiam firmę w dobrej kondycji i w rękach świetnych ludzi</w:t>
      </w:r>
      <w:r w:rsidRPr="00D4483B">
        <w:rPr>
          <w:rFonts w:ascii="Verdana" w:hAnsi="Verdana"/>
          <w:sz w:val="22"/>
          <w:szCs w:val="22"/>
        </w:rPr>
        <w:t xml:space="preserve"> – podsumowuje </w:t>
      </w:r>
      <w:r w:rsidRPr="00D82242">
        <w:rPr>
          <w:rFonts w:ascii="Verdana" w:hAnsi="Verdana"/>
          <w:b/>
          <w:bCs/>
          <w:sz w:val="22"/>
          <w:szCs w:val="22"/>
        </w:rPr>
        <w:t>Mirosław Leszczyński</w:t>
      </w:r>
      <w:r w:rsidRPr="00D4483B">
        <w:rPr>
          <w:rFonts w:ascii="Verdana" w:hAnsi="Verdana"/>
          <w:sz w:val="22"/>
          <w:szCs w:val="22"/>
        </w:rPr>
        <w:t xml:space="preserve">. </w:t>
      </w:r>
    </w:p>
    <w:p w14:paraId="5C273666" w14:textId="77777777" w:rsidR="00D82242" w:rsidRPr="00D4483B" w:rsidRDefault="00D82242" w:rsidP="00D4483B">
      <w:pPr>
        <w:spacing w:line="276" w:lineRule="auto"/>
        <w:jc w:val="both"/>
        <w:rPr>
          <w:rFonts w:ascii="Verdana" w:hAnsi="Verdana"/>
          <w:sz w:val="22"/>
          <w:szCs w:val="22"/>
        </w:rPr>
      </w:pPr>
    </w:p>
    <w:p w14:paraId="2A797C1B" w14:textId="3D3413A9" w:rsidR="000E2CEC" w:rsidRDefault="00D4483B" w:rsidP="00D4483B">
      <w:pPr>
        <w:spacing w:line="276" w:lineRule="auto"/>
        <w:jc w:val="both"/>
        <w:rPr>
          <w:rFonts w:ascii="Verdana" w:hAnsi="Verdana"/>
          <w:b/>
          <w:bCs/>
          <w:sz w:val="22"/>
          <w:szCs w:val="22"/>
        </w:rPr>
      </w:pPr>
      <w:r w:rsidRPr="00D4483B">
        <w:rPr>
          <w:rFonts w:ascii="Verdana" w:hAnsi="Verdana"/>
          <w:sz w:val="22"/>
          <w:szCs w:val="22"/>
        </w:rPr>
        <w:t>Po zakończeniu pracy Mirosław Leszczyński wraz z żoną Ann</w:t>
      </w:r>
      <w:r w:rsidR="00D82242">
        <w:rPr>
          <w:rFonts w:ascii="Verdana" w:hAnsi="Verdana"/>
          <w:sz w:val="22"/>
          <w:szCs w:val="22"/>
        </w:rPr>
        <w:t>ą</w:t>
      </w:r>
      <w:r w:rsidRPr="00D4483B">
        <w:rPr>
          <w:rFonts w:ascii="Verdana" w:hAnsi="Verdana"/>
          <w:sz w:val="22"/>
          <w:szCs w:val="22"/>
        </w:rPr>
        <w:t xml:space="preserve"> wracają do rodzinnej Gdyni, gdzie zamierzają spędzić więcej czasu z rodziną, przyjaciółmi </w:t>
      </w:r>
      <w:r w:rsidRPr="00D4483B">
        <w:rPr>
          <w:rFonts w:ascii="Verdana" w:hAnsi="Verdana"/>
          <w:sz w:val="22"/>
          <w:szCs w:val="22"/>
        </w:rPr>
        <w:lastRenderedPageBreak/>
        <w:t>z lat studenckich, a także oddawać się pasji wypraw rowerowych i podróżowaniu po świecie.</w:t>
      </w:r>
    </w:p>
    <w:p w14:paraId="64FD8187" w14:textId="43908774" w:rsidR="00B430ED" w:rsidRDefault="00726F65" w:rsidP="00B430ED">
      <w:pPr>
        <w:jc w:val="both"/>
        <w:rPr>
          <w:rFonts w:ascii="Verdana" w:hAnsi="Verdana"/>
          <w:b/>
          <w:bCs/>
          <w:sz w:val="22"/>
          <w:szCs w:val="22"/>
        </w:rPr>
      </w:pPr>
      <w:r w:rsidRPr="004279DC">
        <w:rPr>
          <w:rFonts w:ascii="Verdana" w:hAnsi="Verdana"/>
          <w:b/>
          <w:bCs/>
          <w:sz w:val="22"/>
          <w:szCs w:val="22"/>
        </w:rPr>
        <w:t xml:space="preserve"> </w:t>
      </w:r>
    </w:p>
    <w:p w14:paraId="1AA94B2E" w14:textId="77777777" w:rsidR="00B44D29" w:rsidRPr="00B44D29" w:rsidRDefault="00B44D29" w:rsidP="00B430ED">
      <w:pPr>
        <w:jc w:val="both"/>
        <w:rPr>
          <w:rFonts w:ascii="Verdana" w:hAnsi="Verdana"/>
          <w:b/>
          <w:bCs/>
          <w:sz w:val="22"/>
          <w:szCs w:val="22"/>
        </w:rPr>
      </w:pPr>
    </w:p>
    <w:p w14:paraId="6C5F086F" w14:textId="77777777" w:rsidR="00B430ED" w:rsidRPr="007B70ED" w:rsidRDefault="00B430ED" w:rsidP="00B430ED">
      <w:pPr>
        <w:jc w:val="both"/>
        <w:rPr>
          <w:rFonts w:ascii="Verdana" w:hAnsi="Verdana" w:cstheme="minorHAnsi"/>
        </w:rPr>
      </w:pPr>
    </w:p>
    <w:p w14:paraId="14D375D9" w14:textId="77777777" w:rsidR="00B430ED" w:rsidRPr="007B70ED" w:rsidRDefault="00B430ED" w:rsidP="00B430ED">
      <w:pPr>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1312" behindDoc="0" locked="0" layoutInCell="1" allowOverlap="1" wp14:anchorId="0B8A5C2B" wp14:editId="55FE9870">
                <wp:simplePos x="0" y="0"/>
                <wp:positionH relativeFrom="margin">
                  <wp:align>left</wp:align>
                </wp:positionH>
                <wp:positionV relativeFrom="paragraph">
                  <wp:posOffset>6985</wp:posOffset>
                </wp:positionV>
                <wp:extent cx="2743200" cy="273050"/>
                <wp:effectExtent l="0" t="5715" r="0" b="6985"/>
                <wp:wrapNone/>
                <wp:docPr id="2"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8A5C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" o:button="t" fillcolor="#00b050" stroked="f">
                <v:fill o:detectmouseclick="t"/>
                <v:textbo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v:textbox>
                <w10:wrap anchorx="margin"/>
              </v:shape>
            </w:pict>
          </mc:Fallback>
        </mc:AlternateContent>
      </w:r>
    </w:p>
    <w:p w14:paraId="0F5CD27D" w14:textId="77777777" w:rsidR="00B430ED" w:rsidRDefault="00B430ED" w:rsidP="00B430ED">
      <w:pPr>
        <w:pStyle w:val="Bezodstpw"/>
        <w:jc w:val="both"/>
        <w:rPr>
          <w:rFonts w:ascii="Verdana" w:hAnsi="Verdana"/>
          <w:sz w:val="20"/>
          <w:szCs w:val="20"/>
        </w:rPr>
      </w:pPr>
    </w:p>
    <w:p w14:paraId="7703B1EA" w14:textId="77777777" w:rsidR="00B430ED" w:rsidRPr="007B70ED" w:rsidRDefault="00B430ED" w:rsidP="00B430ED">
      <w:pPr>
        <w:pStyle w:val="Bezodstpw"/>
        <w:jc w:val="both"/>
        <w:rPr>
          <w:rFonts w:ascii="Verdana" w:hAnsi="Verdana"/>
          <w:sz w:val="20"/>
          <w:szCs w:val="20"/>
        </w:rPr>
      </w:pPr>
    </w:p>
    <w:p w14:paraId="63CD5A2A" w14:textId="77777777" w:rsidR="00B430ED" w:rsidRPr="00907B1F" w:rsidRDefault="00B430ED" w:rsidP="00B430ED">
      <w:pPr>
        <w:pStyle w:val="Bezodstpw"/>
        <w:jc w:val="both"/>
        <w:rPr>
          <w:rFonts w:ascii="Verdana" w:hAnsi="Verdana"/>
          <w:sz w:val="20"/>
          <w:szCs w:val="20"/>
          <w:lang w:val="en-US"/>
        </w:rPr>
      </w:pPr>
      <w:r w:rsidRPr="00907B1F">
        <w:rPr>
          <w:rFonts w:ascii="Verdana" w:hAnsi="Verdana"/>
          <w:sz w:val="20"/>
          <w:szCs w:val="20"/>
          <w:lang w:val="en-US"/>
        </w:rPr>
        <w:t>John Deere w social media:</w:t>
      </w:r>
    </w:p>
    <w:p w14:paraId="5808D659" w14:textId="77777777" w:rsidR="00B430ED" w:rsidRPr="00907B1F" w:rsidRDefault="00B430ED" w:rsidP="00B430ED">
      <w:pPr>
        <w:pStyle w:val="Bezodstpw"/>
        <w:jc w:val="both"/>
        <w:rPr>
          <w:rFonts w:ascii="Verdana" w:hAnsi="Verdana"/>
          <w:sz w:val="20"/>
          <w:szCs w:val="20"/>
          <w:lang w:val="en-US"/>
        </w:rPr>
      </w:pPr>
      <w:r w:rsidRPr="007B70ED">
        <w:rPr>
          <w:rFonts w:ascii="Verdana" w:hAnsi="Verdana"/>
          <w:noProof/>
          <w:sz w:val="20"/>
          <w:szCs w:val="20"/>
          <w:lang w:eastAsia="pl-PL"/>
        </w:rPr>
        <w:drawing>
          <wp:anchor distT="0" distB="0" distL="114300" distR="114300" simplePos="0" relativeHeight="251659264" behindDoc="1" locked="0" layoutInCell="1" allowOverlap="1" wp14:anchorId="232AF115" wp14:editId="416F77CA">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0288" behindDoc="1" locked="0" layoutInCell="1" allowOverlap="1" wp14:anchorId="6C534CF5" wp14:editId="52BC4545">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Pr="00907B1F">
        <w:rPr>
          <w:rFonts w:ascii="Verdana" w:hAnsi="Verdana"/>
          <w:sz w:val="20"/>
          <w:szCs w:val="20"/>
          <w:lang w:val="en-US"/>
        </w:rPr>
        <w:t xml:space="preserve">        </w:t>
      </w:r>
    </w:p>
    <w:p w14:paraId="6613ED0C" w14:textId="77777777" w:rsidR="00B430ED" w:rsidRPr="00907B1F" w:rsidRDefault="00B430ED" w:rsidP="00B430ED">
      <w:pPr>
        <w:pStyle w:val="Bezodstpw"/>
        <w:jc w:val="both"/>
        <w:rPr>
          <w:rFonts w:ascii="Verdana" w:hAnsi="Verdana"/>
          <w:sz w:val="20"/>
          <w:szCs w:val="20"/>
          <w:lang w:val="en-US"/>
        </w:rPr>
      </w:pPr>
    </w:p>
    <w:p w14:paraId="2579C199" w14:textId="77777777" w:rsidR="00B430ED" w:rsidRPr="00907B1F" w:rsidRDefault="00B430ED" w:rsidP="00B430ED">
      <w:pPr>
        <w:pStyle w:val="Bezodstpw"/>
        <w:jc w:val="both"/>
        <w:rPr>
          <w:rFonts w:ascii="Verdana" w:hAnsi="Verdana"/>
          <w:sz w:val="20"/>
          <w:szCs w:val="20"/>
          <w:lang w:val="en-US"/>
        </w:rPr>
      </w:pPr>
    </w:p>
    <w:p w14:paraId="4B04D50F" w14:textId="41029224" w:rsidR="00B430ED" w:rsidRPr="007403CA" w:rsidRDefault="00B430ED" w:rsidP="00B430ED">
      <w:pPr>
        <w:pStyle w:val="Bezodstpw"/>
        <w:jc w:val="both"/>
        <w:rPr>
          <w:rFonts w:ascii="Verdana" w:hAnsi="Verdana"/>
          <w:sz w:val="20"/>
          <w:szCs w:val="20"/>
        </w:rPr>
      </w:pPr>
      <w:proofErr w:type="spellStart"/>
      <w:r w:rsidRPr="007403CA">
        <w:rPr>
          <w:rFonts w:ascii="Verdana" w:hAnsi="Verdana"/>
          <w:sz w:val="20"/>
          <w:szCs w:val="20"/>
        </w:rPr>
        <w:t>Hashtagi</w:t>
      </w:r>
      <w:proofErr w:type="spellEnd"/>
      <w:r w:rsidRPr="007403CA">
        <w:rPr>
          <w:rFonts w:ascii="Verdana" w:hAnsi="Verdana"/>
          <w:sz w:val="20"/>
          <w:szCs w:val="20"/>
        </w:rPr>
        <w:t>: #</w:t>
      </w:r>
      <w:proofErr w:type="spellStart"/>
      <w:r w:rsidRPr="007403CA">
        <w:rPr>
          <w:rFonts w:ascii="Verdana" w:hAnsi="Verdana"/>
          <w:sz w:val="20"/>
          <w:szCs w:val="20"/>
        </w:rPr>
        <w:t>johndeere</w:t>
      </w:r>
      <w:proofErr w:type="spellEnd"/>
      <w:r w:rsidRPr="007403CA">
        <w:rPr>
          <w:rFonts w:ascii="Verdana" w:hAnsi="Verdana"/>
          <w:sz w:val="20"/>
          <w:szCs w:val="20"/>
        </w:rPr>
        <w:t xml:space="preserve"> #rolnictwo</w:t>
      </w:r>
      <w:r>
        <w:rPr>
          <w:rFonts w:ascii="Verdana" w:hAnsi="Verdana"/>
          <w:sz w:val="20"/>
          <w:szCs w:val="20"/>
        </w:rPr>
        <w:t xml:space="preserve"> </w:t>
      </w:r>
    </w:p>
    <w:p w14:paraId="136E8F6C" w14:textId="77777777" w:rsidR="00B430ED" w:rsidRPr="007403CA" w:rsidRDefault="00B430ED" w:rsidP="00B430ED">
      <w:pPr>
        <w:pStyle w:val="paragraph"/>
        <w:jc w:val="both"/>
        <w:rPr>
          <w:rFonts w:ascii="Verdana" w:hAnsi="Verdana" w:cstheme="minorHAnsi"/>
          <w:b/>
          <w:color w:val="008000"/>
          <w:sz w:val="20"/>
          <w:szCs w:val="20"/>
        </w:rPr>
      </w:pPr>
      <w:r w:rsidRPr="007403CA">
        <w:rPr>
          <w:rFonts w:ascii="Verdana" w:hAnsi="Verdana" w:cstheme="minorHAnsi"/>
          <w:b/>
          <w:color w:val="008000"/>
          <w:sz w:val="20"/>
          <w:szCs w:val="20"/>
        </w:rPr>
        <w:t>************************************************************</w:t>
      </w:r>
    </w:p>
    <w:p w14:paraId="1380D616" w14:textId="77777777" w:rsidR="00B430ED" w:rsidRPr="007B70ED" w:rsidRDefault="00B430ED" w:rsidP="00B430ED">
      <w:pPr>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50A1D824" w14:textId="77777777" w:rsidR="00B430ED" w:rsidRPr="007B70ED" w:rsidRDefault="00B430ED" w:rsidP="00B430ED">
      <w:pPr>
        <w:jc w:val="right"/>
        <w:rPr>
          <w:rFonts w:ascii="Verdana" w:hAnsi="Verdana" w:cstheme="minorHAnsi"/>
          <w:b/>
          <w:sz w:val="18"/>
          <w:szCs w:val="18"/>
        </w:rPr>
      </w:pPr>
    </w:p>
    <w:p w14:paraId="1D235816" w14:textId="77777777" w:rsidR="00CE6BBF" w:rsidRPr="007B70ED" w:rsidRDefault="00CE6BBF" w:rsidP="00CE6BBF">
      <w:pPr>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6FF6FD76" w14:textId="77777777" w:rsidR="00CE6BBF" w:rsidRPr="007B70ED" w:rsidRDefault="00CE6BBF" w:rsidP="00CE6BBF">
      <w:pPr>
        <w:jc w:val="right"/>
        <w:rPr>
          <w:rFonts w:ascii="Verdana" w:hAnsi="Verdana" w:cstheme="minorHAnsi"/>
          <w:sz w:val="18"/>
          <w:szCs w:val="18"/>
        </w:rPr>
      </w:pPr>
      <w:r w:rsidRPr="007B70ED">
        <w:rPr>
          <w:rFonts w:ascii="Verdana" w:hAnsi="Verdana" w:cstheme="minorHAnsi"/>
          <w:sz w:val="18"/>
          <w:szCs w:val="18"/>
        </w:rPr>
        <w:t>Kierownik marketingu John Deere Polska</w:t>
      </w:r>
    </w:p>
    <w:p w14:paraId="71667DEB" w14:textId="77777777" w:rsidR="00CE6BBF" w:rsidRPr="00E24690" w:rsidRDefault="00CE6BBF" w:rsidP="00CE6BBF">
      <w:pPr>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3" w:history="1">
        <w:r w:rsidRPr="0009445D">
          <w:rPr>
            <w:rStyle w:val="Hipercze"/>
            <w:rFonts w:ascii="Verdana" w:hAnsi="Verdana" w:cstheme="minorHAnsi"/>
            <w:sz w:val="18"/>
            <w:szCs w:val="18"/>
            <w:lang w:val="en-US"/>
          </w:rPr>
          <w:t>BialasBartosz@JohnDeere.com</w:t>
        </w:r>
      </w:hyperlink>
      <w:r w:rsidRPr="00E24690">
        <w:rPr>
          <w:rFonts w:ascii="Verdana" w:hAnsi="Verdana" w:cstheme="minorHAnsi"/>
          <w:sz w:val="18"/>
          <w:szCs w:val="18"/>
          <w:lang w:val="en-US"/>
        </w:rPr>
        <w:t xml:space="preserve"> </w:t>
      </w:r>
    </w:p>
    <w:p w14:paraId="03F98980" w14:textId="25793A03" w:rsidR="00CE6BBF" w:rsidRPr="007403CA" w:rsidRDefault="00CE6BBF" w:rsidP="00CE6BBF">
      <w:pPr>
        <w:jc w:val="right"/>
        <w:rPr>
          <w:rFonts w:ascii="Verdana" w:hAnsi="Verdana" w:cstheme="minorHAnsi"/>
          <w:sz w:val="18"/>
          <w:szCs w:val="18"/>
          <w:lang w:val="en-US"/>
        </w:rPr>
      </w:pPr>
      <w:r w:rsidRPr="007403CA">
        <w:rPr>
          <w:rFonts w:ascii="Verdana" w:hAnsi="Verdana" w:cstheme="minorHAnsi"/>
          <w:sz w:val="18"/>
          <w:szCs w:val="18"/>
          <w:lang w:val="en-US"/>
        </w:rPr>
        <w:t>tel.</w:t>
      </w:r>
      <w:r>
        <w:rPr>
          <w:rFonts w:ascii="Verdana" w:hAnsi="Verdana" w:cstheme="minorHAnsi"/>
          <w:sz w:val="18"/>
          <w:szCs w:val="18"/>
          <w:lang w:val="en-US"/>
        </w:rPr>
        <w:t xml:space="preserve"> </w:t>
      </w:r>
      <w:r w:rsidRPr="00AC4B0F">
        <w:rPr>
          <w:rFonts w:ascii="Verdana" w:hAnsi="Verdana" w:cstheme="minorHAnsi"/>
          <w:sz w:val="18"/>
          <w:szCs w:val="18"/>
          <w:lang w:val="en-US"/>
        </w:rPr>
        <w:t>784 943</w:t>
      </w:r>
      <w:r>
        <w:rPr>
          <w:rFonts w:ascii="Verdana" w:hAnsi="Verdana" w:cstheme="minorHAnsi"/>
          <w:sz w:val="18"/>
          <w:szCs w:val="18"/>
          <w:lang w:val="en-US"/>
        </w:rPr>
        <w:t> </w:t>
      </w:r>
      <w:r w:rsidRPr="00AC4B0F">
        <w:rPr>
          <w:rFonts w:ascii="Verdana" w:hAnsi="Verdana" w:cstheme="minorHAnsi"/>
          <w:sz w:val="18"/>
          <w:szCs w:val="18"/>
          <w:lang w:val="en-US"/>
        </w:rPr>
        <w:t>447</w:t>
      </w:r>
    </w:p>
    <w:p w14:paraId="2647F1AF" w14:textId="77777777" w:rsidR="00B430ED" w:rsidRPr="007403CA" w:rsidRDefault="00B430ED" w:rsidP="00B430ED">
      <w:pPr>
        <w:ind w:left="5760"/>
        <w:jc w:val="right"/>
        <w:rPr>
          <w:rFonts w:ascii="Verdana" w:hAnsi="Verdana" w:cstheme="minorHAnsi"/>
          <w:sz w:val="18"/>
          <w:szCs w:val="18"/>
          <w:lang w:val="en-US"/>
        </w:rPr>
      </w:pPr>
    </w:p>
    <w:p w14:paraId="310F9028" w14:textId="77777777" w:rsidR="00B430ED" w:rsidRPr="007403CA" w:rsidRDefault="00B430ED" w:rsidP="00B430ED">
      <w:pPr>
        <w:jc w:val="right"/>
        <w:rPr>
          <w:rFonts w:ascii="Verdana" w:eastAsia="Calibri" w:hAnsi="Verdana" w:cstheme="minorHAnsi"/>
          <w:b/>
          <w:color w:val="008000"/>
          <w:sz w:val="18"/>
          <w:szCs w:val="18"/>
          <w:lang w:val="en-US"/>
        </w:rPr>
      </w:pPr>
      <w:r w:rsidRPr="007403CA">
        <w:rPr>
          <w:rFonts w:ascii="Verdana" w:eastAsia="Calibri" w:hAnsi="Verdana" w:cstheme="minorHAnsi"/>
          <w:b/>
          <w:color w:val="008000"/>
          <w:sz w:val="18"/>
          <w:szCs w:val="18"/>
          <w:lang w:val="en-US"/>
        </w:rPr>
        <w:t>Karol Maćkowiak</w:t>
      </w:r>
    </w:p>
    <w:p w14:paraId="3D1A103E" w14:textId="77777777" w:rsidR="00B430ED" w:rsidRPr="007403CA" w:rsidRDefault="00B430ED" w:rsidP="00B430ED">
      <w:pPr>
        <w:jc w:val="right"/>
        <w:rPr>
          <w:rFonts w:ascii="Verdana" w:hAnsi="Verdana" w:cstheme="minorHAnsi"/>
          <w:sz w:val="18"/>
          <w:szCs w:val="18"/>
          <w:lang w:val="en-US"/>
        </w:rPr>
      </w:pPr>
      <w:r w:rsidRPr="007403CA">
        <w:rPr>
          <w:rFonts w:ascii="Verdana" w:hAnsi="Verdana" w:cstheme="minorHAnsi"/>
          <w:sz w:val="18"/>
          <w:szCs w:val="18"/>
          <w:lang w:val="en-US"/>
        </w:rPr>
        <w:t>PR Manager, dotrelations</w:t>
      </w:r>
    </w:p>
    <w:p w14:paraId="2BEDFFD4" w14:textId="77777777" w:rsidR="00B430ED" w:rsidRPr="00FD0F76" w:rsidRDefault="00B430ED" w:rsidP="00B430ED">
      <w:pPr>
        <w:jc w:val="right"/>
        <w:rPr>
          <w:rFonts w:ascii="Verdana" w:hAnsi="Verdana" w:cstheme="minorHAnsi"/>
          <w:sz w:val="18"/>
          <w:szCs w:val="18"/>
          <w:lang w:val="en-US"/>
        </w:rPr>
      </w:pPr>
      <w:r w:rsidRPr="00FD0F76">
        <w:rPr>
          <w:rFonts w:ascii="Verdana" w:hAnsi="Verdana" w:cstheme="minorHAnsi"/>
          <w:sz w:val="18"/>
          <w:szCs w:val="18"/>
          <w:lang w:val="en-US"/>
        </w:rPr>
        <w:t xml:space="preserve">e-mail: </w:t>
      </w:r>
      <w:hyperlink r:id="rId14" w:history="1">
        <w:r w:rsidRPr="003840A5">
          <w:rPr>
            <w:rStyle w:val="Hipercze"/>
            <w:rFonts w:ascii="Verdana" w:hAnsi="Verdana" w:cstheme="minorHAnsi"/>
            <w:sz w:val="18"/>
            <w:szCs w:val="18"/>
            <w:lang w:val="en-US"/>
          </w:rPr>
          <w:t>karol.mackowiak@dotrelations.pl</w:t>
        </w:r>
      </w:hyperlink>
      <w:r w:rsidRPr="00FD0F76">
        <w:rPr>
          <w:rFonts w:ascii="Verdana" w:hAnsi="Verdana" w:cstheme="minorHAnsi"/>
          <w:sz w:val="18"/>
          <w:szCs w:val="18"/>
          <w:lang w:val="en-US"/>
        </w:rPr>
        <w:t xml:space="preserve"> </w:t>
      </w:r>
    </w:p>
    <w:p w14:paraId="647C31AB" w14:textId="15ADDE9A" w:rsidR="00B430ED" w:rsidRPr="007B70ED" w:rsidRDefault="00B430ED" w:rsidP="00B430ED">
      <w:pPr>
        <w:jc w:val="right"/>
        <w:rPr>
          <w:rFonts w:ascii="Verdana" w:hAnsi="Verdana"/>
          <w:sz w:val="18"/>
          <w:szCs w:val="18"/>
          <w:lang w:val="en-US"/>
        </w:rPr>
      </w:pPr>
      <w:r w:rsidRPr="007B70ED">
        <w:rPr>
          <w:rFonts w:ascii="Verdana" w:hAnsi="Verdana" w:cstheme="minorHAnsi"/>
          <w:sz w:val="18"/>
          <w:szCs w:val="18"/>
          <w:lang w:val="en-US"/>
        </w:rPr>
        <w:t xml:space="preserve">tel. </w:t>
      </w:r>
      <w:r w:rsidRPr="007665AA">
        <w:rPr>
          <w:rFonts w:ascii="Verdana" w:hAnsi="Verdana" w:cstheme="minorHAnsi"/>
          <w:sz w:val="18"/>
          <w:szCs w:val="18"/>
          <w:lang w:val="en-US"/>
        </w:rPr>
        <w:t>690 033</w:t>
      </w:r>
      <w:r>
        <w:rPr>
          <w:rFonts w:ascii="Verdana" w:hAnsi="Verdana" w:cstheme="minorHAnsi"/>
          <w:sz w:val="18"/>
          <w:szCs w:val="18"/>
          <w:lang w:val="en-US"/>
        </w:rPr>
        <w:t> </w:t>
      </w:r>
      <w:r w:rsidRPr="007665AA">
        <w:rPr>
          <w:rFonts w:ascii="Verdana" w:hAnsi="Verdana" w:cstheme="minorHAnsi"/>
          <w:sz w:val="18"/>
          <w:szCs w:val="18"/>
          <w:lang w:val="en-US"/>
        </w:rPr>
        <w:t>116</w:t>
      </w:r>
    </w:p>
    <w:p w14:paraId="1999FEBB" w14:textId="77777777" w:rsidR="00B251A6" w:rsidRDefault="00B251A6" w:rsidP="00B430ED">
      <w:pPr>
        <w:jc w:val="both"/>
      </w:pPr>
    </w:p>
    <w:sectPr w:rsidR="00B251A6"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E69E3" w14:textId="77777777" w:rsidR="00C10452" w:rsidRDefault="00C10452">
      <w:r>
        <w:separator/>
      </w:r>
    </w:p>
  </w:endnote>
  <w:endnote w:type="continuationSeparator" w:id="0">
    <w:p w14:paraId="5AF3BB51" w14:textId="77777777" w:rsidR="00C10452" w:rsidRDefault="00C1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EE"/>
    <w:family w:val="auto"/>
    <w:pitch w:val="variable"/>
    <w:sig w:usb0="00000001"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EA2CC" w14:textId="77777777" w:rsidR="00174385" w:rsidRPr="005941D9" w:rsidRDefault="00070227"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7DE83742" w14:textId="77777777" w:rsidR="00174385" w:rsidRPr="00843D06" w:rsidRDefault="00070227"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509CE64C" w14:textId="77777777" w:rsidR="00174385" w:rsidRPr="00843D06" w:rsidRDefault="00C10452" w:rsidP="00A648C6">
    <w:pPr>
      <w:pStyle w:val="Tekstpodstawowy"/>
      <w:rPr>
        <w:rFonts w:ascii="JD Sans" w:hAnsi="JD Sans"/>
        <w:sz w:val="18"/>
        <w:szCs w:val="18"/>
      </w:rPr>
    </w:pPr>
  </w:p>
  <w:p w14:paraId="2E3BCD40" w14:textId="77777777" w:rsidR="00174385" w:rsidRPr="00A648C6" w:rsidRDefault="00C10452">
    <w:pPr>
      <w:pStyle w:val="Tekstpodstawowy"/>
    </w:pPr>
  </w:p>
  <w:p w14:paraId="473DC958" w14:textId="77777777" w:rsidR="00174385" w:rsidRDefault="00C104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8AE2A" w14:textId="77777777" w:rsidR="00C10452" w:rsidRDefault="00C10452">
      <w:r>
        <w:separator/>
      </w:r>
    </w:p>
  </w:footnote>
  <w:footnote w:type="continuationSeparator" w:id="0">
    <w:p w14:paraId="4ADB7650" w14:textId="77777777" w:rsidR="00C10452" w:rsidRDefault="00C1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BA7BEE" w14:paraId="2C22E3F7" w14:textId="77777777">
      <w:tc>
        <w:tcPr>
          <w:tcW w:w="6039" w:type="dxa"/>
        </w:tcPr>
        <w:p w14:paraId="20E19CFE" w14:textId="77777777" w:rsidR="00174385" w:rsidRDefault="00070227">
          <w:pPr>
            <w:ind w:left="-794" w:right="-680" w:firstLine="391"/>
            <w:rPr>
              <w:rFonts w:ascii="Arial" w:hAnsi="Arial"/>
              <w:sz w:val="24"/>
            </w:rPr>
          </w:pPr>
          <w:r>
            <w:rPr>
              <w:rFonts w:ascii="Arial" w:hAnsi="Arial"/>
              <w:noProof/>
              <w:sz w:val="24"/>
            </w:rPr>
            <w:drawing>
              <wp:anchor distT="0" distB="0" distL="114300" distR="114300" simplePos="0" relativeHeight="251659264" behindDoc="0" locked="0" layoutInCell="0" allowOverlap="1" wp14:anchorId="573A91B6" wp14:editId="7CF4DD7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0A506E67" w14:textId="77777777" w:rsidR="00174385" w:rsidRDefault="00C10452">
          <w:pPr>
            <w:pStyle w:val="Nagwek1"/>
            <w:ind w:right="-533" w:hanging="142"/>
            <w:rPr>
              <w:b w:val="0"/>
              <w:sz w:val="18"/>
            </w:rPr>
          </w:pPr>
        </w:p>
        <w:p w14:paraId="4AA82CC0" w14:textId="77777777" w:rsidR="00174385" w:rsidRDefault="00C10452">
          <w:pPr>
            <w:pStyle w:val="Nagwek1"/>
            <w:ind w:right="-533" w:hanging="142"/>
            <w:rPr>
              <w:b w:val="0"/>
              <w:sz w:val="18"/>
            </w:rPr>
          </w:pPr>
        </w:p>
        <w:p w14:paraId="30C99898" w14:textId="77777777" w:rsidR="00174385" w:rsidRDefault="00070227">
          <w:pPr>
            <w:pStyle w:val="Nagwek1"/>
            <w:spacing w:before="60"/>
            <w:ind w:right="-533"/>
            <w:rPr>
              <w:b w:val="0"/>
              <w:sz w:val="18"/>
            </w:rPr>
          </w:pPr>
          <w:r>
            <w:rPr>
              <w:b w:val="0"/>
              <w:sz w:val="18"/>
            </w:rPr>
            <w:t>John Deere Polska Sp. z o.o.</w:t>
          </w:r>
        </w:p>
        <w:p w14:paraId="40EFC6B3" w14:textId="77777777" w:rsidR="00174385" w:rsidRDefault="00070227">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49A6A5CE" w14:textId="77777777" w:rsidR="00174385" w:rsidRPr="00A648C6" w:rsidRDefault="00070227">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1933B571" w14:textId="77777777" w:rsidR="00174385" w:rsidRPr="00A648C6" w:rsidRDefault="00070227" w:rsidP="00A648C6">
          <w:pPr>
            <w:rPr>
              <w:sz w:val="18"/>
              <w:szCs w:val="18"/>
              <w:lang w:val="en-US"/>
            </w:rPr>
          </w:pPr>
          <w:r w:rsidRPr="00A648C6">
            <w:rPr>
              <w:rFonts w:ascii="Arial" w:hAnsi="Arial" w:cs="Arial"/>
              <w:sz w:val="18"/>
              <w:szCs w:val="18"/>
              <w:lang w:val="en-US" w:eastAsia="en-US"/>
            </w:rPr>
            <w:t>NIP: 777-24-19-808</w:t>
          </w:r>
        </w:p>
        <w:p w14:paraId="6FC46F36" w14:textId="77777777" w:rsidR="00174385" w:rsidRPr="00DD5A1D" w:rsidRDefault="00070227">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5DEB6F8A" w14:textId="77777777" w:rsidR="00174385" w:rsidRPr="00DD5A1D" w:rsidRDefault="00C10452">
          <w:pPr>
            <w:ind w:hanging="142"/>
            <w:rPr>
              <w:rFonts w:ascii="Arial" w:hAnsi="Arial"/>
              <w:sz w:val="18"/>
              <w:lang w:val="en-US"/>
            </w:rPr>
          </w:pPr>
        </w:p>
      </w:tc>
    </w:tr>
  </w:tbl>
  <w:p w14:paraId="5190449C" w14:textId="77777777" w:rsidR="00174385" w:rsidRPr="00DD5A1D" w:rsidRDefault="00C10452">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7316"/>
    <w:multiLevelType w:val="multilevel"/>
    <w:tmpl w:val="DDD00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062A5"/>
    <w:multiLevelType w:val="multilevel"/>
    <w:tmpl w:val="279E5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FD3D08"/>
    <w:multiLevelType w:val="hybridMultilevel"/>
    <w:tmpl w:val="DBF253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9E547BC"/>
    <w:multiLevelType w:val="multilevel"/>
    <w:tmpl w:val="88C6A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B70151"/>
    <w:multiLevelType w:val="hybridMultilevel"/>
    <w:tmpl w:val="8C04DD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5BC85D9A"/>
    <w:multiLevelType w:val="multilevel"/>
    <w:tmpl w:val="455AF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1"/>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27"/>
    <w:rsid w:val="00000F44"/>
    <w:rsid w:val="00001E8D"/>
    <w:rsid w:val="00004CD4"/>
    <w:rsid w:val="00005BE9"/>
    <w:rsid w:val="00005ECD"/>
    <w:rsid w:val="00011624"/>
    <w:rsid w:val="00013439"/>
    <w:rsid w:val="00014CF0"/>
    <w:rsid w:val="000167DC"/>
    <w:rsid w:val="000248BD"/>
    <w:rsid w:val="00027538"/>
    <w:rsid w:val="00037C49"/>
    <w:rsid w:val="000448EB"/>
    <w:rsid w:val="0005443E"/>
    <w:rsid w:val="0005448B"/>
    <w:rsid w:val="000619CA"/>
    <w:rsid w:val="00063AA6"/>
    <w:rsid w:val="00070227"/>
    <w:rsid w:val="00085370"/>
    <w:rsid w:val="0009281A"/>
    <w:rsid w:val="00097EBA"/>
    <w:rsid w:val="000A0AC1"/>
    <w:rsid w:val="000A2F8B"/>
    <w:rsid w:val="000C2CD4"/>
    <w:rsid w:val="000C5C7D"/>
    <w:rsid w:val="000D44AD"/>
    <w:rsid w:val="000D619F"/>
    <w:rsid w:val="000E2CEC"/>
    <w:rsid w:val="001029F5"/>
    <w:rsid w:val="00114B1B"/>
    <w:rsid w:val="001162BF"/>
    <w:rsid w:val="00117155"/>
    <w:rsid w:val="001314E5"/>
    <w:rsid w:val="0016718D"/>
    <w:rsid w:val="0017329C"/>
    <w:rsid w:val="00175AC2"/>
    <w:rsid w:val="00183DDC"/>
    <w:rsid w:val="001971C7"/>
    <w:rsid w:val="001977E8"/>
    <w:rsid w:val="001A0CBD"/>
    <w:rsid w:val="001A1A68"/>
    <w:rsid w:val="001C28E0"/>
    <w:rsid w:val="001C6787"/>
    <w:rsid w:val="001D66E8"/>
    <w:rsid w:val="001E7D99"/>
    <w:rsid w:val="001F128B"/>
    <w:rsid w:val="001F6FF3"/>
    <w:rsid w:val="00200855"/>
    <w:rsid w:val="00201C11"/>
    <w:rsid w:val="00214D7C"/>
    <w:rsid w:val="0022219F"/>
    <w:rsid w:val="0024456B"/>
    <w:rsid w:val="002457FF"/>
    <w:rsid w:val="0025172A"/>
    <w:rsid w:val="0025709D"/>
    <w:rsid w:val="00262AC8"/>
    <w:rsid w:val="00265F8B"/>
    <w:rsid w:val="00275B4E"/>
    <w:rsid w:val="0027705F"/>
    <w:rsid w:val="0028654A"/>
    <w:rsid w:val="00293C05"/>
    <w:rsid w:val="0029512C"/>
    <w:rsid w:val="00296999"/>
    <w:rsid w:val="002A6702"/>
    <w:rsid w:val="002A7CE2"/>
    <w:rsid w:val="002B0C49"/>
    <w:rsid w:val="002B7B37"/>
    <w:rsid w:val="002C01EA"/>
    <w:rsid w:val="002D524F"/>
    <w:rsid w:val="002E16B5"/>
    <w:rsid w:val="0030530C"/>
    <w:rsid w:val="0030637C"/>
    <w:rsid w:val="00306AC5"/>
    <w:rsid w:val="0031164E"/>
    <w:rsid w:val="0032039E"/>
    <w:rsid w:val="003320C6"/>
    <w:rsid w:val="003321B7"/>
    <w:rsid w:val="003355EF"/>
    <w:rsid w:val="00347B2F"/>
    <w:rsid w:val="003500A3"/>
    <w:rsid w:val="003558D7"/>
    <w:rsid w:val="00366301"/>
    <w:rsid w:val="003725CB"/>
    <w:rsid w:val="003730A6"/>
    <w:rsid w:val="00381CBC"/>
    <w:rsid w:val="0038549C"/>
    <w:rsid w:val="003905C1"/>
    <w:rsid w:val="003A71E3"/>
    <w:rsid w:val="003B53AF"/>
    <w:rsid w:val="003D5FF1"/>
    <w:rsid w:val="003E0238"/>
    <w:rsid w:val="003F20DA"/>
    <w:rsid w:val="004063EF"/>
    <w:rsid w:val="004275D3"/>
    <w:rsid w:val="004279DC"/>
    <w:rsid w:val="00452B4A"/>
    <w:rsid w:val="00456D77"/>
    <w:rsid w:val="00460AB5"/>
    <w:rsid w:val="00461CBD"/>
    <w:rsid w:val="004671D1"/>
    <w:rsid w:val="004765E1"/>
    <w:rsid w:val="0048297F"/>
    <w:rsid w:val="00493BB6"/>
    <w:rsid w:val="004B2DEF"/>
    <w:rsid w:val="004B4AA5"/>
    <w:rsid w:val="004B4DEC"/>
    <w:rsid w:val="004D5F74"/>
    <w:rsid w:val="004F1391"/>
    <w:rsid w:val="004F6FCD"/>
    <w:rsid w:val="0050465D"/>
    <w:rsid w:val="005216DA"/>
    <w:rsid w:val="00532915"/>
    <w:rsid w:val="00533365"/>
    <w:rsid w:val="0053641F"/>
    <w:rsid w:val="00536757"/>
    <w:rsid w:val="00542046"/>
    <w:rsid w:val="00543D3F"/>
    <w:rsid w:val="00544FFD"/>
    <w:rsid w:val="005600C8"/>
    <w:rsid w:val="00562877"/>
    <w:rsid w:val="005668F6"/>
    <w:rsid w:val="00567562"/>
    <w:rsid w:val="00570149"/>
    <w:rsid w:val="00570516"/>
    <w:rsid w:val="00570644"/>
    <w:rsid w:val="00582C6E"/>
    <w:rsid w:val="005836AA"/>
    <w:rsid w:val="005B13B6"/>
    <w:rsid w:val="005E0965"/>
    <w:rsid w:val="005E2F7F"/>
    <w:rsid w:val="005E3787"/>
    <w:rsid w:val="005F1556"/>
    <w:rsid w:val="00610119"/>
    <w:rsid w:val="0062169E"/>
    <w:rsid w:val="00640FB2"/>
    <w:rsid w:val="00642AA6"/>
    <w:rsid w:val="00644E77"/>
    <w:rsid w:val="0065655B"/>
    <w:rsid w:val="0067033A"/>
    <w:rsid w:val="006865C1"/>
    <w:rsid w:val="0069744F"/>
    <w:rsid w:val="006A4D33"/>
    <w:rsid w:val="006E6347"/>
    <w:rsid w:val="00701612"/>
    <w:rsid w:val="007078FD"/>
    <w:rsid w:val="00710C11"/>
    <w:rsid w:val="00712443"/>
    <w:rsid w:val="00712D0E"/>
    <w:rsid w:val="007165C7"/>
    <w:rsid w:val="00721A94"/>
    <w:rsid w:val="00724BD2"/>
    <w:rsid w:val="00726F65"/>
    <w:rsid w:val="00727E7C"/>
    <w:rsid w:val="007415C8"/>
    <w:rsid w:val="00746695"/>
    <w:rsid w:val="00756D7D"/>
    <w:rsid w:val="00761E15"/>
    <w:rsid w:val="007775E9"/>
    <w:rsid w:val="007A0C3D"/>
    <w:rsid w:val="007A5160"/>
    <w:rsid w:val="007B4371"/>
    <w:rsid w:val="007C052A"/>
    <w:rsid w:val="007C38B0"/>
    <w:rsid w:val="007D7F61"/>
    <w:rsid w:val="007E32F3"/>
    <w:rsid w:val="007E3A4C"/>
    <w:rsid w:val="00807587"/>
    <w:rsid w:val="0081629E"/>
    <w:rsid w:val="008171A3"/>
    <w:rsid w:val="008248C2"/>
    <w:rsid w:val="00830699"/>
    <w:rsid w:val="00831A7D"/>
    <w:rsid w:val="008350B2"/>
    <w:rsid w:val="00853B90"/>
    <w:rsid w:val="00863799"/>
    <w:rsid w:val="0086652C"/>
    <w:rsid w:val="00867A3D"/>
    <w:rsid w:val="008802E0"/>
    <w:rsid w:val="008931AC"/>
    <w:rsid w:val="0089624F"/>
    <w:rsid w:val="00897265"/>
    <w:rsid w:val="008976B9"/>
    <w:rsid w:val="008A43EB"/>
    <w:rsid w:val="008B5BA3"/>
    <w:rsid w:val="008D6B75"/>
    <w:rsid w:val="008E64BF"/>
    <w:rsid w:val="009070CE"/>
    <w:rsid w:val="00910E2F"/>
    <w:rsid w:val="009145ED"/>
    <w:rsid w:val="00934399"/>
    <w:rsid w:val="009425AC"/>
    <w:rsid w:val="0094363C"/>
    <w:rsid w:val="00944A36"/>
    <w:rsid w:val="00946CD9"/>
    <w:rsid w:val="009510C6"/>
    <w:rsid w:val="00963C30"/>
    <w:rsid w:val="00965B30"/>
    <w:rsid w:val="00965ED8"/>
    <w:rsid w:val="00981F47"/>
    <w:rsid w:val="00984FD8"/>
    <w:rsid w:val="00985424"/>
    <w:rsid w:val="00985F5E"/>
    <w:rsid w:val="00992667"/>
    <w:rsid w:val="00993369"/>
    <w:rsid w:val="00996EA6"/>
    <w:rsid w:val="009A5525"/>
    <w:rsid w:val="009A55B6"/>
    <w:rsid w:val="009B2F3C"/>
    <w:rsid w:val="009C513E"/>
    <w:rsid w:val="009D13F9"/>
    <w:rsid w:val="009D230D"/>
    <w:rsid w:val="009D356A"/>
    <w:rsid w:val="009D64F7"/>
    <w:rsid w:val="009E5DD7"/>
    <w:rsid w:val="009F5F11"/>
    <w:rsid w:val="009F6817"/>
    <w:rsid w:val="00A0099B"/>
    <w:rsid w:val="00A1495F"/>
    <w:rsid w:val="00A2006D"/>
    <w:rsid w:val="00A21DAF"/>
    <w:rsid w:val="00A27A68"/>
    <w:rsid w:val="00A339ED"/>
    <w:rsid w:val="00A33A38"/>
    <w:rsid w:val="00A35B4F"/>
    <w:rsid w:val="00A36C85"/>
    <w:rsid w:val="00A37C8B"/>
    <w:rsid w:val="00A42BCF"/>
    <w:rsid w:val="00A50B61"/>
    <w:rsid w:val="00A60106"/>
    <w:rsid w:val="00A727EB"/>
    <w:rsid w:val="00A7544F"/>
    <w:rsid w:val="00A84295"/>
    <w:rsid w:val="00A86208"/>
    <w:rsid w:val="00A8779A"/>
    <w:rsid w:val="00A87AB0"/>
    <w:rsid w:val="00A91AAA"/>
    <w:rsid w:val="00A93F79"/>
    <w:rsid w:val="00A94F79"/>
    <w:rsid w:val="00A970ED"/>
    <w:rsid w:val="00AB3A2D"/>
    <w:rsid w:val="00AC2A48"/>
    <w:rsid w:val="00AE119F"/>
    <w:rsid w:val="00B11DBA"/>
    <w:rsid w:val="00B22245"/>
    <w:rsid w:val="00B251A6"/>
    <w:rsid w:val="00B3430C"/>
    <w:rsid w:val="00B428EF"/>
    <w:rsid w:val="00B430ED"/>
    <w:rsid w:val="00B439B8"/>
    <w:rsid w:val="00B44D29"/>
    <w:rsid w:val="00B60614"/>
    <w:rsid w:val="00B726FF"/>
    <w:rsid w:val="00B90C35"/>
    <w:rsid w:val="00B94AE0"/>
    <w:rsid w:val="00B951D2"/>
    <w:rsid w:val="00B958FC"/>
    <w:rsid w:val="00BA7BEE"/>
    <w:rsid w:val="00BC2ABE"/>
    <w:rsid w:val="00BC2C22"/>
    <w:rsid w:val="00BD1E49"/>
    <w:rsid w:val="00BD2D65"/>
    <w:rsid w:val="00BE23BD"/>
    <w:rsid w:val="00BE6A48"/>
    <w:rsid w:val="00BE75B4"/>
    <w:rsid w:val="00BF02E3"/>
    <w:rsid w:val="00BF09A3"/>
    <w:rsid w:val="00C011C1"/>
    <w:rsid w:val="00C10452"/>
    <w:rsid w:val="00C10471"/>
    <w:rsid w:val="00C2005C"/>
    <w:rsid w:val="00C2128B"/>
    <w:rsid w:val="00C31255"/>
    <w:rsid w:val="00C36102"/>
    <w:rsid w:val="00C55EEB"/>
    <w:rsid w:val="00C631AE"/>
    <w:rsid w:val="00C64FD1"/>
    <w:rsid w:val="00C8505F"/>
    <w:rsid w:val="00C90A4D"/>
    <w:rsid w:val="00C97F0E"/>
    <w:rsid w:val="00CA0F68"/>
    <w:rsid w:val="00CB6363"/>
    <w:rsid w:val="00CD0D61"/>
    <w:rsid w:val="00CD5127"/>
    <w:rsid w:val="00CD5E1E"/>
    <w:rsid w:val="00CE130B"/>
    <w:rsid w:val="00CE2C0A"/>
    <w:rsid w:val="00CE6BBF"/>
    <w:rsid w:val="00CF136C"/>
    <w:rsid w:val="00CF446E"/>
    <w:rsid w:val="00D00706"/>
    <w:rsid w:val="00D07768"/>
    <w:rsid w:val="00D15F49"/>
    <w:rsid w:val="00D163FA"/>
    <w:rsid w:val="00D22E43"/>
    <w:rsid w:val="00D35C7A"/>
    <w:rsid w:val="00D4483B"/>
    <w:rsid w:val="00D47793"/>
    <w:rsid w:val="00D56AE3"/>
    <w:rsid w:val="00D61C22"/>
    <w:rsid w:val="00D80A8C"/>
    <w:rsid w:val="00D818A3"/>
    <w:rsid w:val="00D82187"/>
    <w:rsid w:val="00D82242"/>
    <w:rsid w:val="00D837F9"/>
    <w:rsid w:val="00D94AAB"/>
    <w:rsid w:val="00D96A24"/>
    <w:rsid w:val="00D96C75"/>
    <w:rsid w:val="00DA1BE6"/>
    <w:rsid w:val="00DB3050"/>
    <w:rsid w:val="00DC28C8"/>
    <w:rsid w:val="00DD355D"/>
    <w:rsid w:val="00DF0415"/>
    <w:rsid w:val="00DF5EF7"/>
    <w:rsid w:val="00E061E2"/>
    <w:rsid w:val="00E25C31"/>
    <w:rsid w:val="00E450AC"/>
    <w:rsid w:val="00E6263C"/>
    <w:rsid w:val="00E6680F"/>
    <w:rsid w:val="00E713F2"/>
    <w:rsid w:val="00E86E68"/>
    <w:rsid w:val="00E874FA"/>
    <w:rsid w:val="00E92A79"/>
    <w:rsid w:val="00EA312F"/>
    <w:rsid w:val="00EB2AB8"/>
    <w:rsid w:val="00EB7C33"/>
    <w:rsid w:val="00ED177A"/>
    <w:rsid w:val="00ED17BC"/>
    <w:rsid w:val="00EE1302"/>
    <w:rsid w:val="00F23AFD"/>
    <w:rsid w:val="00F245E6"/>
    <w:rsid w:val="00F2659E"/>
    <w:rsid w:val="00F300FF"/>
    <w:rsid w:val="00F33B98"/>
    <w:rsid w:val="00F55300"/>
    <w:rsid w:val="00F63280"/>
    <w:rsid w:val="00F63CFB"/>
    <w:rsid w:val="00F72050"/>
    <w:rsid w:val="00F83B27"/>
    <w:rsid w:val="00F87DB4"/>
    <w:rsid w:val="00F93865"/>
    <w:rsid w:val="00F94291"/>
    <w:rsid w:val="00F9536C"/>
    <w:rsid w:val="00FA65A6"/>
    <w:rsid w:val="00FC299C"/>
    <w:rsid w:val="00FC5537"/>
    <w:rsid w:val="00FC5804"/>
    <w:rsid w:val="00FE73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B966"/>
  <w15:chartTrackingRefBased/>
  <w15:docId w15:val="{6308A3F0-1994-4E08-B406-7D51D347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71D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71D1"/>
    <w:pPr>
      <w:keepNext/>
      <w:outlineLvl w:val="0"/>
    </w:pPr>
    <w:rPr>
      <w:rFonts w:ascii="Arial" w:hAnsi="Arial"/>
      <w:b/>
      <w:sz w:val="24"/>
    </w:rPr>
  </w:style>
  <w:style w:type="paragraph" w:styleId="Nagwek2">
    <w:name w:val="heading 2"/>
    <w:basedOn w:val="Normalny"/>
    <w:next w:val="Normalny"/>
    <w:link w:val="Nagwek2Znak"/>
    <w:uiPriority w:val="9"/>
    <w:semiHidden/>
    <w:unhideWhenUsed/>
    <w:qFormat/>
    <w:rsid w:val="007775E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5">
    <w:name w:val="heading 5"/>
    <w:basedOn w:val="Normalny"/>
    <w:next w:val="Normalny"/>
    <w:link w:val="Nagwek5Znak"/>
    <w:uiPriority w:val="9"/>
    <w:semiHidden/>
    <w:unhideWhenUsed/>
    <w:qFormat/>
    <w:rsid w:val="0086652C"/>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71D1"/>
    <w:rPr>
      <w:rFonts w:ascii="Arial" w:eastAsia="Times New Roman" w:hAnsi="Arial" w:cs="Times New Roman"/>
      <w:b/>
      <w:sz w:val="24"/>
      <w:szCs w:val="20"/>
      <w:lang w:eastAsia="pl-PL"/>
    </w:rPr>
  </w:style>
  <w:style w:type="paragraph" w:styleId="Nagwek">
    <w:name w:val="header"/>
    <w:basedOn w:val="Normalny"/>
    <w:link w:val="NagwekZnak"/>
    <w:rsid w:val="004671D1"/>
    <w:pPr>
      <w:tabs>
        <w:tab w:val="center" w:pos="4153"/>
        <w:tab w:val="right" w:pos="8306"/>
      </w:tabs>
    </w:pPr>
  </w:style>
  <w:style w:type="character" w:customStyle="1" w:styleId="NagwekZnak">
    <w:name w:val="Nagłówek Znak"/>
    <w:basedOn w:val="Domylnaczcionkaakapitu"/>
    <w:link w:val="Nagwek"/>
    <w:rsid w:val="004671D1"/>
    <w:rPr>
      <w:rFonts w:ascii="Times New Roman" w:eastAsia="Times New Roman" w:hAnsi="Times New Roman" w:cs="Times New Roman"/>
      <w:sz w:val="20"/>
      <w:szCs w:val="20"/>
      <w:lang w:eastAsia="pl-PL"/>
    </w:rPr>
  </w:style>
  <w:style w:type="paragraph" w:styleId="Stopka">
    <w:name w:val="footer"/>
    <w:basedOn w:val="Normalny"/>
    <w:link w:val="StopkaZnak"/>
    <w:rsid w:val="004671D1"/>
    <w:pPr>
      <w:tabs>
        <w:tab w:val="center" w:pos="4153"/>
        <w:tab w:val="right" w:pos="8306"/>
      </w:tabs>
    </w:pPr>
  </w:style>
  <w:style w:type="character" w:customStyle="1" w:styleId="StopkaZnak">
    <w:name w:val="Stopka Znak"/>
    <w:basedOn w:val="Domylnaczcionkaakapitu"/>
    <w:link w:val="Stopka"/>
    <w:rsid w:val="004671D1"/>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4671D1"/>
    <w:rPr>
      <w:color w:val="0000FF"/>
      <w:u w:val="single"/>
    </w:rPr>
  </w:style>
  <w:style w:type="paragraph" w:styleId="Tekstpodstawowy">
    <w:name w:val="Body Text"/>
    <w:basedOn w:val="Normalny"/>
    <w:link w:val="TekstpodstawowyZnak"/>
    <w:rsid w:val="004671D1"/>
    <w:pPr>
      <w:ind w:right="-533"/>
      <w:jc w:val="center"/>
    </w:pPr>
    <w:rPr>
      <w:rFonts w:ascii="Arial" w:hAnsi="Arial"/>
      <w:sz w:val="16"/>
    </w:rPr>
  </w:style>
  <w:style w:type="character" w:customStyle="1" w:styleId="TekstpodstawowyZnak">
    <w:name w:val="Tekst podstawowy Znak"/>
    <w:basedOn w:val="Domylnaczcionkaakapitu"/>
    <w:link w:val="Tekstpodstawowy"/>
    <w:rsid w:val="004671D1"/>
    <w:rPr>
      <w:rFonts w:ascii="Arial" w:eastAsia="Times New Roman" w:hAnsi="Arial" w:cs="Times New Roman"/>
      <w:sz w:val="16"/>
      <w:szCs w:val="20"/>
      <w:lang w:eastAsia="pl-PL"/>
    </w:rPr>
  </w:style>
  <w:style w:type="paragraph" w:styleId="Bezodstpw">
    <w:name w:val="No Spacing"/>
    <w:uiPriority w:val="1"/>
    <w:qFormat/>
    <w:rsid w:val="004671D1"/>
    <w:pPr>
      <w:spacing w:after="0" w:line="240" w:lineRule="auto"/>
    </w:pPr>
  </w:style>
  <w:style w:type="paragraph" w:customStyle="1" w:styleId="paragraph">
    <w:name w:val="paragraph"/>
    <w:basedOn w:val="Normalny"/>
    <w:uiPriority w:val="99"/>
    <w:semiHidden/>
    <w:rsid w:val="004671D1"/>
    <w:pPr>
      <w:spacing w:before="100" w:beforeAutospacing="1" w:after="100" w:afterAutospacing="1"/>
    </w:pPr>
    <w:rPr>
      <w:rFonts w:eastAsia="Calibri"/>
      <w:sz w:val="24"/>
      <w:szCs w:val="24"/>
    </w:rPr>
  </w:style>
  <w:style w:type="paragraph" w:styleId="Akapitzlist">
    <w:name w:val="List Paragraph"/>
    <w:basedOn w:val="Normalny"/>
    <w:uiPriority w:val="34"/>
    <w:qFormat/>
    <w:rsid w:val="007078FD"/>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semiHidden/>
    <w:unhideWhenUsed/>
    <w:rsid w:val="00853B90"/>
    <w:pPr>
      <w:spacing w:before="100" w:beforeAutospacing="1" w:after="100" w:afterAutospacing="1"/>
    </w:pPr>
    <w:rPr>
      <w:rFonts w:eastAsiaTheme="minorHAnsi"/>
      <w:sz w:val="24"/>
      <w:szCs w:val="24"/>
    </w:rPr>
  </w:style>
  <w:style w:type="character" w:styleId="Nierozpoznanawzmianka">
    <w:name w:val="Unresolved Mention"/>
    <w:basedOn w:val="Domylnaczcionkaakapitu"/>
    <w:uiPriority w:val="99"/>
    <w:semiHidden/>
    <w:unhideWhenUsed/>
    <w:rsid w:val="000619CA"/>
    <w:rPr>
      <w:color w:val="605E5C"/>
      <w:shd w:val="clear" w:color="auto" w:fill="E1DFDD"/>
    </w:rPr>
  </w:style>
  <w:style w:type="character" w:styleId="UyteHipercze">
    <w:name w:val="FollowedHyperlink"/>
    <w:basedOn w:val="Domylnaczcionkaakapitu"/>
    <w:uiPriority w:val="99"/>
    <w:semiHidden/>
    <w:unhideWhenUsed/>
    <w:rsid w:val="008171A3"/>
    <w:rPr>
      <w:color w:val="954F72" w:themeColor="followedHyperlink"/>
      <w:u w:val="single"/>
    </w:rPr>
  </w:style>
  <w:style w:type="character" w:customStyle="1" w:styleId="Nagwek5Znak">
    <w:name w:val="Nagłówek 5 Znak"/>
    <w:basedOn w:val="Domylnaczcionkaakapitu"/>
    <w:link w:val="Nagwek5"/>
    <w:uiPriority w:val="9"/>
    <w:semiHidden/>
    <w:rsid w:val="0086652C"/>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sid w:val="007775E9"/>
    <w:rPr>
      <w:rFonts w:asciiTheme="majorHAnsi" w:eastAsiaTheme="majorEastAsia" w:hAnsiTheme="majorHAnsi" w:cstheme="majorBidi"/>
      <w:color w:val="2F5496" w:themeColor="accent1" w:themeShade="BF"/>
      <w:sz w:val="26"/>
      <w:szCs w:val="2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1312">
      <w:bodyDiv w:val="1"/>
      <w:marLeft w:val="0"/>
      <w:marRight w:val="0"/>
      <w:marTop w:val="0"/>
      <w:marBottom w:val="0"/>
      <w:divBdr>
        <w:top w:val="none" w:sz="0" w:space="0" w:color="auto"/>
        <w:left w:val="none" w:sz="0" w:space="0" w:color="auto"/>
        <w:bottom w:val="none" w:sz="0" w:space="0" w:color="auto"/>
        <w:right w:val="none" w:sz="0" w:space="0" w:color="auto"/>
      </w:divBdr>
    </w:div>
    <w:div w:id="66734824">
      <w:bodyDiv w:val="1"/>
      <w:marLeft w:val="0"/>
      <w:marRight w:val="0"/>
      <w:marTop w:val="0"/>
      <w:marBottom w:val="0"/>
      <w:divBdr>
        <w:top w:val="none" w:sz="0" w:space="0" w:color="auto"/>
        <w:left w:val="none" w:sz="0" w:space="0" w:color="auto"/>
        <w:bottom w:val="none" w:sz="0" w:space="0" w:color="auto"/>
        <w:right w:val="none" w:sz="0" w:space="0" w:color="auto"/>
      </w:divBdr>
    </w:div>
    <w:div w:id="183136171">
      <w:bodyDiv w:val="1"/>
      <w:marLeft w:val="0"/>
      <w:marRight w:val="0"/>
      <w:marTop w:val="0"/>
      <w:marBottom w:val="0"/>
      <w:divBdr>
        <w:top w:val="none" w:sz="0" w:space="0" w:color="auto"/>
        <w:left w:val="none" w:sz="0" w:space="0" w:color="auto"/>
        <w:bottom w:val="none" w:sz="0" w:space="0" w:color="auto"/>
        <w:right w:val="none" w:sz="0" w:space="0" w:color="auto"/>
      </w:divBdr>
      <w:divsChild>
        <w:div w:id="817839708">
          <w:marLeft w:val="0"/>
          <w:marRight w:val="0"/>
          <w:marTop w:val="0"/>
          <w:marBottom w:val="300"/>
          <w:divBdr>
            <w:top w:val="none" w:sz="0" w:space="0" w:color="auto"/>
            <w:left w:val="none" w:sz="0" w:space="0" w:color="auto"/>
            <w:bottom w:val="none" w:sz="0" w:space="0" w:color="auto"/>
            <w:right w:val="none" w:sz="0" w:space="0" w:color="auto"/>
          </w:divBdr>
          <w:divsChild>
            <w:div w:id="199898087">
              <w:marLeft w:val="0"/>
              <w:marRight w:val="0"/>
              <w:marTop w:val="0"/>
              <w:marBottom w:val="0"/>
              <w:divBdr>
                <w:top w:val="none" w:sz="0" w:space="0" w:color="auto"/>
                <w:left w:val="none" w:sz="0" w:space="0" w:color="auto"/>
                <w:bottom w:val="none" w:sz="0" w:space="0" w:color="auto"/>
                <w:right w:val="none" w:sz="0" w:space="0" w:color="auto"/>
              </w:divBdr>
              <w:divsChild>
                <w:div w:id="1364941143">
                  <w:marLeft w:val="0"/>
                  <w:marRight w:val="0"/>
                  <w:marTop w:val="90"/>
                  <w:marBottom w:val="150"/>
                  <w:divBdr>
                    <w:top w:val="none" w:sz="0" w:space="0" w:color="auto"/>
                    <w:left w:val="none" w:sz="0" w:space="0" w:color="auto"/>
                    <w:bottom w:val="none" w:sz="0" w:space="0" w:color="auto"/>
                    <w:right w:val="none" w:sz="0" w:space="0" w:color="auto"/>
                  </w:divBdr>
                  <w:divsChild>
                    <w:div w:id="2067600808">
                      <w:marLeft w:val="0"/>
                      <w:marRight w:val="0"/>
                      <w:marTop w:val="0"/>
                      <w:marBottom w:val="0"/>
                      <w:divBdr>
                        <w:top w:val="none" w:sz="0" w:space="0" w:color="auto"/>
                        <w:left w:val="none" w:sz="0" w:space="0" w:color="auto"/>
                        <w:bottom w:val="none" w:sz="0" w:space="0" w:color="auto"/>
                        <w:right w:val="none" w:sz="0" w:space="0" w:color="auto"/>
                      </w:divBdr>
                    </w:div>
                  </w:divsChild>
                </w:div>
                <w:div w:id="1866283664">
                  <w:marLeft w:val="0"/>
                  <w:marRight w:val="0"/>
                  <w:marTop w:val="225"/>
                  <w:marBottom w:val="225"/>
                  <w:divBdr>
                    <w:top w:val="none" w:sz="0" w:space="0" w:color="auto"/>
                    <w:left w:val="none" w:sz="0" w:space="0" w:color="auto"/>
                    <w:bottom w:val="none" w:sz="0" w:space="0" w:color="auto"/>
                    <w:right w:val="none" w:sz="0" w:space="0" w:color="auto"/>
                  </w:divBdr>
                </w:div>
                <w:div w:id="533159693">
                  <w:marLeft w:val="0"/>
                  <w:marRight w:val="0"/>
                  <w:marTop w:val="225"/>
                  <w:marBottom w:val="0"/>
                  <w:divBdr>
                    <w:top w:val="none" w:sz="0" w:space="0" w:color="auto"/>
                    <w:left w:val="none" w:sz="0" w:space="0" w:color="auto"/>
                    <w:bottom w:val="none" w:sz="0" w:space="0" w:color="auto"/>
                    <w:right w:val="none" w:sz="0" w:space="0" w:color="auto"/>
                  </w:divBdr>
                  <w:divsChild>
                    <w:div w:id="1274753011">
                      <w:marLeft w:val="225"/>
                      <w:marRight w:val="0"/>
                      <w:marTop w:val="0"/>
                      <w:marBottom w:val="0"/>
                      <w:divBdr>
                        <w:top w:val="none" w:sz="0" w:space="0" w:color="auto"/>
                        <w:left w:val="none" w:sz="0" w:space="0" w:color="auto"/>
                        <w:bottom w:val="none" w:sz="0" w:space="0" w:color="auto"/>
                        <w:right w:val="none" w:sz="0" w:space="0" w:color="auto"/>
                      </w:divBdr>
                    </w:div>
                    <w:div w:id="2832736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736">
          <w:marLeft w:val="0"/>
          <w:marRight w:val="225"/>
          <w:marTop w:val="0"/>
          <w:marBottom w:val="225"/>
          <w:divBdr>
            <w:top w:val="none" w:sz="0" w:space="0" w:color="auto"/>
            <w:left w:val="none" w:sz="0" w:space="0" w:color="auto"/>
            <w:bottom w:val="none" w:sz="0" w:space="0" w:color="auto"/>
            <w:right w:val="none" w:sz="0" w:space="0" w:color="auto"/>
          </w:divBdr>
          <w:divsChild>
            <w:div w:id="1734936377">
              <w:marLeft w:val="0"/>
              <w:marRight w:val="0"/>
              <w:marTop w:val="0"/>
              <w:marBottom w:val="0"/>
              <w:divBdr>
                <w:top w:val="none" w:sz="0" w:space="0" w:color="auto"/>
                <w:left w:val="none" w:sz="0" w:space="0" w:color="auto"/>
                <w:bottom w:val="none" w:sz="0" w:space="0" w:color="auto"/>
                <w:right w:val="none" w:sz="0" w:space="0" w:color="auto"/>
              </w:divBdr>
            </w:div>
            <w:div w:id="456071032">
              <w:marLeft w:val="0"/>
              <w:marRight w:val="0"/>
              <w:marTop w:val="0"/>
              <w:marBottom w:val="0"/>
              <w:divBdr>
                <w:top w:val="none" w:sz="0" w:space="0" w:color="auto"/>
                <w:left w:val="none" w:sz="0" w:space="0" w:color="auto"/>
                <w:bottom w:val="none" w:sz="0" w:space="0" w:color="auto"/>
                <w:right w:val="none" w:sz="0" w:space="0" w:color="auto"/>
              </w:divBdr>
            </w:div>
          </w:divsChild>
        </w:div>
        <w:div w:id="221674473">
          <w:marLeft w:val="0"/>
          <w:marRight w:val="0"/>
          <w:marTop w:val="0"/>
          <w:marBottom w:val="0"/>
          <w:divBdr>
            <w:top w:val="none" w:sz="0" w:space="0" w:color="auto"/>
            <w:left w:val="none" w:sz="0" w:space="0" w:color="auto"/>
            <w:bottom w:val="none" w:sz="0" w:space="0" w:color="auto"/>
            <w:right w:val="none" w:sz="0" w:space="0" w:color="auto"/>
          </w:divBdr>
        </w:div>
        <w:div w:id="1349023639">
          <w:marLeft w:val="0"/>
          <w:marRight w:val="0"/>
          <w:marTop w:val="0"/>
          <w:marBottom w:val="450"/>
          <w:divBdr>
            <w:top w:val="none" w:sz="0" w:space="0" w:color="auto"/>
            <w:left w:val="none" w:sz="0" w:space="0" w:color="auto"/>
            <w:bottom w:val="none" w:sz="0" w:space="0" w:color="auto"/>
            <w:right w:val="none" w:sz="0" w:space="0" w:color="auto"/>
          </w:divBdr>
        </w:div>
        <w:div w:id="49157468">
          <w:marLeft w:val="0"/>
          <w:marRight w:val="0"/>
          <w:marTop w:val="0"/>
          <w:marBottom w:val="300"/>
          <w:divBdr>
            <w:top w:val="none" w:sz="0" w:space="0" w:color="auto"/>
            <w:left w:val="none" w:sz="0" w:space="0" w:color="auto"/>
            <w:bottom w:val="none" w:sz="0" w:space="0" w:color="auto"/>
            <w:right w:val="none" w:sz="0" w:space="0" w:color="auto"/>
          </w:divBdr>
        </w:div>
      </w:divsChild>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701169734">
      <w:bodyDiv w:val="1"/>
      <w:marLeft w:val="0"/>
      <w:marRight w:val="0"/>
      <w:marTop w:val="0"/>
      <w:marBottom w:val="0"/>
      <w:divBdr>
        <w:top w:val="none" w:sz="0" w:space="0" w:color="auto"/>
        <w:left w:val="none" w:sz="0" w:space="0" w:color="auto"/>
        <w:bottom w:val="none" w:sz="0" w:space="0" w:color="auto"/>
        <w:right w:val="none" w:sz="0" w:space="0" w:color="auto"/>
      </w:divBdr>
    </w:div>
    <w:div w:id="730006770">
      <w:bodyDiv w:val="1"/>
      <w:marLeft w:val="0"/>
      <w:marRight w:val="0"/>
      <w:marTop w:val="0"/>
      <w:marBottom w:val="0"/>
      <w:divBdr>
        <w:top w:val="none" w:sz="0" w:space="0" w:color="auto"/>
        <w:left w:val="none" w:sz="0" w:space="0" w:color="auto"/>
        <w:bottom w:val="none" w:sz="0" w:space="0" w:color="auto"/>
        <w:right w:val="none" w:sz="0" w:space="0" w:color="auto"/>
      </w:divBdr>
    </w:div>
    <w:div w:id="784428963">
      <w:bodyDiv w:val="1"/>
      <w:marLeft w:val="0"/>
      <w:marRight w:val="0"/>
      <w:marTop w:val="0"/>
      <w:marBottom w:val="0"/>
      <w:divBdr>
        <w:top w:val="none" w:sz="0" w:space="0" w:color="auto"/>
        <w:left w:val="none" w:sz="0" w:space="0" w:color="auto"/>
        <w:bottom w:val="none" w:sz="0" w:space="0" w:color="auto"/>
        <w:right w:val="none" w:sz="0" w:space="0" w:color="auto"/>
      </w:divBdr>
    </w:div>
    <w:div w:id="855341312">
      <w:bodyDiv w:val="1"/>
      <w:marLeft w:val="0"/>
      <w:marRight w:val="0"/>
      <w:marTop w:val="0"/>
      <w:marBottom w:val="0"/>
      <w:divBdr>
        <w:top w:val="none" w:sz="0" w:space="0" w:color="auto"/>
        <w:left w:val="none" w:sz="0" w:space="0" w:color="auto"/>
        <w:bottom w:val="none" w:sz="0" w:space="0" w:color="auto"/>
        <w:right w:val="none" w:sz="0" w:space="0" w:color="auto"/>
      </w:divBdr>
    </w:div>
    <w:div w:id="943030239">
      <w:bodyDiv w:val="1"/>
      <w:marLeft w:val="0"/>
      <w:marRight w:val="0"/>
      <w:marTop w:val="0"/>
      <w:marBottom w:val="0"/>
      <w:divBdr>
        <w:top w:val="none" w:sz="0" w:space="0" w:color="auto"/>
        <w:left w:val="none" w:sz="0" w:space="0" w:color="auto"/>
        <w:bottom w:val="none" w:sz="0" w:space="0" w:color="auto"/>
        <w:right w:val="none" w:sz="0" w:space="0" w:color="auto"/>
      </w:divBdr>
    </w:div>
    <w:div w:id="1254629067">
      <w:bodyDiv w:val="1"/>
      <w:marLeft w:val="0"/>
      <w:marRight w:val="0"/>
      <w:marTop w:val="0"/>
      <w:marBottom w:val="0"/>
      <w:divBdr>
        <w:top w:val="none" w:sz="0" w:space="0" w:color="auto"/>
        <w:left w:val="none" w:sz="0" w:space="0" w:color="auto"/>
        <w:bottom w:val="none" w:sz="0" w:space="0" w:color="auto"/>
        <w:right w:val="none" w:sz="0" w:space="0" w:color="auto"/>
      </w:divBdr>
    </w:div>
    <w:div w:id="1299266190">
      <w:bodyDiv w:val="1"/>
      <w:marLeft w:val="0"/>
      <w:marRight w:val="0"/>
      <w:marTop w:val="0"/>
      <w:marBottom w:val="0"/>
      <w:divBdr>
        <w:top w:val="none" w:sz="0" w:space="0" w:color="auto"/>
        <w:left w:val="none" w:sz="0" w:space="0" w:color="auto"/>
        <w:bottom w:val="none" w:sz="0" w:space="0" w:color="auto"/>
        <w:right w:val="none" w:sz="0" w:space="0" w:color="auto"/>
      </w:divBdr>
    </w:div>
    <w:div w:id="1608389389">
      <w:bodyDiv w:val="1"/>
      <w:marLeft w:val="0"/>
      <w:marRight w:val="0"/>
      <w:marTop w:val="0"/>
      <w:marBottom w:val="0"/>
      <w:divBdr>
        <w:top w:val="none" w:sz="0" w:space="0" w:color="auto"/>
        <w:left w:val="none" w:sz="0" w:space="0" w:color="auto"/>
        <w:bottom w:val="none" w:sz="0" w:space="0" w:color="auto"/>
        <w:right w:val="none" w:sz="0" w:space="0" w:color="auto"/>
      </w:divBdr>
    </w:div>
    <w:div w:id="1618026829">
      <w:bodyDiv w:val="1"/>
      <w:marLeft w:val="0"/>
      <w:marRight w:val="0"/>
      <w:marTop w:val="0"/>
      <w:marBottom w:val="0"/>
      <w:divBdr>
        <w:top w:val="none" w:sz="0" w:space="0" w:color="auto"/>
        <w:left w:val="none" w:sz="0" w:space="0" w:color="auto"/>
        <w:bottom w:val="none" w:sz="0" w:space="0" w:color="auto"/>
        <w:right w:val="none" w:sz="0" w:space="0" w:color="auto"/>
      </w:divBdr>
    </w:div>
    <w:div w:id="1694264207">
      <w:bodyDiv w:val="1"/>
      <w:marLeft w:val="0"/>
      <w:marRight w:val="0"/>
      <w:marTop w:val="0"/>
      <w:marBottom w:val="0"/>
      <w:divBdr>
        <w:top w:val="none" w:sz="0" w:space="0" w:color="auto"/>
        <w:left w:val="none" w:sz="0" w:space="0" w:color="auto"/>
        <w:bottom w:val="none" w:sz="0" w:space="0" w:color="auto"/>
        <w:right w:val="none" w:sz="0" w:space="0" w:color="auto"/>
      </w:divBdr>
    </w:div>
    <w:div w:id="1757364341">
      <w:bodyDiv w:val="1"/>
      <w:marLeft w:val="0"/>
      <w:marRight w:val="0"/>
      <w:marTop w:val="0"/>
      <w:marBottom w:val="0"/>
      <w:divBdr>
        <w:top w:val="none" w:sz="0" w:space="0" w:color="auto"/>
        <w:left w:val="none" w:sz="0" w:space="0" w:color="auto"/>
        <w:bottom w:val="none" w:sz="0" w:space="0" w:color="auto"/>
        <w:right w:val="none" w:sz="0" w:space="0" w:color="auto"/>
      </w:divBdr>
    </w:div>
    <w:div w:id="1765880367">
      <w:bodyDiv w:val="1"/>
      <w:marLeft w:val="0"/>
      <w:marRight w:val="0"/>
      <w:marTop w:val="0"/>
      <w:marBottom w:val="0"/>
      <w:divBdr>
        <w:top w:val="none" w:sz="0" w:space="0" w:color="auto"/>
        <w:left w:val="none" w:sz="0" w:space="0" w:color="auto"/>
        <w:bottom w:val="none" w:sz="0" w:space="0" w:color="auto"/>
        <w:right w:val="none" w:sz="0" w:space="0" w:color="auto"/>
      </w:divBdr>
    </w:div>
    <w:div w:id="1766880308">
      <w:bodyDiv w:val="1"/>
      <w:marLeft w:val="0"/>
      <w:marRight w:val="0"/>
      <w:marTop w:val="0"/>
      <w:marBottom w:val="0"/>
      <w:divBdr>
        <w:top w:val="none" w:sz="0" w:space="0" w:color="auto"/>
        <w:left w:val="none" w:sz="0" w:space="0" w:color="auto"/>
        <w:bottom w:val="none" w:sz="0" w:space="0" w:color="auto"/>
        <w:right w:val="none" w:sz="0" w:space="0" w:color="auto"/>
      </w:divBdr>
    </w:div>
    <w:div w:id="1801460241">
      <w:bodyDiv w:val="1"/>
      <w:marLeft w:val="0"/>
      <w:marRight w:val="0"/>
      <w:marTop w:val="0"/>
      <w:marBottom w:val="0"/>
      <w:divBdr>
        <w:top w:val="none" w:sz="0" w:space="0" w:color="auto"/>
        <w:left w:val="none" w:sz="0" w:space="0" w:color="auto"/>
        <w:bottom w:val="none" w:sz="0" w:space="0" w:color="auto"/>
        <w:right w:val="none" w:sz="0" w:space="0" w:color="auto"/>
      </w:divBdr>
    </w:div>
    <w:div w:id="1869828989">
      <w:bodyDiv w:val="1"/>
      <w:marLeft w:val="0"/>
      <w:marRight w:val="0"/>
      <w:marTop w:val="0"/>
      <w:marBottom w:val="0"/>
      <w:divBdr>
        <w:top w:val="none" w:sz="0" w:space="0" w:color="auto"/>
        <w:left w:val="none" w:sz="0" w:space="0" w:color="auto"/>
        <w:bottom w:val="none" w:sz="0" w:space="0" w:color="auto"/>
        <w:right w:val="none" w:sz="0" w:space="0" w:color="auto"/>
      </w:divBdr>
    </w:div>
    <w:div w:id="1956325803">
      <w:bodyDiv w:val="1"/>
      <w:marLeft w:val="0"/>
      <w:marRight w:val="0"/>
      <w:marTop w:val="0"/>
      <w:marBottom w:val="0"/>
      <w:divBdr>
        <w:top w:val="none" w:sz="0" w:space="0" w:color="auto"/>
        <w:left w:val="none" w:sz="0" w:space="0" w:color="auto"/>
        <w:bottom w:val="none" w:sz="0" w:space="0" w:color="auto"/>
        <w:right w:val="none" w:sz="0" w:space="0" w:color="auto"/>
      </w:divBdr>
    </w:div>
    <w:div w:id="209053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index.html" TargetMode="External"/><Relationship Id="rId13" Type="http://schemas.openxmlformats.org/officeDocument/2006/relationships/hyperlink" Target="mailto:BialasBartosz@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karol.mackowiak@dotrelation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5676E-3308-4458-B6EB-039572AEB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Pages>
  <Words>1089</Words>
  <Characters>6538</Characters>
  <Application>Microsoft Office Word</Application>
  <DocSecurity>0</DocSecurity>
  <Lines>54</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Karol Maćkowiak</cp:lastModifiedBy>
  <cp:revision>24</cp:revision>
  <dcterms:created xsi:type="dcterms:W3CDTF">2020-01-14T13:04:00Z</dcterms:created>
  <dcterms:modified xsi:type="dcterms:W3CDTF">2020-01-30T11:28:00Z</dcterms:modified>
</cp:coreProperties>
</file>