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2AEE1" w14:textId="77777777" w:rsidR="005B1D60" w:rsidRDefault="00A16CEF">
      <w:pPr>
        <w:spacing w:line="240" w:lineRule="auto"/>
        <w:rPr>
          <w:rFonts w:ascii="Times" w:eastAsia="Times" w:hAnsi="Times" w:cs="Times"/>
          <w:color w:val="FF8D15"/>
          <w:sz w:val="20"/>
          <w:szCs w:val="20"/>
        </w:rPr>
      </w:pPr>
      <w:r>
        <w:rPr>
          <w:rFonts w:ascii="Helvetica Neue" w:eastAsia="Helvetica Neue" w:hAnsi="Helvetica Neue" w:cs="Helvetica Neue"/>
          <w:b/>
          <w:color w:val="FF8D15"/>
          <w:sz w:val="28"/>
          <w:szCs w:val="28"/>
        </w:rPr>
        <w:t>Informacja prasowa</w:t>
      </w:r>
    </w:p>
    <w:p w14:paraId="247BAC75" w14:textId="77777777" w:rsidR="005B1D60" w:rsidRDefault="00A16CEF">
      <w:pPr>
        <w:spacing w:line="240" w:lineRule="auto"/>
        <w:jc w:val="both"/>
        <w:rPr>
          <w:b/>
          <w:color w:val="FF8D15"/>
          <w:sz w:val="28"/>
          <w:szCs w:val="28"/>
        </w:rPr>
      </w:pPr>
      <w:r>
        <w:rPr>
          <w:rFonts w:ascii="Helvetica Neue" w:eastAsia="Helvetica Neue" w:hAnsi="Helvetica Neue" w:cs="Helvetica Neue"/>
          <w:noProof/>
          <w:color w:val="FF8D15"/>
        </w:rPr>
        <w:drawing>
          <wp:inline distT="0" distB="0" distL="0" distR="0" wp14:anchorId="3FBFD4BB" wp14:editId="3D50D7EF">
            <wp:extent cx="5943600" cy="12700"/>
            <wp:effectExtent l="0" t="0" r="0" b="0"/>
            <wp:docPr id="1" name="image1.png" descr="https://lh6.googleusercontent.com/1U9IUbqQuDjpJuD3hkW9WX3ksqM9aHxVV8jurYKHKNRxyLrX5QcDkRk8QaEwtw_03a6L1A1UIYJ5CI-oCpwHpJsJx57R4Cwr8blTFOd-p-UMNIEMfvntyhFqkclqufIlFthMkL_68ragqB6V6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6.googleusercontent.com/1U9IUbqQuDjpJuD3hkW9WX3ksqM9aHxVV8jurYKHKNRxyLrX5QcDkRk8QaEwtw_03a6L1A1UIYJ5CI-oCpwHpJsJx57R4Cwr8blTFOd-p-UMNIEMfvntyhFqkclqufIlFthMkL_68ragqB6V6w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793B941" w14:textId="77777777" w:rsidR="005B1D60" w:rsidRDefault="005B1D60">
      <w:pPr>
        <w:jc w:val="center"/>
        <w:rPr>
          <w:b/>
          <w:color w:val="FF8D15"/>
          <w:sz w:val="32"/>
          <w:szCs w:val="32"/>
        </w:rPr>
      </w:pPr>
    </w:p>
    <w:p w14:paraId="3936C7A8" w14:textId="77777777" w:rsidR="005B1D60" w:rsidRDefault="00A16CEF">
      <w:pPr>
        <w:jc w:val="center"/>
        <w:rPr>
          <w:b/>
          <w:color w:val="FF8D15"/>
          <w:sz w:val="32"/>
          <w:szCs w:val="32"/>
        </w:rPr>
      </w:pPr>
      <w:r>
        <w:rPr>
          <w:b/>
          <w:color w:val="FF8D15"/>
          <w:sz w:val="32"/>
          <w:szCs w:val="32"/>
        </w:rPr>
        <w:t>„Czy mówimy w święta ludzkim głosem?</w:t>
      </w:r>
    </w:p>
    <w:p w14:paraId="05965818" w14:textId="77777777" w:rsidR="005B1D60" w:rsidRDefault="00A16CEF">
      <w:pPr>
        <w:spacing w:before="240"/>
        <w:jc w:val="center"/>
        <w:rPr>
          <w:b/>
          <w:color w:val="FF8D15"/>
          <w:sz w:val="24"/>
          <w:szCs w:val="24"/>
        </w:rPr>
      </w:pPr>
      <w:r>
        <w:rPr>
          <w:b/>
          <w:color w:val="FF8D15"/>
          <w:sz w:val="32"/>
          <w:szCs w:val="32"/>
        </w:rPr>
        <w:t>Jak się okazuje, nie do końca – prawie 60% Polaków obawia się rozmów przy świątecznym stole”</w:t>
      </w:r>
    </w:p>
    <w:p w14:paraId="73BE3EF2" w14:textId="77777777" w:rsidR="005B1D60" w:rsidRDefault="005B1D60">
      <w:pPr>
        <w:spacing w:before="240"/>
        <w:jc w:val="both"/>
        <w:rPr>
          <w:b/>
          <w:sz w:val="24"/>
          <w:szCs w:val="24"/>
        </w:rPr>
      </w:pPr>
    </w:p>
    <w:p w14:paraId="6481CCE3" w14:textId="77777777" w:rsidR="005B1D60" w:rsidRDefault="00A16CEF">
      <w:pPr>
        <w:spacing w:before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Polacy są wierni tradycji - aż 70% z nas spędza Boże Narodzenie w najbliższym gronie we własnym domu. Wydawałoby się, że bliska rodzina zna nas najlepiej i wie o czym lubimy rozmawiać i czego byśmy sobie życzyli w Nowym Roku. Jak pokazuje badanie przeprowa</w:t>
      </w:r>
      <w:r>
        <w:rPr>
          <w:b/>
          <w:sz w:val="24"/>
          <w:szCs w:val="24"/>
        </w:rPr>
        <w:t>dzone przez agencję SW Research na zlecenie Babbel nie do końca tak jest. Niemal 60% z nas stresuje się rozmowami przy wigilijnym stole, a prawie 40% otrzymało kiedyś nietrafione życzenia.</w:t>
      </w:r>
    </w:p>
    <w:p w14:paraId="629E0DC9" w14:textId="77777777" w:rsidR="005B1D60" w:rsidRDefault="00A16CEF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Okres bożonarodzeniowy to czas, gdy cała rodzina ma się jednoczyć, </w:t>
      </w:r>
      <w:r>
        <w:rPr>
          <w:sz w:val="24"/>
          <w:szCs w:val="24"/>
        </w:rPr>
        <w:t>być blisko, wspominać miniony rok i umacniać więzi. Towarzyszyć ma nam suto zastawiony stół, rozpalony kominek i migająca choinka. Brzmi to, jak opis idealnych świat, żywcem wzięty z amerykańskiego, familijnego filmu. Niestety, na drodze do bożonarodzeniow</w:t>
      </w:r>
      <w:r>
        <w:rPr>
          <w:sz w:val="24"/>
          <w:szCs w:val="24"/>
        </w:rPr>
        <w:t>ego raju w wielu domach staje… komunikacja.</w:t>
      </w:r>
    </w:p>
    <w:p w14:paraId="6483B262" w14:textId="77777777" w:rsidR="005B1D60" w:rsidRDefault="00A16CEF">
      <w:pPr>
        <w:spacing w:before="24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Zdrowia, zdrowia i jeszcze raz pieniędzy</w:t>
      </w:r>
    </w:p>
    <w:p w14:paraId="2B5F35B1" w14:textId="77777777" w:rsidR="005B1D60" w:rsidRDefault="00A16CEF">
      <w:pPr>
        <w:spacing w:before="240" w:after="240"/>
        <w:jc w:val="both"/>
        <w:rPr>
          <w:b/>
          <w:sz w:val="24"/>
          <w:szCs w:val="24"/>
        </w:rPr>
      </w:pPr>
      <w:r>
        <w:rPr>
          <w:sz w:val="24"/>
          <w:szCs w:val="24"/>
        </w:rPr>
        <w:t>Klasyczna wiązanka życzeniowa, jak się okazuje, może być bezpieczniejsza niż wymyślanie czegoś osobistego. Tym bardziej, jeśli nie znamy dokładnie sytuacji, w jakiej znajd</w:t>
      </w:r>
      <w:r>
        <w:rPr>
          <w:sz w:val="24"/>
          <w:szCs w:val="24"/>
        </w:rPr>
        <w:t xml:space="preserve">uje się osoba, z którą rozmawiamy. Życzenia „powiększenia rodziny”, „zmiany pracy” albo „znalezienia dziewczyny” mogą okazać się niestosowne dla drugiej osoby, mimo że wykazujemy dobre chęci. Jak pokazały badania, </w:t>
      </w:r>
      <w:r>
        <w:rPr>
          <w:b/>
          <w:sz w:val="24"/>
          <w:szCs w:val="24"/>
        </w:rPr>
        <w:t>prawie 40% Polaków przyznaje, że otrzymało</w:t>
      </w:r>
      <w:r>
        <w:rPr>
          <w:b/>
          <w:sz w:val="24"/>
          <w:szCs w:val="24"/>
        </w:rPr>
        <w:t xml:space="preserve"> krępujące bądź niestosowne życzenia świąteczne. Częściej tę odpowiedź zaznaczali najmłodsi respondenci (do 24 lat) – około 40% z nich. Z kolei najstarsza grupa ankietowanych (powyżej 50 lat) zaznaczała tę odpowiedź najrzadziej – około 22%. </w:t>
      </w:r>
      <w:r>
        <w:rPr>
          <w:sz w:val="24"/>
          <w:szCs w:val="24"/>
        </w:rPr>
        <w:t xml:space="preserve">– </w:t>
      </w:r>
      <w:r>
        <w:rPr>
          <w:i/>
          <w:sz w:val="24"/>
          <w:szCs w:val="24"/>
        </w:rPr>
        <w:t>Postawmy sobi</w:t>
      </w:r>
      <w:r>
        <w:rPr>
          <w:i/>
          <w:sz w:val="24"/>
          <w:szCs w:val="24"/>
        </w:rPr>
        <w:t xml:space="preserve">e za cel, aby nie rozpoczynać życzeń od słów "żebyś" i unikajmy trybu rozkazującego na przykład "znajdź", "popraw", "zrób". Taka forma brzmi jak nakaz, a pamiętajmy, że zmuszanie do czegoś, nie będzie odebrane pozytywnie. </w:t>
      </w:r>
      <w:r>
        <w:rPr>
          <w:sz w:val="24"/>
          <w:szCs w:val="24"/>
        </w:rPr>
        <w:t>– mówi Katarzyna Grabiec-Clark, ek</w:t>
      </w:r>
      <w:r>
        <w:rPr>
          <w:sz w:val="24"/>
          <w:szCs w:val="24"/>
        </w:rPr>
        <w:t xml:space="preserve">spert językowy z Babbel, aplikacji do nauki języków obcych. Co ciekawe, </w:t>
      </w:r>
      <w:r>
        <w:rPr>
          <w:b/>
          <w:sz w:val="24"/>
          <w:szCs w:val="24"/>
        </w:rPr>
        <w:t>47% pytanych deklaruje, że nigdy nie otrzymało niestosownych życzeń.</w:t>
      </w:r>
    </w:p>
    <w:p w14:paraId="7E9B83D7" w14:textId="77777777" w:rsidR="005B1D60" w:rsidRDefault="00A16CEF">
      <w:pPr>
        <w:spacing w:before="24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na kogo głosowałeś w wyborach?</w:t>
      </w:r>
    </w:p>
    <w:p w14:paraId="2F1DC651" w14:textId="77777777" w:rsidR="005B1D60" w:rsidRDefault="00A16CEF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Po dzieleniu się opłatkiem nadchodzi pora na wspólny posiłek. Aromatycznym potrawo</w:t>
      </w:r>
      <w:r>
        <w:rPr>
          <w:sz w:val="24"/>
          <w:szCs w:val="24"/>
        </w:rPr>
        <w:t xml:space="preserve">m towarzyszą rozmowy, które nie dla wszystkich są komfortowe. </w:t>
      </w:r>
      <w:r>
        <w:rPr>
          <w:b/>
          <w:sz w:val="24"/>
          <w:szCs w:val="24"/>
        </w:rPr>
        <w:t xml:space="preserve">Podczas gdy </w:t>
      </w:r>
      <w:r>
        <w:rPr>
          <w:b/>
          <w:sz w:val="24"/>
          <w:szCs w:val="24"/>
        </w:rPr>
        <w:lastRenderedPageBreak/>
        <w:t>34% Polaków nie stresuje się dyskusjami przy stole, aż 60% wyraziło obawę przed niektórymi tematami.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Prawie co 4. Polak przyznaje, że najbardziej boi się rozmów o polityce i historii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W tym zakresie zawiera się problematyka preferencji politycznych, ale także tak zwane tematy „wrażliwe” na przykład: aborcja, LGBT czy eutanazja. Okazuje się, że odmienne stanowiska dyskutujących stron mogą wprowadzić napiętą atmosferę. </w:t>
      </w:r>
      <w:r>
        <w:rPr>
          <w:b/>
          <w:sz w:val="24"/>
          <w:szCs w:val="24"/>
        </w:rPr>
        <w:t>Na drugim miejscu</w:t>
      </w:r>
      <w:r>
        <w:rPr>
          <w:b/>
          <w:sz w:val="24"/>
          <w:szCs w:val="24"/>
        </w:rPr>
        <w:t xml:space="preserve"> najbardziej stresujących tematów znalazł się „mój status związku”,</w:t>
      </w:r>
      <w:r>
        <w:rPr>
          <w:sz w:val="24"/>
          <w:szCs w:val="24"/>
        </w:rPr>
        <w:t xml:space="preserve"> czyli rozmowy na temat istniejącego, bądź nie, partnera/partnerki (związek, narzeczeństwo, ślub, rozwód) i dzieci, których jeszcze nie ma (dlaczego?) albo ewentualnych kolejnych pociech (k</w:t>
      </w:r>
      <w:r>
        <w:rPr>
          <w:sz w:val="24"/>
          <w:szCs w:val="24"/>
        </w:rPr>
        <w:t xml:space="preserve">iedy drugie dziecko?). Tych rozmów boi się prawie 14% respondentów. </w:t>
      </w:r>
      <w:r>
        <w:rPr>
          <w:b/>
          <w:sz w:val="24"/>
          <w:szCs w:val="24"/>
        </w:rPr>
        <w:t>Podium niewygodnych tematów zamyka dyskusja o „moim stanie posiadania”.</w:t>
      </w:r>
      <w:r>
        <w:rPr>
          <w:sz w:val="24"/>
          <w:szCs w:val="24"/>
        </w:rPr>
        <w:t xml:space="preserve"> Około 8% pytanych przyznało, że obawia się rozmów na temat własnego domu, mieszkania czy też samochodu (czy już masz</w:t>
      </w:r>
      <w:r>
        <w:rPr>
          <w:sz w:val="24"/>
          <w:szCs w:val="24"/>
        </w:rPr>
        <w:t>? kiedy będziesz mieć?).</w:t>
      </w:r>
    </w:p>
    <w:p w14:paraId="244DEAF8" w14:textId="77777777" w:rsidR="005B1D60" w:rsidRDefault="00A16CEF">
      <w:pPr>
        <w:spacing w:before="24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Skarpety i swetry czyli świąteczny „must have”</w:t>
      </w:r>
    </w:p>
    <w:p w14:paraId="5C3BE1E4" w14:textId="0C1400AC" w:rsidR="005B1D60" w:rsidRDefault="00A16CEF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Nadchodzi czas na prezenty – czasem większe i okazalsze, a czasem mniejsze, które mieszczą się w skarpecie. Jednak mniej istotne są gabaryty, a to, czy podarunek spodoba się obdarowywa</w:t>
      </w:r>
      <w:r>
        <w:rPr>
          <w:sz w:val="24"/>
          <w:szCs w:val="24"/>
        </w:rPr>
        <w:t>nej osobie. Okaz</w:t>
      </w:r>
      <w:r w:rsidR="00416204">
        <w:rPr>
          <w:sz w:val="24"/>
          <w:szCs w:val="24"/>
        </w:rPr>
        <w:t>u</w:t>
      </w:r>
      <w:bookmarkStart w:id="0" w:name="_GoBack"/>
      <w:bookmarkEnd w:id="0"/>
      <w:r>
        <w:rPr>
          <w:sz w:val="24"/>
          <w:szCs w:val="24"/>
        </w:rPr>
        <w:t xml:space="preserve">je się, że nawet, gdy otrzymamy nie do końca trafiony podarunek, to radzimy sobie w tej sytuacji. Taką odpowiedź udzieliło ponad 60% respondentów. </w:t>
      </w:r>
      <w:r>
        <w:rPr>
          <w:b/>
          <w:sz w:val="24"/>
          <w:szCs w:val="24"/>
        </w:rPr>
        <w:t>Z kolei co 10. Polak przyznaje, że nie umie zareagować odpowiednio i taka sytuacja jest dla n</w:t>
      </w:r>
      <w:r>
        <w:rPr>
          <w:b/>
          <w:sz w:val="24"/>
          <w:szCs w:val="24"/>
        </w:rPr>
        <w:t>iego stresująca. Co ciekawe, w tym gronie największą grupę stanowią osoby z wyższym wykształceniem</w:t>
      </w:r>
      <w:r>
        <w:rPr>
          <w:sz w:val="24"/>
          <w:szCs w:val="24"/>
        </w:rPr>
        <w:t>. Jedna czwarta ankietowanych nie wie, czy potrafiłaby się odpowiednio zachować, kiedy otrzyma krępujący prezent.</w:t>
      </w:r>
    </w:p>
    <w:p w14:paraId="0055D1B5" w14:textId="77777777" w:rsidR="005B1D60" w:rsidRDefault="00A16C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i/>
          <w:sz w:val="24"/>
          <w:szCs w:val="24"/>
        </w:rPr>
        <w:t>Dane zebrane w badaniu pokazują, że komunikacja Polaków w okresie świątecznym wymaga pewnych ulepszeń. Boże Narodzenie to czas, na który czeka się z niecierpliwością przez cały rok, więc warto przemyśleć, jakie życzenia złożymy najbliższym oraz jaki wybier</w:t>
      </w:r>
      <w:r>
        <w:rPr>
          <w:i/>
          <w:sz w:val="24"/>
          <w:szCs w:val="24"/>
        </w:rPr>
        <w:t xml:space="preserve">zemy dla nich prezent, aby uniknąć niezręcznych sytuacji. Natomiast podczas świątecznych rozmów postawmy na kulturę dyskusji i siłę argumentów, zamiast niepotrzebnych emocji. Bo liczy się magia Świąt! </w:t>
      </w:r>
      <w:r>
        <w:rPr>
          <w:sz w:val="24"/>
          <w:szCs w:val="24"/>
        </w:rPr>
        <w:t>– dodaje Katarzyna Grabiec-Clark z Babbel.</w:t>
      </w:r>
    </w:p>
    <w:p w14:paraId="775AB31D" w14:textId="77777777" w:rsidR="005B1D60" w:rsidRDefault="005B1D60">
      <w:pPr>
        <w:jc w:val="center"/>
        <w:rPr>
          <w:b/>
          <w:sz w:val="16"/>
          <w:szCs w:val="16"/>
        </w:rPr>
      </w:pPr>
    </w:p>
    <w:p w14:paraId="6D965FBD" w14:textId="77777777" w:rsidR="005B1D60" w:rsidRDefault="00A16CE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***</w:t>
      </w:r>
    </w:p>
    <w:p w14:paraId="3CE3B5CB" w14:textId="77777777" w:rsidR="005B1D60" w:rsidRDefault="005B1D60">
      <w:pPr>
        <w:jc w:val="both"/>
        <w:rPr>
          <w:b/>
          <w:sz w:val="16"/>
          <w:szCs w:val="16"/>
        </w:rPr>
      </w:pPr>
    </w:p>
    <w:p w14:paraId="06C20863" w14:textId="77777777" w:rsidR="005B1D60" w:rsidRDefault="00A16CEF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O Babb</w:t>
      </w:r>
      <w:r>
        <w:rPr>
          <w:b/>
          <w:sz w:val="16"/>
          <w:szCs w:val="16"/>
        </w:rPr>
        <w:t>el</w:t>
      </w:r>
    </w:p>
    <w:p w14:paraId="5CC8770F" w14:textId="77777777" w:rsidR="005B1D60" w:rsidRDefault="005B1D60">
      <w:pPr>
        <w:jc w:val="both"/>
        <w:rPr>
          <w:b/>
          <w:sz w:val="16"/>
          <w:szCs w:val="16"/>
        </w:rPr>
      </w:pPr>
    </w:p>
    <w:p w14:paraId="118C6407" w14:textId="77777777" w:rsidR="005B1D60" w:rsidRDefault="00A16CE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Babbel – aplikacja, która sprawi, że poczujesz się swobodnie, mówiąc w innym języku: 73% ankietowanych użytkowników potwierdza, że potrafi przeprowadzić prostą rozmowę w innym języku już po pięciu godzinach nauki. Kursy językowe są dostępne na stronie </w:t>
      </w:r>
      <w:r>
        <w:rPr>
          <w:sz w:val="16"/>
          <w:szCs w:val="16"/>
        </w:rPr>
        <w:t>internetowej oraz w formie aplikacji na urządzenia mobilne z systemem Android i iOS, umożliwiając naukę 14 języków w 8 językach wyświetlania. W polskiej wersji językowej dostępne są obecnie kursy angielskiego i niemieckiego. Kompaktowe lekcje trwają zaledw</w:t>
      </w:r>
      <w:r>
        <w:rPr>
          <w:sz w:val="16"/>
          <w:szCs w:val="16"/>
        </w:rPr>
        <w:t>ie 10-15 minut, dzięki czemu są odpowiednią formą nauki nawet dla najbardziej zabieganych. Lekcje tworzone są przez zespół dydaktyków i ekspertów językowych i dotyczą tematów z życia wziętych, od przedstawiania się po zamawianie jedzenia i komunikację w po</w:t>
      </w:r>
      <w:r>
        <w:rPr>
          <w:sz w:val="16"/>
          <w:szCs w:val="16"/>
        </w:rPr>
        <w:t>dróży.</w:t>
      </w:r>
    </w:p>
    <w:p w14:paraId="51E61165" w14:textId="77777777" w:rsidR="005B1D60" w:rsidRDefault="005B1D60">
      <w:pPr>
        <w:jc w:val="both"/>
        <w:rPr>
          <w:sz w:val="16"/>
          <w:szCs w:val="16"/>
        </w:rPr>
      </w:pPr>
    </w:p>
    <w:p w14:paraId="02363A05" w14:textId="77777777" w:rsidR="005B1D60" w:rsidRDefault="00A16CEF">
      <w:pPr>
        <w:jc w:val="both"/>
        <w:rPr>
          <w:sz w:val="16"/>
          <w:szCs w:val="16"/>
        </w:rPr>
      </w:pPr>
      <w:r w:rsidRPr="00416204">
        <w:rPr>
          <w:sz w:val="16"/>
          <w:szCs w:val="16"/>
          <w:lang w:val="en-US"/>
        </w:rPr>
        <w:t xml:space="preserve">Firma Babbel została założona w 2007 roku przez Markusa Witte (Executive Chairman of the Board)) i Thomasa Holla (Chief Technology Officer). </w:t>
      </w:r>
      <w:r>
        <w:rPr>
          <w:sz w:val="16"/>
          <w:szCs w:val="16"/>
        </w:rPr>
        <w:t>Obecnie zespół liczy ponad 700 osób pochodzących z ponad 50 krajów, pracujących w biurach w Berlinie i Nowy</w:t>
      </w:r>
      <w:r>
        <w:rPr>
          <w:sz w:val="16"/>
          <w:szCs w:val="16"/>
        </w:rPr>
        <w:t>m Jorku. Przejrzysty model biznesowy oparty na subskrypcji i tym samym rezygnacji z reklam pozwala uczącym się skupić się na efektywnej nauce języka. Aktualnie z aplikacji Babbel korzystają miliony aktywnych użytkowników.</w:t>
      </w:r>
    </w:p>
    <w:p w14:paraId="755C7BA0" w14:textId="77777777" w:rsidR="005B1D60" w:rsidRDefault="005B1D60">
      <w:pPr>
        <w:jc w:val="both"/>
        <w:rPr>
          <w:sz w:val="16"/>
          <w:szCs w:val="16"/>
        </w:rPr>
      </w:pPr>
    </w:p>
    <w:p w14:paraId="77FF909A" w14:textId="77777777" w:rsidR="005B1D60" w:rsidRDefault="00A16CE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Więcej informacji na: </w:t>
      </w:r>
      <w:hyperlink r:id="rId7">
        <w:r>
          <w:rPr>
            <w:color w:val="0563C1"/>
            <w:sz w:val="16"/>
            <w:szCs w:val="16"/>
            <w:u w:val="single"/>
          </w:rPr>
          <w:t>www.babbel.com</w:t>
        </w:r>
      </w:hyperlink>
      <w:r>
        <w:rPr>
          <w:sz w:val="16"/>
          <w:szCs w:val="16"/>
        </w:rPr>
        <w:t xml:space="preserve"> </w:t>
      </w:r>
    </w:p>
    <w:p w14:paraId="225B4EDF" w14:textId="77777777" w:rsidR="005B1D60" w:rsidRDefault="005B1D60">
      <w:pPr>
        <w:jc w:val="both"/>
        <w:rPr>
          <w:sz w:val="16"/>
          <w:szCs w:val="16"/>
        </w:rPr>
      </w:pPr>
    </w:p>
    <w:p w14:paraId="23ED7C48" w14:textId="77777777" w:rsidR="005B1D60" w:rsidRDefault="00A16CEF">
      <w:pPr>
        <w:spacing w:line="240" w:lineRule="auto"/>
        <w:jc w:val="right"/>
        <w:rPr>
          <w:sz w:val="20"/>
          <w:szCs w:val="20"/>
        </w:rPr>
      </w:pPr>
      <w:r>
        <w:rPr>
          <w:b/>
          <w:sz w:val="20"/>
          <w:szCs w:val="20"/>
        </w:rPr>
        <w:t>Kontakt dla mediów</w:t>
      </w:r>
      <w:r>
        <w:rPr>
          <w:sz w:val="20"/>
          <w:szCs w:val="20"/>
        </w:rPr>
        <w:t>:</w:t>
      </w:r>
    </w:p>
    <w:p w14:paraId="68C5A3A1" w14:textId="77777777" w:rsidR="005B1D60" w:rsidRDefault="005B1D60">
      <w:pPr>
        <w:spacing w:line="240" w:lineRule="auto"/>
        <w:jc w:val="right"/>
        <w:rPr>
          <w:sz w:val="20"/>
          <w:szCs w:val="20"/>
        </w:rPr>
      </w:pPr>
    </w:p>
    <w:p w14:paraId="012350A7" w14:textId="77777777" w:rsidR="005B1D60" w:rsidRDefault="00A16CEF">
      <w:pPr>
        <w:spacing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Izabela Grzelak</w:t>
      </w:r>
    </w:p>
    <w:p w14:paraId="42D9BF21" w14:textId="77777777" w:rsidR="005B1D60" w:rsidRDefault="00A16CEF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PR Manager</w:t>
      </w:r>
    </w:p>
    <w:p w14:paraId="36863220" w14:textId="77777777" w:rsidR="005B1D60" w:rsidRDefault="00A16CEF">
      <w:pPr>
        <w:spacing w:line="240" w:lineRule="auto"/>
        <w:jc w:val="right"/>
        <w:rPr>
          <w:sz w:val="20"/>
          <w:szCs w:val="20"/>
        </w:rPr>
      </w:pPr>
      <w:hyperlink r:id="rId8">
        <w:r>
          <w:rPr>
            <w:color w:val="0563C1"/>
            <w:sz w:val="20"/>
            <w:szCs w:val="20"/>
            <w:u w:val="single"/>
          </w:rPr>
          <w:t>Izabela.grzelak@dotrelations.pl</w:t>
        </w:r>
      </w:hyperlink>
    </w:p>
    <w:p w14:paraId="553DD276" w14:textId="77777777" w:rsidR="005B1D60" w:rsidRDefault="00A16CEF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tel. 663 010 011</w:t>
      </w:r>
    </w:p>
    <w:sectPr w:rsidR="005B1D60">
      <w:head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1DA91" w14:textId="77777777" w:rsidR="00A16CEF" w:rsidRDefault="00A16CEF">
      <w:pPr>
        <w:spacing w:line="240" w:lineRule="auto"/>
      </w:pPr>
      <w:r>
        <w:separator/>
      </w:r>
    </w:p>
  </w:endnote>
  <w:endnote w:type="continuationSeparator" w:id="0">
    <w:p w14:paraId="7B15B769" w14:textId="77777777" w:rsidR="00A16CEF" w:rsidRDefault="00A16C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D1943" w14:textId="77777777" w:rsidR="00A16CEF" w:rsidRDefault="00A16CEF">
      <w:pPr>
        <w:spacing w:line="240" w:lineRule="auto"/>
      </w:pPr>
      <w:r>
        <w:separator/>
      </w:r>
    </w:p>
  </w:footnote>
  <w:footnote w:type="continuationSeparator" w:id="0">
    <w:p w14:paraId="4E21CC16" w14:textId="77777777" w:rsidR="00A16CEF" w:rsidRDefault="00A16C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7D8F2" w14:textId="77777777" w:rsidR="005B1D60" w:rsidRDefault="00A16CE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rFonts w:ascii="Times New Roman" w:eastAsia="Times New Roman" w:hAnsi="Times New Roman" w:cs="Times New Roman"/>
        <w:noProof/>
        <w:color w:val="000000"/>
        <w:sz w:val="20"/>
        <w:szCs w:val="20"/>
      </w:rPr>
      <w:drawing>
        <wp:inline distT="0" distB="0" distL="0" distR="0" wp14:anchorId="66CD6697" wp14:editId="70E5925C">
          <wp:extent cx="1076643" cy="234757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6643" cy="2347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D60"/>
    <w:rsid w:val="00416204"/>
    <w:rsid w:val="005B1D60"/>
    <w:rsid w:val="00A1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1A699"/>
  <w15:docId w15:val="{EEB7BEFD-A00E-4C8B-9BED-E4030C775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abela.grzelak@dotrelations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abbe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5097</Characters>
  <Application>Microsoft Office Word</Application>
  <DocSecurity>0</DocSecurity>
  <Lines>42</Lines>
  <Paragraphs>11</Paragraphs>
  <ScaleCrop>false</ScaleCrop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Cezary Kolasa</cp:lastModifiedBy>
  <cp:revision>2</cp:revision>
  <dcterms:created xsi:type="dcterms:W3CDTF">2019-12-18T08:10:00Z</dcterms:created>
  <dcterms:modified xsi:type="dcterms:W3CDTF">2019-12-18T08:10:00Z</dcterms:modified>
</cp:coreProperties>
</file>