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A6528" w14:textId="77777777" w:rsidR="001777D0" w:rsidRDefault="00040AD5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14:paraId="03878301" w14:textId="77777777" w:rsidR="001777D0" w:rsidRDefault="00040AD5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 wp14:anchorId="219AB077" wp14:editId="467076FC">
            <wp:extent cx="5943600" cy="12700"/>
            <wp:effectExtent l="0" t="0" r="0" b="0"/>
            <wp:docPr id="1" name="image1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B97E2E" w14:textId="77777777" w:rsidR="001777D0" w:rsidRDefault="001777D0">
      <w:pPr>
        <w:jc w:val="center"/>
        <w:rPr>
          <w:b/>
          <w:color w:val="FF8D15"/>
          <w:sz w:val="32"/>
          <w:szCs w:val="32"/>
        </w:rPr>
      </w:pPr>
    </w:p>
    <w:p w14:paraId="672A62C1" w14:textId="77777777" w:rsidR="001777D0" w:rsidRDefault="00040AD5">
      <w:pPr>
        <w:jc w:val="center"/>
        <w:rPr>
          <w:b/>
          <w:i/>
          <w:color w:val="FF8D15"/>
          <w:sz w:val="32"/>
          <w:szCs w:val="32"/>
        </w:rPr>
      </w:pPr>
      <w:r>
        <w:rPr>
          <w:b/>
          <w:color w:val="FF8D15"/>
          <w:sz w:val="32"/>
          <w:szCs w:val="32"/>
        </w:rPr>
        <w:t>„</w:t>
      </w:r>
      <w:r>
        <w:rPr>
          <w:b/>
          <w:i/>
          <w:color w:val="FF8D15"/>
          <w:sz w:val="32"/>
          <w:szCs w:val="32"/>
        </w:rPr>
        <w:t xml:space="preserve">Szkolny Slang 2019. I wszystko staje się </w:t>
      </w:r>
      <w:proofErr w:type="spellStart"/>
      <w:r>
        <w:rPr>
          <w:b/>
          <w:i/>
          <w:color w:val="FF8D15"/>
          <w:sz w:val="32"/>
          <w:szCs w:val="32"/>
        </w:rPr>
        <w:t>masne</w:t>
      </w:r>
      <w:proofErr w:type="spellEnd"/>
      <w:r>
        <w:rPr>
          <w:b/>
          <w:i/>
          <w:color w:val="FF8D15"/>
          <w:sz w:val="32"/>
          <w:szCs w:val="32"/>
        </w:rPr>
        <w:t>!</w:t>
      </w:r>
    </w:p>
    <w:p w14:paraId="601B8138" w14:textId="77777777" w:rsidR="001777D0" w:rsidRDefault="001777D0">
      <w:pPr>
        <w:jc w:val="center"/>
        <w:rPr>
          <w:b/>
          <w:i/>
          <w:color w:val="FF8D15"/>
          <w:sz w:val="32"/>
          <w:szCs w:val="32"/>
        </w:rPr>
      </w:pPr>
    </w:p>
    <w:p w14:paraId="1A39375C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rPr>
          <w:b/>
          <w:color w:val="1D1C1D"/>
          <w:highlight w:val="white"/>
        </w:rPr>
        <w:t>Według niektórych, szkolna młodzież używa slangu wyłącznie w celach rozrywkowych</w:t>
      </w:r>
      <w:r w:rsidRPr="008F481A">
        <w:rPr>
          <w:b/>
        </w:rPr>
        <w:t xml:space="preserve">. </w:t>
      </w:r>
      <w:r w:rsidRPr="008F481A">
        <w:rPr>
          <w:b/>
        </w:rPr>
        <w:t>Jednak slang to coś więcej niż tylko rozrywka - pozwala na integrowanie się z rówieśnikami i daje poczucie niezależności. Czy slang niesie ze sobą jeszcze jakieś korzyści? A może zagrożenia? Razem z ekspertami przyglądamy się temu zjawisku.</w:t>
      </w:r>
    </w:p>
    <w:p w14:paraId="200D7B1F" w14:textId="77777777" w:rsidR="001777D0" w:rsidRPr="008F481A" w:rsidRDefault="00040AD5">
      <w:pPr>
        <w:spacing w:after="200" w:line="240" w:lineRule="auto"/>
        <w:jc w:val="both"/>
        <w:rPr>
          <w:highlight w:val="white"/>
        </w:rPr>
      </w:pPr>
      <w:r w:rsidRPr="008F481A">
        <w:rPr>
          <w:highlight w:val="white"/>
        </w:rPr>
        <w:t>Język nieustann</w:t>
      </w:r>
      <w:r w:rsidRPr="008F481A">
        <w:rPr>
          <w:highlight w:val="white"/>
        </w:rPr>
        <w:t xml:space="preserve">ie się zmienia - </w:t>
      </w:r>
      <w:proofErr w:type="spellStart"/>
      <w:r w:rsidRPr="008F481A">
        <w:rPr>
          <w:highlight w:val="white"/>
        </w:rPr>
        <w:t>internet</w:t>
      </w:r>
      <w:proofErr w:type="spellEnd"/>
      <w:r w:rsidRPr="008F481A">
        <w:rPr>
          <w:highlight w:val="white"/>
        </w:rPr>
        <w:t xml:space="preserve">, </w:t>
      </w:r>
      <w:proofErr w:type="spellStart"/>
      <w:r w:rsidRPr="008F481A">
        <w:rPr>
          <w:highlight w:val="white"/>
        </w:rPr>
        <w:t>social</w:t>
      </w:r>
      <w:proofErr w:type="spellEnd"/>
      <w:r w:rsidRPr="008F481A">
        <w:rPr>
          <w:highlight w:val="white"/>
        </w:rPr>
        <w:t xml:space="preserve"> media, wydarzenia społeczne oraz, jak nigdy wcześniej, gry i popkultura mają ogromny wpływ na to jak ewoluuje mowa. Nauczycielom, ale i rodzicom, często trudno jest zrozumieć slang panujący wśród młodzieży.</w:t>
      </w:r>
    </w:p>
    <w:p w14:paraId="40391EAA" w14:textId="77777777" w:rsidR="001777D0" w:rsidRPr="008F481A" w:rsidRDefault="00040AD5">
      <w:pPr>
        <w:spacing w:after="200" w:line="240" w:lineRule="auto"/>
        <w:jc w:val="both"/>
        <w:rPr>
          <w:i/>
          <w:highlight w:val="white"/>
        </w:rPr>
      </w:pPr>
      <w:r w:rsidRPr="008F481A">
        <w:rPr>
          <w:b/>
          <w:highlight w:val="white"/>
        </w:rPr>
        <w:t xml:space="preserve">Bo kiedyś było </w:t>
      </w:r>
      <w:r w:rsidRPr="008F481A">
        <w:rPr>
          <w:b/>
          <w:highlight w:val="white"/>
        </w:rPr>
        <w:t>tak:</w:t>
      </w:r>
      <w:r w:rsidRPr="008F481A">
        <w:rPr>
          <w:highlight w:val="white"/>
        </w:rPr>
        <w:t xml:space="preserve"> </w:t>
      </w:r>
      <w:r w:rsidRPr="008F481A">
        <w:rPr>
          <w:i/>
          <w:highlight w:val="white"/>
        </w:rPr>
        <w:t>Franek psocił na lekcji, klasa wyśmiała panią od muzyki, a Krzysiek to kujon.</w:t>
      </w:r>
    </w:p>
    <w:p w14:paraId="6A5A47C2" w14:textId="77777777" w:rsidR="001777D0" w:rsidRPr="008F481A" w:rsidRDefault="00040AD5">
      <w:pPr>
        <w:spacing w:after="200" w:line="240" w:lineRule="auto"/>
        <w:jc w:val="both"/>
        <w:rPr>
          <w:i/>
          <w:highlight w:val="white"/>
        </w:rPr>
      </w:pPr>
      <w:r w:rsidRPr="008F481A">
        <w:rPr>
          <w:b/>
          <w:highlight w:val="white"/>
        </w:rPr>
        <w:t>A dziś jest tak:</w:t>
      </w:r>
      <w:r w:rsidRPr="008F481A">
        <w:rPr>
          <w:i/>
          <w:highlight w:val="white"/>
        </w:rPr>
        <w:t xml:space="preserve"> Franek </w:t>
      </w:r>
      <w:proofErr w:type="spellStart"/>
      <w:r w:rsidRPr="008F481A">
        <w:rPr>
          <w:i/>
          <w:highlight w:val="white"/>
        </w:rPr>
        <w:t>prankował</w:t>
      </w:r>
      <w:proofErr w:type="spellEnd"/>
      <w:r w:rsidRPr="008F481A">
        <w:rPr>
          <w:i/>
          <w:highlight w:val="white"/>
        </w:rPr>
        <w:t xml:space="preserve"> na lekcji w szkole, klasa dissowała panią od muzyki, a Krzysiek jest lamusem. </w:t>
      </w:r>
    </w:p>
    <w:p w14:paraId="247FBBD0" w14:textId="77777777" w:rsidR="001777D0" w:rsidRPr="008F481A" w:rsidRDefault="00040AD5">
      <w:pPr>
        <w:spacing w:after="200" w:line="240" w:lineRule="auto"/>
        <w:jc w:val="both"/>
      </w:pPr>
      <w:r w:rsidRPr="008F481A">
        <w:t>Skąd te zmiany? Czym są spowodowane? Co oznaczają te tajemni</w:t>
      </w:r>
      <w:r w:rsidRPr="008F481A">
        <w:t xml:space="preserve">cze zwroty? Zapraszamy na lekcję szkolnego slangu z </w:t>
      </w:r>
      <w:proofErr w:type="spellStart"/>
      <w:r w:rsidRPr="008F481A">
        <w:t>Babbel</w:t>
      </w:r>
      <w:proofErr w:type="spellEnd"/>
      <w:r w:rsidRPr="008F481A">
        <w:t>!</w:t>
      </w:r>
    </w:p>
    <w:p w14:paraId="5354E856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rPr>
          <w:b/>
        </w:rPr>
        <w:t>Slang szkolny w teorii</w:t>
      </w:r>
    </w:p>
    <w:p w14:paraId="7B6219E8" w14:textId="77777777" w:rsidR="001777D0" w:rsidRPr="008F481A" w:rsidRDefault="00040AD5">
      <w:pPr>
        <w:spacing w:after="200" w:line="240" w:lineRule="auto"/>
        <w:jc w:val="both"/>
      </w:pPr>
      <w:r w:rsidRPr="008F481A">
        <w:t>Mówiąc o slangu mamy na myśli zespół elementów językowych używanych przez grupę ludzi, która posługuje się nim w określonym kontekście. Różni się on od mowy potocznej tym, ż</w:t>
      </w:r>
      <w:r w:rsidRPr="008F481A">
        <w:t xml:space="preserve">e ma ograniczony zasięg społeczny, co oznacza, że może być zrozumiany jedynie w określonym środowisku. Do najbardziej popularnych środków językowych, którymi posługuje się slang, należą: </w:t>
      </w:r>
      <w:r w:rsidRPr="008F481A">
        <w:rPr>
          <w:b/>
        </w:rPr>
        <w:t>nadawanie nowych znaczeń słowom powszechnie używanym, deformacja istniejących wyrazów (najczęściej przez ich skracanie), tworzenie nowych połączeń wyrazowych oraz zapożyczenia z języków obcych.</w:t>
      </w:r>
    </w:p>
    <w:p w14:paraId="7D88E458" w14:textId="77777777" w:rsidR="001777D0" w:rsidRPr="008F481A" w:rsidRDefault="00040AD5">
      <w:pPr>
        <w:spacing w:after="200" w:line="240" w:lineRule="auto"/>
        <w:jc w:val="both"/>
      </w:pPr>
      <w:r w:rsidRPr="008F481A">
        <w:t xml:space="preserve">Obecnie na funkcjonowanie i brzmienie slangu młodzieżowego </w:t>
      </w:r>
      <w:r w:rsidRPr="008F481A">
        <w:rPr>
          <w:b/>
        </w:rPr>
        <w:t>naj</w:t>
      </w:r>
      <w:r w:rsidRPr="008F481A">
        <w:rPr>
          <w:b/>
        </w:rPr>
        <w:t xml:space="preserve">większy wpływ ma </w:t>
      </w:r>
      <w:proofErr w:type="spellStart"/>
      <w:r w:rsidRPr="008F481A">
        <w:rPr>
          <w:b/>
        </w:rPr>
        <w:t>internet</w:t>
      </w:r>
      <w:proofErr w:type="spellEnd"/>
      <w:r w:rsidRPr="008F481A">
        <w:t xml:space="preserve">. Nowe środki przekazu, z których w głównej mierze korzystają uczniowie szkół podstawowych i średnich, są naturalnym środowiskiem do powstawania i stosowania nowych zwrotów. Facebook, Instagram, </w:t>
      </w:r>
      <w:proofErr w:type="spellStart"/>
      <w:r w:rsidRPr="008F481A">
        <w:t>Youtube</w:t>
      </w:r>
      <w:proofErr w:type="spellEnd"/>
      <w:r w:rsidRPr="008F481A">
        <w:t xml:space="preserve">, </w:t>
      </w:r>
      <w:proofErr w:type="spellStart"/>
      <w:r w:rsidRPr="008F481A">
        <w:t>Twitch</w:t>
      </w:r>
      <w:proofErr w:type="spellEnd"/>
      <w:r w:rsidRPr="008F481A">
        <w:t>, Tik Tok to platform</w:t>
      </w:r>
      <w:r w:rsidRPr="008F481A">
        <w:t>y, na których młodzież spędza większość swojego wolnego czasu. Z kolei powszechność komunikatorów sprzyja tworzeniu się specyficznego języka, zrozumiałego tylko dla użytkowników. Warto wspomnieć, że wymyślone przez internautów zwroty zyskują na popularnośc</w:t>
      </w:r>
      <w:r w:rsidRPr="008F481A">
        <w:t xml:space="preserve">i głównie dzięki udostępnianiu ich w formie </w:t>
      </w:r>
      <w:proofErr w:type="spellStart"/>
      <w:r w:rsidRPr="008F481A">
        <w:t>memów</w:t>
      </w:r>
      <w:proofErr w:type="spellEnd"/>
      <w:r w:rsidRPr="008F481A">
        <w:t>. Komunikat podany w takiej formie jest niezwykle atrakcyjny i chętnie przekazywany dalej, dlatego młodzież nawet z różnych zakątków kraju doskonale rozumie jego znaczenie.</w:t>
      </w:r>
    </w:p>
    <w:p w14:paraId="07AD08F8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rPr>
          <w:b/>
        </w:rPr>
        <w:t>Slang okiem psychologa</w:t>
      </w:r>
    </w:p>
    <w:p w14:paraId="143DD575" w14:textId="77777777" w:rsidR="001777D0" w:rsidRPr="008F481A" w:rsidRDefault="00040AD5">
      <w:pPr>
        <w:spacing w:after="200" w:line="240" w:lineRule="auto"/>
        <w:jc w:val="both"/>
      </w:pPr>
      <w:r w:rsidRPr="008F481A">
        <w:t xml:space="preserve">Dlaczego w </w:t>
      </w:r>
      <w:r w:rsidRPr="008F481A">
        <w:t xml:space="preserve">ogóle młodzież używa slangu? Czy młode osoby czerpią z tego jakieś korzyści? </w:t>
      </w:r>
      <w:r w:rsidRPr="008F481A">
        <w:rPr>
          <w:i/>
        </w:rPr>
        <w:t>– Używanie slangu jest trochę jak moda, która pojawia się i mija wraz z kolejnymi dekadami. Jest formą wpuszczanego świeżego powietrza w język dorosłych, łamaniem schematów, wyraz</w:t>
      </w:r>
      <w:r w:rsidRPr="008F481A">
        <w:rPr>
          <w:i/>
        </w:rPr>
        <w:t xml:space="preserve">em kreatywności, niezależności i wolności młodych oraz sposobem na komunikowanie się w gronie rówieśników. Większość nastolatków używa slangu tworząc w ten sposób swoją tożsamość, wyrażając swoją identyfikację z wybranymi grupami społecznymi oraz w celach </w:t>
      </w:r>
      <w:r w:rsidRPr="008F481A">
        <w:rPr>
          <w:i/>
        </w:rPr>
        <w:t xml:space="preserve">zaznaczenia własnej granicy od świata dorosłych. Dla niektórych slang jest bezpieczną formą ochrony przed wścibskością dorosłych, wrotami do świata nastolatków, którego dorośli nie </w:t>
      </w:r>
      <w:r w:rsidRPr="008F481A">
        <w:rPr>
          <w:i/>
        </w:rPr>
        <w:lastRenderedPageBreak/>
        <w:t>rozumieją –</w:t>
      </w:r>
      <w:r w:rsidRPr="008F481A">
        <w:t xml:space="preserve"> </w:t>
      </w:r>
      <w:r w:rsidRPr="008F481A">
        <w:rPr>
          <w:b/>
        </w:rPr>
        <w:t xml:space="preserve">mówi </w:t>
      </w:r>
      <w:r w:rsidRPr="008F481A">
        <w:rPr>
          <w:b/>
          <w:highlight w:val="white"/>
        </w:rPr>
        <w:t xml:space="preserve">Marta </w:t>
      </w:r>
      <w:proofErr w:type="spellStart"/>
      <w:r w:rsidRPr="008F481A">
        <w:rPr>
          <w:b/>
          <w:highlight w:val="white"/>
        </w:rPr>
        <w:t>Żysko</w:t>
      </w:r>
      <w:proofErr w:type="spellEnd"/>
      <w:r w:rsidRPr="008F481A">
        <w:rPr>
          <w:b/>
          <w:highlight w:val="white"/>
        </w:rPr>
        <w:t>-Pałuba, psycholożka i psychoterapeutka, założy</w:t>
      </w:r>
      <w:r w:rsidRPr="008F481A">
        <w:rPr>
          <w:b/>
          <w:highlight w:val="white"/>
        </w:rPr>
        <w:t>cielka Pracowni psychologicznej NINTU.</w:t>
      </w:r>
    </w:p>
    <w:p w14:paraId="2332A84C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t xml:space="preserve">Nie należy jednak uważać slangu za coś złego oraz zagrażającego dzieciom i młodzieży. </w:t>
      </w:r>
      <w:r w:rsidRPr="008F481A">
        <w:rPr>
          <w:i/>
        </w:rPr>
        <w:t>–</w:t>
      </w:r>
      <w:r w:rsidRPr="008F481A">
        <w:t xml:space="preserve"> </w:t>
      </w:r>
      <w:r w:rsidRPr="008F481A">
        <w:rPr>
          <w:i/>
        </w:rPr>
        <w:t>To niezbędny i niegroźny objaw dojrzewania, który podkreśla ich własną wyjątkowość i zarazem przynależność wśród młodzieży. Stano</w:t>
      </w:r>
      <w:r w:rsidRPr="008F481A">
        <w:rPr>
          <w:i/>
        </w:rPr>
        <w:t xml:space="preserve">wi przede wszystkim element identyfikacji z rówieśnikami. Często jest formą aprobaty i akceptacji przez innych, niezbędną dla prawidłowego rozwoju psychicznego – </w:t>
      </w:r>
      <w:r w:rsidRPr="008F481A">
        <w:rPr>
          <w:b/>
        </w:rPr>
        <w:t>dodaje</w:t>
      </w:r>
      <w:r w:rsidRPr="008F481A">
        <w:t xml:space="preserve"> </w:t>
      </w:r>
      <w:r w:rsidRPr="008F481A">
        <w:rPr>
          <w:b/>
          <w:highlight w:val="white"/>
        </w:rPr>
        <w:t xml:space="preserve">Marta </w:t>
      </w:r>
      <w:proofErr w:type="spellStart"/>
      <w:r w:rsidRPr="008F481A">
        <w:rPr>
          <w:b/>
          <w:highlight w:val="white"/>
        </w:rPr>
        <w:t>Żysko</w:t>
      </w:r>
      <w:proofErr w:type="spellEnd"/>
      <w:r w:rsidRPr="008F481A">
        <w:rPr>
          <w:b/>
          <w:highlight w:val="white"/>
        </w:rPr>
        <w:t>-Pałuba</w:t>
      </w:r>
      <w:r w:rsidRPr="008F481A">
        <w:t>.</w:t>
      </w:r>
    </w:p>
    <w:p w14:paraId="696F2753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rPr>
          <w:b/>
        </w:rPr>
        <w:t>Slang z perspektywy językoznawcy</w:t>
      </w:r>
    </w:p>
    <w:p w14:paraId="68449270" w14:textId="77777777" w:rsidR="001777D0" w:rsidRPr="008F481A" w:rsidRDefault="00040AD5">
      <w:pPr>
        <w:spacing w:after="200" w:line="240" w:lineRule="auto"/>
        <w:jc w:val="both"/>
      </w:pPr>
      <w:r w:rsidRPr="008F481A">
        <w:t>Rodzice i nauczyciele słysząc języ</w:t>
      </w:r>
      <w:r w:rsidRPr="008F481A">
        <w:t>k jakim komunikują się między sobą dzieci, mogą być chwilami zaniepokojeni. Wiele obaw dotyczy tego, czy używanie potocznego, zmodyfikowanego języka nie odbija się negatywnie na umiejętności formułowania poprawnych językowo wypowiedzi. Z drugiej strony, mo</w:t>
      </w:r>
      <w:r w:rsidRPr="008F481A">
        <w:t xml:space="preserve">żna się zastanawiać, czy popularność obcojęzycznych zwrotów w młodzieżowym slangu może być dobrą okazją do nauki nowego języka. Z jakiego powodu angielski jest najchętniej wykorzystywanym językiem w młodzieżowej komunikacji? </w:t>
      </w:r>
      <w:r w:rsidRPr="008F481A">
        <w:rPr>
          <w:i/>
        </w:rPr>
        <w:t>– Język angielski jest najbardz</w:t>
      </w:r>
      <w:r w:rsidRPr="008F481A">
        <w:rPr>
          <w:i/>
        </w:rPr>
        <w:t>iej popularnym językiem obcym w Polsce, a także dominuje w mediach, z których młodzież często czerpie inspiracje. Pozwala to młodym osobom komunikować się w taki sposób, żeby wyróżnić się w środowisku, które nie jest w stanie zrozumieć ich języka. Co więce</w:t>
      </w:r>
      <w:r w:rsidRPr="008F481A">
        <w:rPr>
          <w:i/>
        </w:rPr>
        <w:t>j, polskie zapożyczenia pochodzą często z angielskiego slangu na przykład "dissować" czy "</w:t>
      </w:r>
      <w:proofErr w:type="spellStart"/>
      <w:r w:rsidRPr="008F481A">
        <w:rPr>
          <w:i/>
        </w:rPr>
        <w:t>prankować</w:t>
      </w:r>
      <w:proofErr w:type="spellEnd"/>
      <w:r w:rsidRPr="008F481A">
        <w:rPr>
          <w:i/>
        </w:rPr>
        <w:t>"</w:t>
      </w:r>
      <w:r w:rsidRPr="008F481A">
        <w:t xml:space="preserve"> </w:t>
      </w:r>
      <w:r w:rsidRPr="008F481A">
        <w:rPr>
          <w:i/>
        </w:rPr>
        <w:t xml:space="preserve">– </w:t>
      </w:r>
      <w:r w:rsidRPr="008F481A">
        <w:rPr>
          <w:b/>
        </w:rPr>
        <w:t xml:space="preserve">mówi Katarzyna Grabiec-Clark, ekspert językowy z </w:t>
      </w:r>
      <w:proofErr w:type="spellStart"/>
      <w:r w:rsidRPr="008F481A">
        <w:rPr>
          <w:b/>
        </w:rPr>
        <w:t>Babbel</w:t>
      </w:r>
      <w:proofErr w:type="spellEnd"/>
      <w:r w:rsidRPr="008F481A">
        <w:rPr>
          <w:b/>
        </w:rPr>
        <w:t>, aplikacji do nauki języków obcych.</w:t>
      </w:r>
    </w:p>
    <w:p w14:paraId="29B2B31F" w14:textId="77777777" w:rsidR="001777D0" w:rsidRPr="008F481A" w:rsidRDefault="00040AD5">
      <w:pPr>
        <w:spacing w:after="200" w:line="240" w:lineRule="auto"/>
        <w:jc w:val="both"/>
      </w:pPr>
      <w:r w:rsidRPr="008F481A">
        <w:t>Popularność tego języka w młodzieżowym slangu może pozytywnie</w:t>
      </w:r>
      <w:r w:rsidRPr="008F481A">
        <w:t xml:space="preserve"> wpłynąć na naukę angielskiego. </w:t>
      </w:r>
      <w:r w:rsidRPr="008F481A">
        <w:rPr>
          <w:i/>
        </w:rPr>
        <w:t xml:space="preserve">– Pomimo tego, że zapożyczenia z języka angielskiego są mocno spolszczone i na pierwszy rzut oka nie zawsze można rozpoznać od jakiego słowa w języku angielskim pochodzą, na pewno pomaga to w jego nauce – </w:t>
      </w:r>
      <w:r w:rsidRPr="008F481A">
        <w:rPr>
          <w:b/>
        </w:rPr>
        <w:t>dodaje Katarzyna Gr</w:t>
      </w:r>
      <w:r w:rsidRPr="008F481A">
        <w:rPr>
          <w:b/>
        </w:rPr>
        <w:t>abiec-Clark.</w:t>
      </w:r>
      <w:r w:rsidRPr="008F481A">
        <w:t xml:space="preserve"> Przecież im częściej powtarzamy jakieś słowo, tym lepiej je zapamiętujemy.</w:t>
      </w:r>
    </w:p>
    <w:p w14:paraId="478E7D56" w14:textId="77777777" w:rsidR="001777D0" w:rsidRPr="008F481A" w:rsidRDefault="00040AD5">
      <w:pPr>
        <w:spacing w:after="200" w:line="240" w:lineRule="auto"/>
        <w:jc w:val="both"/>
        <w:rPr>
          <w:b/>
        </w:rPr>
      </w:pPr>
      <w:r w:rsidRPr="008F481A">
        <w:rPr>
          <w:b/>
        </w:rPr>
        <w:t>Slang w praktyce – TOP słowa ze szkolnych korytarzy</w:t>
      </w:r>
    </w:p>
    <w:p w14:paraId="406B1440" w14:textId="77777777" w:rsidR="001777D0" w:rsidRPr="008F481A" w:rsidRDefault="00040AD5">
      <w:pPr>
        <w:spacing w:after="200" w:line="240" w:lineRule="auto"/>
        <w:jc w:val="both"/>
      </w:pPr>
      <w:r w:rsidRPr="008F481A">
        <w:t>Po teoretycznych rozważaniach przyszedł czas na poznanie slangu młodzieżowego w praktyce. Przedstawiamy Wam listę na</w:t>
      </w:r>
      <w:r w:rsidRPr="008F481A">
        <w:t>jbardziej popularnych zwrotów, zarówno w języku polskim jak i zaczerpniętych z języka angielskiego.</w:t>
      </w:r>
    </w:p>
    <w:p w14:paraId="66F4A414" w14:textId="77777777" w:rsidR="001777D0" w:rsidRPr="008F481A" w:rsidRDefault="00040AD5">
      <w:pPr>
        <w:numPr>
          <w:ilvl w:val="0"/>
          <w:numId w:val="1"/>
        </w:numPr>
        <w:spacing w:line="240" w:lineRule="auto"/>
        <w:jc w:val="both"/>
      </w:pPr>
      <w:proofErr w:type="spellStart"/>
      <w:r w:rsidRPr="008F481A">
        <w:rPr>
          <w:b/>
        </w:rPr>
        <w:t>Masno</w:t>
      </w:r>
      <w:proofErr w:type="spellEnd"/>
      <w:r w:rsidRPr="008F481A">
        <w:t xml:space="preserve"> – świetnie, doskonale, tłusto!</w:t>
      </w:r>
    </w:p>
    <w:p w14:paraId="52478262" w14:textId="77777777" w:rsidR="001777D0" w:rsidRPr="008F481A" w:rsidRDefault="00040AD5">
      <w:pPr>
        <w:numPr>
          <w:ilvl w:val="0"/>
          <w:numId w:val="1"/>
        </w:numPr>
        <w:spacing w:line="240" w:lineRule="auto"/>
        <w:jc w:val="both"/>
      </w:pPr>
      <w:r w:rsidRPr="008F481A">
        <w:rPr>
          <w:b/>
        </w:rPr>
        <w:t>Dzban</w:t>
      </w:r>
      <w:r w:rsidRPr="008F481A">
        <w:t xml:space="preserve"> – zabawne określenie na kogoś, kto zrobił/powiedział coś głupiego.</w:t>
      </w:r>
    </w:p>
    <w:p w14:paraId="1C61D1C1" w14:textId="77777777" w:rsidR="001777D0" w:rsidRPr="008F481A" w:rsidRDefault="00040AD5">
      <w:pPr>
        <w:numPr>
          <w:ilvl w:val="0"/>
          <w:numId w:val="1"/>
        </w:numPr>
        <w:spacing w:line="240" w:lineRule="auto"/>
        <w:jc w:val="both"/>
      </w:pPr>
      <w:r w:rsidRPr="008F481A">
        <w:rPr>
          <w:b/>
        </w:rPr>
        <w:t xml:space="preserve">Co tu się </w:t>
      </w:r>
      <w:proofErr w:type="spellStart"/>
      <w:r w:rsidRPr="008F481A">
        <w:rPr>
          <w:b/>
        </w:rPr>
        <w:t>odjaniepawla</w:t>
      </w:r>
      <w:proofErr w:type="spellEnd"/>
      <w:r w:rsidRPr="008F481A">
        <w:rPr>
          <w:b/>
        </w:rPr>
        <w:t>?</w:t>
      </w:r>
      <w:r w:rsidRPr="008F481A">
        <w:t xml:space="preserve"> – co tu się dzieje, co</w:t>
      </w:r>
      <w:r w:rsidRPr="008F481A">
        <w:t xml:space="preserve"> tu się wyrabia</w:t>
      </w:r>
    </w:p>
    <w:p w14:paraId="6FB89F05" w14:textId="77777777" w:rsidR="001777D0" w:rsidRPr="008F481A" w:rsidRDefault="00040AD5">
      <w:pPr>
        <w:numPr>
          <w:ilvl w:val="0"/>
          <w:numId w:val="1"/>
        </w:numPr>
        <w:spacing w:line="240" w:lineRule="auto"/>
        <w:jc w:val="both"/>
      </w:pPr>
      <w:r w:rsidRPr="008F481A">
        <w:rPr>
          <w:b/>
        </w:rPr>
        <w:t xml:space="preserve">Potas-węgiel </w:t>
      </w:r>
      <w:r w:rsidRPr="008F481A">
        <w:t>– wracamy myślami na lekcję chemii, potas oznacza się literą K, węgiel zaś literą C. Z tego połączenia wychodzi nam KC czyli skrót od Kocham Cię.</w:t>
      </w:r>
    </w:p>
    <w:p w14:paraId="18B96EB7" w14:textId="77777777" w:rsidR="001777D0" w:rsidRPr="008F481A" w:rsidRDefault="00040AD5">
      <w:pPr>
        <w:numPr>
          <w:ilvl w:val="0"/>
          <w:numId w:val="1"/>
        </w:numPr>
        <w:spacing w:after="200" w:line="240" w:lineRule="auto"/>
        <w:jc w:val="both"/>
      </w:pPr>
      <w:proofErr w:type="spellStart"/>
      <w:r w:rsidRPr="008F481A">
        <w:rPr>
          <w:b/>
        </w:rPr>
        <w:t>Dymkować</w:t>
      </w:r>
      <w:proofErr w:type="spellEnd"/>
      <w:r w:rsidRPr="008F481A">
        <w:rPr>
          <w:b/>
        </w:rPr>
        <w:t xml:space="preserve"> </w:t>
      </w:r>
      <w:r w:rsidRPr="008F481A">
        <w:t>– palić papierosy.</w:t>
      </w:r>
    </w:p>
    <w:p w14:paraId="1CD92B8A" w14:textId="77777777" w:rsidR="001777D0" w:rsidRPr="008F481A" w:rsidRDefault="00040AD5">
      <w:pPr>
        <w:spacing w:after="200" w:line="240" w:lineRule="auto"/>
        <w:jc w:val="both"/>
      </w:pPr>
      <w:r w:rsidRPr="008F481A">
        <w:t>Wśród określeń pochodzących z języka angielskiego możemy znaleźć takie zwroty jak:</w:t>
      </w:r>
    </w:p>
    <w:p w14:paraId="5268046E" w14:textId="0B731DED" w:rsidR="001777D0" w:rsidRPr="008F481A" w:rsidRDefault="00040AD5">
      <w:pPr>
        <w:numPr>
          <w:ilvl w:val="0"/>
          <w:numId w:val="2"/>
        </w:numPr>
        <w:spacing w:line="240" w:lineRule="auto"/>
        <w:jc w:val="both"/>
      </w:pPr>
      <w:proofErr w:type="spellStart"/>
      <w:r w:rsidRPr="008F481A">
        <w:rPr>
          <w:b/>
        </w:rPr>
        <w:t>Diss</w:t>
      </w:r>
      <w:proofErr w:type="spellEnd"/>
      <w:r w:rsidRPr="008F481A">
        <w:rPr>
          <w:b/>
        </w:rPr>
        <w:t>/dissować</w:t>
      </w:r>
      <w:r w:rsidRPr="008F481A">
        <w:t xml:space="preserve"> – to tak zwana cięta riposta, trafna, ostra wypowiedź. </w:t>
      </w:r>
    </w:p>
    <w:p w14:paraId="7B7ECBBF" w14:textId="77777777" w:rsidR="001777D0" w:rsidRPr="008F481A" w:rsidRDefault="00040AD5">
      <w:pPr>
        <w:numPr>
          <w:ilvl w:val="0"/>
          <w:numId w:val="2"/>
        </w:numPr>
        <w:spacing w:line="240" w:lineRule="auto"/>
        <w:jc w:val="both"/>
      </w:pPr>
      <w:proofErr w:type="spellStart"/>
      <w:r w:rsidRPr="008F481A">
        <w:rPr>
          <w:b/>
        </w:rPr>
        <w:t>Prank</w:t>
      </w:r>
      <w:proofErr w:type="spellEnd"/>
      <w:r w:rsidRPr="008F481A">
        <w:rPr>
          <w:b/>
        </w:rPr>
        <w:t>/</w:t>
      </w:r>
      <w:proofErr w:type="spellStart"/>
      <w:r w:rsidRPr="008F481A">
        <w:rPr>
          <w:b/>
        </w:rPr>
        <w:t>prankować</w:t>
      </w:r>
      <w:proofErr w:type="spellEnd"/>
      <w:r w:rsidRPr="008F481A">
        <w:rPr>
          <w:b/>
        </w:rPr>
        <w:t xml:space="preserve"> </w:t>
      </w:r>
      <w:r w:rsidRPr="008F481A">
        <w:t>– słowo z języka angielskiego oznaczające psikus, wybryk.</w:t>
      </w:r>
    </w:p>
    <w:p w14:paraId="4A5B4BC8" w14:textId="77777777" w:rsidR="001777D0" w:rsidRPr="008F481A" w:rsidRDefault="00040AD5">
      <w:pPr>
        <w:numPr>
          <w:ilvl w:val="0"/>
          <w:numId w:val="2"/>
        </w:numPr>
        <w:spacing w:line="240" w:lineRule="auto"/>
        <w:jc w:val="both"/>
      </w:pPr>
      <w:r w:rsidRPr="008F481A">
        <w:rPr>
          <w:b/>
        </w:rPr>
        <w:t xml:space="preserve">Daję </w:t>
      </w:r>
      <w:proofErr w:type="spellStart"/>
      <w:r w:rsidRPr="008F481A">
        <w:rPr>
          <w:b/>
        </w:rPr>
        <w:t>aprówkę</w:t>
      </w:r>
      <w:proofErr w:type="spellEnd"/>
      <w:r w:rsidRPr="008F481A">
        <w:t xml:space="preserve"> – w języku angie</w:t>
      </w:r>
      <w:r w:rsidRPr="008F481A">
        <w:t xml:space="preserve">lskim słowo </w:t>
      </w:r>
      <w:proofErr w:type="spellStart"/>
      <w:r w:rsidRPr="008F481A">
        <w:rPr>
          <w:i/>
        </w:rPr>
        <w:t>approve</w:t>
      </w:r>
      <w:proofErr w:type="spellEnd"/>
      <w:r w:rsidRPr="008F481A">
        <w:t xml:space="preserve"> oznacza zatwierdzać, akceptować. Daję </w:t>
      </w:r>
      <w:proofErr w:type="spellStart"/>
      <w:r w:rsidRPr="008F481A">
        <w:t>aprówkę</w:t>
      </w:r>
      <w:proofErr w:type="spellEnd"/>
      <w:r w:rsidRPr="008F481A">
        <w:t xml:space="preserve"> – zgadzam się!</w:t>
      </w:r>
    </w:p>
    <w:p w14:paraId="2B7718FD" w14:textId="77777777" w:rsidR="001777D0" w:rsidRPr="008F481A" w:rsidRDefault="00040AD5">
      <w:pPr>
        <w:numPr>
          <w:ilvl w:val="0"/>
          <w:numId w:val="2"/>
        </w:numPr>
        <w:spacing w:line="240" w:lineRule="auto"/>
        <w:jc w:val="both"/>
      </w:pPr>
      <w:proofErr w:type="spellStart"/>
      <w:r w:rsidRPr="008F481A">
        <w:rPr>
          <w:b/>
        </w:rPr>
        <w:t>Skill</w:t>
      </w:r>
      <w:proofErr w:type="spellEnd"/>
      <w:r w:rsidRPr="008F481A">
        <w:rPr>
          <w:b/>
        </w:rPr>
        <w:t xml:space="preserve">/mieć </w:t>
      </w:r>
      <w:proofErr w:type="spellStart"/>
      <w:r w:rsidRPr="008F481A">
        <w:rPr>
          <w:b/>
        </w:rPr>
        <w:t>skille</w:t>
      </w:r>
      <w:proofErr w:type="spellEnd"/>
      <w:r w:rsidRPr="008F481A">
        <w:t xml:space="preserve"> – mieć umiejętności.</w:t>
      </w:r>
    </w:p>
    <w:p w14:paraId="130679E1" w14:textId="77777777" w:rsidR="001777D0" w:rsidRPr="008F481A" w:rsidRDefault="00040AD5">
      <w:pPr>
        <w:numPr>
          <w:ilvl w:val="0"/>
          <w:numId w:val="2"/>
        </w:numPr>
        <w:spacing w:after="200" w:line="240" w:lineRule="auto"/>
        <w:jc w:val="both"/>
      </w:pPr>
      <w:proofErr w:type="spellStart"/>
      <w:r w:rsidRPr="008F481A">
        <w:rPr>
          <w:b/>
        </w:rPr>
        <w:t>Najsik</w:t>
      </w:r>
      <w:proofErr w:type="spellEnd"/>
      <w:r w:rsidRPr="008F481A">
        <w:rPr>
          <w:b/>
        </w:rPr>
        <w:t xml:space="preserve"> </w:t>
      </w:r>
      <w:r w:rsidRPr="008F481A">
        <w:t xml:space="preserve">– od angielskiego słowa </w:t>
      </w:r>
      <w:r w:rsidRPr="008F481A">
        <w:rPr>
          <w:i/>
        </w:rPr>
        <w:t>nice</w:t>
      </w:r>
      <w:r w:rsidRPr="008F481A">
        <w:t>, które oznacza miły, sympatyczny, fajny.</w:t>
      </w:r>
    </w:p>
    <w:p w14:paraId="7A7E69A7" w14:textId="77777777" w:rsidR="001777D0" w:rsidRPr="008F481A" w:rsidRDefault="00040AD5">
      <w:pPr>
        <w:spacing w:after="200" w:line="240" w:lineRule="auto"/>
        <w:jc w:val="both"/>
      </w:pPr>
      <w:r w:rsidRPr="008F481A">
        <w:t>Mamy nadzieję, że ta krótka lekcja wyjaśniła dlaczego młodz</w:t>
      </w:r>
      <w:r w:rsidRPr="008F481A">
        <w:t xml:space="preserve">ież tak chętnie komunikuje się przy jego użyciu. Od teraz wiesz co oznaczają najbardziej popularne słowa i możesz zaskoczyć swoje dzieci zwrotem </w:t>
      </w:r>
      <w:r w:rsidRPr="008F481A">
        <w:rPr>
          <w:b/>
        </w:rPr>
        <w:t xml:space="preserve">„co tu się </w:t>
      </w:r>
      <w:proofErr w:type="spellStart"/>
      <w:r w:rsidRPr="008F481A">
        <w:rPr>
          <w:b/>
        </w:rPr>
        <w:t>odjaniepawla</w:t>
      </w:r>
      <w:proofErr w:type="spellEnd"/>
      <w:r w:rsidRPr="008F481A">
        <w:rPr>
          <w:b/>
        </w:rPr>
        <w:t xml:space="preserve">?!”. </w:t>
      </w:r>
    </w:p>
    <w:p w14:paraId="5EA81F5B" w14:textId="77777777" w:rsidR="001777D0" w:rsidRDefault="001777D0">
      <w:pPr>
        <w:rPr>
          <w:sz w:val="24"/>
          <w:szCs w:val="24"/>
        </w:rPr>
      </w:pPr>
      <w:bookmarkStart w:id="0" w:name="_GoBack"/>
      <w:bookmarkEnd w:id="0"/>
    </w:p>
    <w:p w14:paraId="72C7D147" w14:textId="77777777" w:rsidR="001777D0" w:rsidRDefault="001777D0">
      <w:pPr>
        <w:jc w:val="center"/>
        <w:rPr>
          <w:b/>
          <w:sz w:val="16"/>
          <w:szCs w:val="16"/>
        </w:rPr>
      </w:pPr>
    </w:p>
    <w:p w14:paraId="76B48E38" w14:textId="77777777" w:rsidR="001777D0" w:rsidRDefault="00040AD5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07C0FD3F" w14:textId="77777777" w:rsidR="001777D0" w:rsidRDefault="001777D0">
      <w:pPr>
        <w:jc w:val="both"/>
        <w:rPr>
          <w:b/>
          <w:sz w:val="16"/>
          <w:szCs w:val="16"/>
        </w:rPr>
      </w:pPr>
    </w:p>
    <w:p w14:paraId="11C019F4" w14:textId="77777777" w:rsidR="001777D0" w:rsidRDefault="00040AD5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14:paraId="11B064BC" w14:textId="77777777" w:rsidR="001777D0" w:rsidRDefault="001777D0">
      <w:pPr>
        <w:jc w:val="both"/>
        <w:rPr>
          <w:b/>
          <w:sz w:val="16"/>
          <w:szCs w:val="16"/>
        </w:rPr>
      </w:pPr>
    </w:p>
    <w:p w14:paraId="37153187" w14:textId="77777777" w:rsidR="001777D0" w:rsidRDefault="00040AD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w innym języku: 73% ankietowanych użytkowników potwierdza, że potrafi przeprowadzić prostą rozmowę w innym języku już po pięciu godzinach nauki. Kursy językowe są dostępne na stronie inte</w:t>
      </w:r>
      <w:r>
        <w:rPr>
          <w:sz w:val="16"/>
          <w:szCs w:val="16"/>
        </w:rPr>
        <w:t>rnetowej oraz w formie aplikacji na urządzenia mobilne z systemem Android i iOS, umożliwiając naukę 14 języków w 8 językach wyświetlania. W polskiej wersji językowej dostępne są obecnie kursy angielskiego i niemieckiego. Kompaktowe lekcje trwają zaledwie 1</w:t>
      </w:r>
      <w:r>
        <w:rPr>
          <w:sz w:val="16"/>
          <w:szCs w:val="16"/>
        </w:rPr>
        <w:t>0-15 minut, dzięki czemu są odpowiednią formą nauki nawet dla najbardziej zabieganych. Lekcje tworzone są przez zespół dydaktyków i ekspertów językowych i dotyczą tematów z życia wziętych, od przedstawiania się po zamawianie jedzenia i komunikację w podróż</w:t>
      </w:r>
      <w:r>
        <w:rPr>
          <w:sz w:val="16"/>
          <w:szCs w:val="16"/>
        </w:rPr>
        <w:t>y.</w:t>
      </w:r>
    </w:p>
    <w:p w14:paraId="4319C87B" w14:textId="77777777" w:rsidR="001777D0" w:rsidRDefault="001777D0">
      <w:pPr>
        <w:jc w:val="both"/>
        <w:rPr>
          <w:sz w:val="16"/>
          <w:szCs w:val="16"/>
        </w:rPr>
      </w:pPr>
    </w:p>
    <w:p w14:paraId="4F2CF89D" w14:textId="77777777" w:rsidR="001777D0" w:rsidRDefault="00040AD5">
      <w:pPr>
        <w:jc w:val="both"/>
        <w:rPr>
          <w:sz w:val="16"/>
          <w:szCs w:val="16"/>
        </w:rPr>
      </w:pPr>
      <w:r w:rsidRPr="008F481A">
        <w:rPr>
          <w:sz w:val="16"/>
          <w:szCs w:val="16"/>
          <w:lang w:val="en-US"/>
        </w:rPr>
        <w:t xml:space="preserve">Firma Babbel została założona w 2007 roku przez Markusa Witte (Executive Chairman of the Board)) i Thomasa Holla (Chief Technology Officer). </w:t>
      </w:r>
      <w:r>
        <w:rPr>
          <w:sz w:val="16"/>
          <w:szCs w:val="16"/>
        </w:rPr>
        <w:t>Obecnie zespół liczy ponad 700 osób pochodzących z ponad 50 krajów, pracujących w biurach w Berlinie i Nowym Jo</w:t>
      </w:r>
      <w:r>
        <w:rPr>
          <w:sz w:val="16"/>
          <w:szCs w:val="16"/>
        </w:rPr>
        <w:t xml:space="preserve">rku. Przejrzysty model biznesowy oparty na subskrypcji i tym samym rezygnacji z 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14:paraId="0B4A8863" w14:textId="77777777" w:rsidR="001777D0" w:rsidRDefault="001777D0">
      <w:pPr>
        <w:jc w:val="both"/>
        <w:rPr>
          <w:sz w:val="16"/>
          <w:szCs w:val="16"/>
        </w:rPr>
      </w:pPr>
    </w:p>
    <w:p w14:paraId="455F0047" w14:textId="77777777" w:rsidR="001777D0" w:rsidRDefault="00040AD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8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689A741D" w14:textId="77777777" w:rsidR="001777D0" w:rsidRDefault="001777D0">
      <w:pPr>
        <w:jc w:val="both"/>
        <w:rPr>
          <w:sz w:val="16"/>
          <w:szCs w:val="16"/>
        </w:rPr>
      </w:pPr>
    </w:p>
    <w:p w14:paraId="086571F4" w14:textId="77777777" w:rsidR="001777D0" w:rsidRDefault="00040AD5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36D142F5" w14:textId="77777777" w:rsidR="001777D0" w:rsidRDefault="001777D0">
      <w:pPr>
        <w:spacing w:line="240" w:lineRule="auto"/>
        <w:jc w:val="right"/>
        <w:rPr>
          <w:sz w:val="20"/>
          <w:szCs w:val="20"/>
        </w:rPr>
      </w:pPr>
    </w:p>
    <w:p w14:paraId="15027604" w14:textId="77777777" w:rsidR="001777D0" w:rsidRDefault="00040AD5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1A763619" w14:textId="77777777" w:rsidR="001777D0" w:rsidRDefault="00040AD5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44060ADD" w14:textId="77777777" w:rsidR="001777D0" w:rsidRDefault="00040AD5">
      <w:pPr>
        <w:spacing w:line="240" w:lineRule="auto"/>
        <w:jc w:val="right"/>
        <w:rPr>
          <w:sz w:val="20"/>
          <w:szCs w:val="20"/>
        </w:rPr>
      </w:pPr>
      <w:hyperlink r:id="rId9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36DB9973" w14:textId="77777777" w:rsidR="001777D0" w:rsidRDefault="00040AD5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1777D0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6AF19" w14:textId="77777777" w:rsidR="00040AD5" w:rsidRDefault="00040AD5">
      <w:pPr>
        <w:spacing w:line="240" w:lineRule="auto"/>
      </w:pPr>
      <w:r>
        <w:separator/>
      </w:r>
    </w:p>
  </w:endnote>
  <w:endnote w:type="continuationSeparator" w:id="0">
    <w:p w14:paraId="54A42E06" w14:textId="77777777" w:rsidR="00040AD5" w:rsidRDefault="00040A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127FD" w14:textId="77777777" w:rsidR="00040AD5" w:rsidRDefault="00040AD5">
      <w:pPr>
        <w:spacing w:line="240" w:lineRule="auto"/>
      </w:pPr>
      <w:r>
        <w:separator/>
      </w:r>
    </w:p>
  </w:footnote>
  <w:footnote w:type="continuationSeparator" w:id="0">
    <w:p w14:paraId="7A2C1CFF" w14:textId="77777777" w:rsidR="00040AD5" w:rsidRDefault="00040A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39CF0" w14:textId="77777777" w:rsidR="001777D0" w:rsidRDefault="00040AD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511B9F01" wp14:editId="2BAFDBB5">
          <wp:extent cx="1076643" cy="234757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177A0"/>
    <w:multiLevelType w:val="multilevel"/>
    <w:tmpl w:val="329AA7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5EC4E01"/>
    <w:multiLevelType w:val="multilevel"/>
    <w:tmpl w:val="8A6E15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7D0"/>
    <w:rsid w:val="00040AD5"/>
    <w:rsid w:val="001777D0"/>
    <w:rsid w:val="008F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76F2"/>
  <w15:docId w15:val="{152D515D-A043-4C4F-A782-395A1E2B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zabela.grzel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1120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Iza</cp:lastModifiedBy>
  <cp:revision>3</cp:revision>
  <dcterms:created xsi:type="dcterms:W3CDTF">2019-12-03T21:26:00Z</dcterms:created>
  <dcterms:modified xsi:type="dcterms:W3CDTF">2019-12-03T21:27:00Z</dcterms:modified>
</cp:coreProperties>
</file>