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263F" w:rsidRPr="007F4911" w:rsidRDefault="0031601C" w:rsidP="007653D9">
      <w:pPr>
        <w:spacing w:after="0" w:line="360" w:lineRule="auto"/>
        <w:ind w:firstLine="720"/>
        <w:rPr>
          <w:lang w:val="pl-PL"/>
        </w:rPr>
      </w:pPr>
      <w:bookmarkStart w:id="0" w:name="_GoBack"/>
      <w:bookmarkEnd w:id="0"/>
      <w:r w:rsidRPr="007F4911">
        <w:rPr>
          <w:rFonts w:ascii="Verdana" w:hAnsi="Verdana"/>
          <w:noProof/>
          <w:lang w:val="pl-PL" w:eastAsia="pl-PL"/>
        </w:rPr>
        <w:drawing>
          <wp:anchor distT="0" distB="0" distL="114300" distR="114300" simplePos="0" relativeHeight="251659264" behindDoc="1" locked="0" layoutInCell="1" allowOverlap="1" wp14:anchorId="2536EE7A" wp14:editId="47677D09">
            <wp:simplePos x="0" y="0"/>
            <wp:positionH relativeFrom="margin">
              <wp:posOffset>-85725</wp:posOffset>
            </wp:positionH>
            <wp:positionV relativeFrom="paragraph">
              <wp:posOffset>0</wp:posOffset>
            </wp:positionV>
            <wp:extent cx="2148840" cy="657860"/>
            <wp:effectExtent l="0" t="0" r="3810" b="889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63F" w:rsidRPr="00B26D73" w:rsidRDefault="008041B5" w:rsidP="0022263F">
      <w:pPr>
        <w:pStyle w:val="Tekstpodstawowywcity"/>
        <w:ind w:right="-360" w:firstLine="0"/>
        <w:rPr>
          <w:rFonts w:asciiTheme="minorHAnsi" w:hAnsiTheme="minorHAnsi"/>
          <w:b/>
          <w:color w:val="FF6600"/>
          <w:sz w:val="24"/>
          <w:szCs w:val="24"/>
        </w:rPr>
      </w:pPr>
      <w:r w:rsidRPr="00B26D73">
        <w:rPr>
          <w:rFonts w:asciiTheme="minorHAnsi" w:hAnsiTheme="minorHAnsi"/>
          <w:b/>
          <w:bCs/>
          <w:sz w:val="24"/>
          <w:szCs w:val="24"/>
        </w:rPr>
        <w:t>INFORMACJA PRASOWA</w:t>
      </w:r>
    </w:p>
    <w:p w:rsidR="0022263F" w:rsidRPr="00B26D73" w:rsidRDefault="0022263F" w:rsidP="0031601C">
      <w:pPr>
        <w:autoSpaceDE w:val="0"/>
        <w:autoSpaceDN w:val="0"/>
        <w:adjustRightInd w:val="0"/>
        <w:spacing w:after="0" w:line="240" w:lineRule="auto"/>
        <w:ind w:right="-360"/>
        <w:rPr>
          <w:rFonts w:cs="Arial"/>
          <w:color w:val="000000"/>
          <w:sz w:val="24"/>
          <w:szCs w:val="24"/>
        </w:rPr>
      </w:pPr>
      <w:r w:rsidRPr="00B26D73">
        <w:rPr>
          <w:rFonts w:cs="Arial"/>
          <w:color w:val="000000"/>
          <w:sz w:val="24"/>
          <w:szCs w:val="24"/>
        </w:rPr>
        <w:t>Ken Golden</w:t>
      </w:r>
    </w:p>
    <w:p w:rsidR="0022263F" w:rsidRPr="00B26D73" w:rsidRDefault="0022263F" w:rsidP="0031601C">
      <w:pPr>
        <w:autoSpaceDE w:val="0"/>
        <w:autoSpaceDN w:val="0"/>
        <w:adjustRightInd w:val="0"/>
        <w:spacing w:after="0" w:line="240" w:lineRule="auto"/>
        <w:ind w:right="-360"/>
        <w:rPr>
          <w:rFonts w:cs="Arial"/>
          <w:color w:val="000000"/>
          <w:sz w:val="24"/>
          <w:szCs w:val="24"/>
        </w:rPr>
      </w:pPr>
      <w:r w:rsidRPr="00B26D73">
        <w:rPr>
          <w:rFonts w:cs="Arial"/>
          <w:color w:val="000000"/>
          <w:sz w:val="24"/>
          <w:szCs w:val="24"/>
        </w:rPr>
        <w:t>Director, Global Public Relations</w:t>
      </w:r>
    </w:p>
    <w:p w:rsidR="0022263F" w:rsidRPr="007F4911" w:rsidRDefault="0022263F" w:rsidP="0031601C">
      <w:pPr>
        <w:autoSpaceDE w:val="0"/>
        <w:autoSpaceDN w:val="0"/>
        <w:adjustRightInd w:val="0"/>
        <w:spacing w:after="0" w:line="240" w:lineRule="auto"/>
        <w:ind w:right="-360"/>
        <w:rPr>
          <w:rFonts w:cs="Arial"/>
          <w:color w:val="000000"/>
          <w:sz w:val="24"/>
          <w:szCs w:val="24"/>
          <w:lang w:val="pl-PL"/>
        </w:rPr>
      </w:pPr>
      <w:r w:rsidRPr="007F4911">
        <w:rPr>
          <w:rFonts w:cs="Arial"/>
          <w:color w:val="000000"/>
          <w:sz w:val="24"/>
          <w:szCs w:val="24"/>
          <w:lang w:val="pl-PL"/>
        </w:rPr>
        <w:t>309-765-5678</w:t>
      </w:r>
    </w:p>
    <w:p w:rsidR="00D77D4C" w:rsidRDefault="00D77D4C" w:rsidP="00D77D4C">
      <w:pPr>
        <w:spacing w:after="0" w:line="360" w:lineRule="auto"/>
        <w:rPr>
          <w:sz w:val="24"/>
          <w:szCs w:val="24"/>
          <w:lang w:val="pl-PL"/>
        </w:rPr>
      </w:pPr>
    </w:p>
    <w:p w:rsidR="00D77D4C" w:rsidRDefault="00D77D4C" w:rsidP="00D77D4C">
      <w:pPr>
        <w:spacing w:after="0" w:line="360" w:lineRule="auto"/>
        <w:rPr>
          <w:b/>
          <w:sz w:val="24"/>
          <w:szCs w:val="24"/>
          <w:lang w:val="pl-PL"/>
        </w:rPr>
      </w:pPr>
      <w:r w:rsidRPr="00D77D4C">
        <w:rPr>
          <w:b/>
          <w:sz w:val="24"/>
          <w:szCs w:val="24"/>
          <w:lang w:val="pl-PL"/>
        </w:rPr>
        <w:t>Zarząd Deere wyb</w:t>
      </w:r>
      <w:r w:rsidR="001B664E">
        <w:rPr>
          <w:b/>
          <w:sz w:val="24"/>
          <w:szCs w:val="24"/>
          <w:lang w:val="pl-PL"/>
        </w:rPr>
        <w:t>rał</w:t>
      </w:r>
      <w:r w:rsidRPr="00D77D4C">
        <w:rPr>
          <w:b/>
          <w:sz w:val="24"/>
          <w:szCs w:val="24"/>
          <w:lang w:val="pl-PL"/>
        </w:rPr>
        <w:t xml:space="preserve"> Johna Maya na stanowisko dyrektora operacyjnego</w:t>
      </w:r>
    </w:p>
    <w:p w:rsidR="007653D9" w:rsidRPr="007F4911" w:rsidRDefault="00B85B01" w:rsidP="00050818">
      <w:pPr>
        <w:spacing w:after="0" w:line="360" w:lineRule="auto"/>
        <w:ind w:firstLine="720"/>
        <w:rPr>
          <w:sz w:val="24"/>
          <w:szCs w:val="24"/>
          <w:lang w:val="pl-PL"/>
        </w:rPr>
      </w:pPr>
      <w:r w:rsidRPr="007F4911">
        <w:rPr>
          <w:sz w:val="24"/>
          <w:szCs w:val="24"/>
          <w:lang w:val="pl-PL"/>
        </w:rPr>
        <w:t>MOLINE, Illinois</w:t>
      </w:r>
      <w:r w:rsidR="00D77D4C">
        <w:rPr>
          <w:sz w:val="24"/>
          <w:szCs w:val="24"/>
          <w:lang w:val="pl-PL"/>
        </w:rPr>
        <w:t xml:space="preserve"> </w:t>
      </w:r>
      <w:r w:rsidRPr="007F4911">
        <w:rPr>
          <w:sz w:val="24"/>
          <w:szCs w:val="24"/>
          <w:lang w:val="pl-PL"/>
        </w:rPr>
        <w:t>—</w:t>
      </w:r>
      <w:r w:rsidR="00F57198" w:rsidRPr="00B26D73">
        <w:rPr>
          <w:lang w:val="pl-PL"/>
        </w:rPr>
        <w:t xml:space="preserve"> </w:t>
      </w:r>
      <w:r w:rsidR="00F57198" w:rsidRPr="00F57198">
        <w:rPr>
          <w:sz w:val="24"/>
          <w:szCs w:val="24"/>
          <w:lang w:val="pl-PL"/>
        </w:rPr>
        <w:t>Firma Deere &amp; Company ogłosiła, że ​​jej Rada Dyrektorów wybrała Johna C. Maya, 49 lat, na stanowisko Dyrektora ds. Operacyjnych ze skutkiem od 1 kwietnia. Ma</w:t>
      </w:r>
      <w:r w:rsidR="00F57198">
        <w:rPr>
          <w:sz w:val="24"/>
          <w:szCs w:val="24"/>
          <w:lang w:val="pl-PL"/>
        </w:rPr>
        <w:t>y</w:t>
      </w:r>
      <w:r w:rsidR="00F57198" w:rsidRPr="00F57198">
        <w:rPr>
          <w:sz w:val="24"/>
          <w:szCs w:val="24"/>
          <w:lang w:val="pl-PL"/>
        </w:rPr>
        <w:t xml:space="preserve"> będzie odpowiedzialny za kierowanie Deere w celu maksymalizacji doskonałości operacyjnej w całej firmie.</w:t>
      </w:r>
    </w:p>
    <w:p w:rsidR="00572E5C" w:rsidRDefault="00725EAE" w:rsidP="00050818">
      <w:pPr>
        <w:spacing w:after="0" w:line="360" w:lineRule="auto"/>
        <w:ind w:firstLine="720"/>
        <w:rPr>
          <w:sz w:val="24"/>
          <w:szCs w:val="24"/>
          <w:lang w:val="pl-PL"/>
        </w:rPr>
      </w:pPr>
      <w:r w:rsidRPr="00725EAE">
        <w:rPr>
          <w:sz w:val="24"/>
          <w:szCs w:val="24"/>
          <w:lang w:val="pl-PL"/>
        </w:rPr>
        <w:t xml:space="preserve">May współpracuje z Deere od 22 lat i dołączył do zespołu kierowniczego wyższego szczebla w 2012 r. </w:t>
      </w:r>
      <w:r w:rsidR="00572E5C">
        <w:rPr>
          <w:sz w:val="24"/>
          <w:szCs w:val="24"/>
          <w:lang w:val="pl-PL"/>
        </w:rPr>
        <w:t>j</w:t>
      </w:r>
      <w:r w:rsidRPr="00725EAE">
        <w:rPr>
          <w:sz w:val="24"/>
          <w:szCs w:val="24"/>
          <w:lang w:val="pl-PL"/>
        </w:rPr>
        <w:t>ako Prezes Dział</w:t>
      </w:r>
      <w:r w:rsidR="00572E5C">
        <w:rPr>
          <w:sz w:val="24"/>
          <w:szCs w:val="24"/>
          <w:lang w:val="pl-PL"/>
        </w:rPr>
        <w:t>u</w:t>
      </w:r>
      <w:r w:rsidRPr="00725EAE">
        <w:rPr>
          <w:sz w:val="24"/>
          <w:szCs w:val="24"/>
          <w:lang w:val="pl-PL"/>
        </w:rPr>
        <w:t xml:space="preserve"> Rozwiązań Rolniczych i Dyrektor ds. Informacji</w:t>
      </w:r>
      <w:r w:rsidR="00572E5C">
        <w:rPr>
          <w:sz w:val="24"/>
          <w:szCs w:val="24"/>
          <w:lang w:val="pl-PL"/>
        </w:rPr>
        <w:t>.</w:t>
      </w:r>
      <w:r w:rsidRPr="00725EAE">
        <w:rPr>
          <w:sz w:val="24"/>
          <w:szCs w:val="24"/>
          <w:lang w:val="pl-PL"/>
        </w:rPr>
        <w:t xml:space="preserve"> W ubiegłym roku został mianowany Prezesem</w:t>
      </w:r>
      <w:r w:rsidR="00572E5C">
        <w:rPr>
          <w:sz w:val="24"/>
          <w:szCs w:val="24"/>
          <w:lang w:val="pl-PL"/>
        </w:rPr>
        <w:t xml:space="preserve"> </w:t>
      </w:r>
      <w:r w:rsidR="00AA56AF">
        <w:rPr>
          <w:sz w:val="24"/>
          <w:szCs w:val="24"/>
          <w:lang w:val="pl-PL"/>
        </w:rPr>
        <w:t>Dział</w:t>
      </w:r>
      <w:r w:rsidR="00121C17">
        <w:rPr>
          <w:sz w:val="24"/>
          <w:szCs w:val="24"/>
          <w:lang w:val="pl-PL"/>
        </w:rPr>
        <w:t>u Rolnictwa i Turf</w:t>
      </w:r>
      <w:r w:rsidRPr="00725EAE">
        <w:rPr>
          <w:sz w:val="24"/>
          <w:szCs w:val="24"/>
          <w:lang w:val="pl-PL"/>
        </w:rPr>
        <w:t>, odpowiedzialnym za obie Ameryki i Australię</w:t>
      </w:r>
      <w:r w:rsidR="00121C17">
        <w:rPr>
          <w:sz w:val="24"/>
          <w:szCs w:val="24"/>
          <w:lang w:val="pl-PL"/>
        </w:rPr>
        <w:t xml:space="preserve"> a także </w:t>
      </w:r>
      <w:r w:rsidRPr="00725EAE">
        <w:rPr>
          <w:sz w:val="24"/>
          <w:szCs w:val="24"/>
          <w:lang w:val="pl-PL"/>
        </w:rPr>
        <w:t>globalne platformy i narzędzia do pielęgnacji upraw</w:t>
      </w:r>
      <w:r w:rsidR="00A349C1">
        <w:rPr>
          <w:sz w:val="24"/>
          <w:szCs w:val="24"/>
          <w:lang w:val="pl-PL"/>
        </w:rPr>
        <w:t xml:space="preserve"> i</w:t>
      </w:r>
      <w:r w:rsidRPr="00725EAE">
        <w:rPr>
          <w:sz w:val="24"/>
          <w:szCs w:val="24"/>
          <w:lang w:val="pl-PL"/>
        </w:rPr>
        <w:t xml:space="preserve"> grupę inteligentnych rozwiązań. Wcześniej John </w:t>
      </w:r>
      <w:r w:rsidR="00121C17">
        <w:rPr>
          <w:sz w:val="24"/>
          <w:szCs w:val="24"/>
          <w:lang w:val="pl-PL"/>
        </w:rPr>
        <w:t xml:space="preserve">May </w:t>
      </w:r>
      <w:r w:rsidRPr="00725EAE">
        <w:rPr>
          <w:sz w:val="24"/>
          <w:szCs w:val="24"/>
          <w:lang w:val="pl-PL"/>
        </w:rPr>
        <w:t xml:space="preserve">kierował działalnością firmy w Chinach, pełnił funkcję kierownika fabryki w </w:t>
      </w:r>
      <w:proofErr w:type="spellStart"/>
      <w:r w:rsidRPr="00725EAE">
        <w:rPr>
          <w:sz w:val="24"/>
          <w:szCs w:val="24"/>
          <w:lang w:val="pl-PL"/>
        </w:rPr>
        <w:t>Dubuque</w:t>
      </w:r>
      <w:proofErr w:type="spellEnd"/>
      <w:r w:rsidRPr="00725EAE">
        <w:rPr>
          <w:sz w:val="24"/>
          <w:szCs w:val="24"/>
          <w:lang w:val="pl-PL"/>
        </w:rPr>
        <w:t xml:space="preserve"> Works i był wiceprezesem ds. </w:t>
      </w:r>
      <w:r w:rsidR="00CC442C">
        <w:rPr>
          <w:sz w:val="24"/>
          <w:szCs w:val="24"/>
          <w:lang w:val="pl-PL"/>
        </w:rPr>
        <w:t>Turf</w:t>
      </w:r>
      <w:r w:rsidRPr="00725EAE">
        <w:rPr>
          <w:sz w:val="24"/>
          <w:szCs w:val="24"/>
          <w:lang w:val="pl-PL"/>
        </w:rPr>
        <w:t xml:space="preserve"> i platform użytkow</w:t>
      </w:r>
      <w:r w:rsidR="00CC442C">
        <w:rPr>
          <w:sz w:val="24"/>
          <w:szCs w:val="24"/>
          <w:lang w:val="pl-PL"/>
        </w:rPr>
        <w:t>ych</w:t>
      </w:r>
      <w:r w:rsidRPr="00725EAE">
        <w:rPr>
          <w:sz w:val="24"/>
          <w:szCs w:val="24"/>
          <w:lang w:val="pl-PL"/>
        </w:rPr>
        <w:t>.</w:t>
      </w:r>
    </w:p>
    <w:p w:rsidR="0075463A" w:rsidRDefault="0075463A" w:rsidP="00050818">
      <w:pPr>
        <w:spacing w:after="0" w:line="360" w:lineRule="auto"/>
        <w:ind w:firstLine="360"/>
        <w:rPr>
          <w:sz w:val="24"/>
          <w:szCs w:val="24"/>
          <w:lang w:val="pl-PL"/>
        </w:rPr>
      </w:pPr>
      <w:r w:rsidRPr="0075463A">
        <w:rPr>
          <w:sz w:val="24"/>
          <w:szCs w:val="24"/>
          <w:lang w:val="pl-PL"/>
        </w:rPr>
        <w:t>„</w:t>
      </w:r>
      <w:r w:rsidR="00CC442C">
        <w:rPr>
          <w:sz w:val="24"/>
          <w:szCs w:val="24"/>
          <w:lang w:val="pl-PL"/>
        </w:rPr>
        <w:t>Liczba s</w:t>
      </w:r>
      <w:r w:rsidRPr="0075463A">
        <w:rPr>
          <w:sz w:val="24"/>
          <w:szCs w:val="24"/>
          <w:lang w:val="pl-PL"/>
        </w:rPr>
        <w:t>ukces</w:t>
      </w:r>
      <w:r w:rsidR="00CC442C">
        <w:rPr>
          <w:sz w:val="24"/>
          <w:szCs w:val="24"/>
          <w:lang w:val="pl-PL"/>
        </w:rPr>
        <w:t>ów</w:t>
      </w:r>
      <w:r w:rsidRPr="0075463A">
        <w:rPr>
          <w:sz w:val="24"/>
          <w:szCs w:val="24"/>
          <w:lang w:val="pl-PL"/>
        </w:rPr>
        <w:t xml:space="preserve"> Johna i sprawdzone umiejętności przywódcze sprawiają, że jest wysoko wykwalifikowany do t</w:t>
      </w:r>
      <w:r w:rsidR="00CC442C">
        <w:rPr>
          <w:sz w:val="24"/>
          <w:szCs w:val="24"/>
          <w:lang w:val="pl-PL"/>
        </w:rPr>
        <w:t xml:space="preserve">ak istotnej </w:t>
      </w:r>
      <w:r w:rsidRPr="0075463A">
        <w:rPr>
          <w:sz w:val="24"/>
          <w:szCs w:val="24"/>
          <w:lang w:val="pl-PL"/>
        </w:rPr>
        <w:t>roli” - powiedział Samuel R. Allen, prezes i dyrektor generalny</w:t>
      </w:r>
      <w:r w:rsidR="00CC442C">
        <w:rPr>
          <w:sz w:val="24"/>
          <w:szCs w:val="24"/>
          <w:lang w:val="pl-PL"/>
        </w:rPr>
        <w:t xml:space="preserve"> Deere &amp; Company</w:t>
      </w:r>
      <w:r w:rsidRPr="0075463A">
        <w:rPr>
          <w:sz w:val="24"/>
          <w:szCs w:val="24"/>
          <w:lang w:val="pl-PL"/>
        </w:rPr>
        <w:t xml:space="preserve">. „Ponadto jego </w:t>
      </w:r>
      <w:r w:rsidR="008C2B45">
        <w:rPr>
          <w:sz w:val="24"/>
          <w:szCs w:val="24"/>
          <w:lang w:val="pl-PL"/>
        </w:rPr>
        <w:t>doświadczenie w kierowaniu</w:t>
      </w:r>
      <w:r w:rsidRPr="0075463A">
        <w:rPr>
          <w:sz w:val="24"/>
          <w:szCs w:val="24"/>
          <w:lang w:val="pl-PL"/>
        </w:rPr>
        <w:t xml:space="preserve"> inicjatyw</w:t>
      </w:r>
      <w:r w:rsidR="00137FBC">
        <w:rPr>
          <w:sz w:val="24"/>
          <w:szCs w:val="24"/>
          <w:lang w:val="pl-PL"/>
        </w:rPr>
        <w:t>ą</w:t>
      </w:r>
      <w:r w:rsidRPr="0075463A">
        <w:rPr>
          <w:sz w:val="24"/>
          <w:szCs w:val="24"/>
          <w:lang w:val="pl-PL"/>
        </w:rPr>
        <w:t xml:space="preserve"> precyzyjnego rolnictwa i w roli dyrektora ds. Informacji będzie </w:t>
      </w:r>
      <w:r w:rsidR="008C2B45">
        <w:rPr>
          <w:sz w:val="24"/>
          <w:szCs w:val="24"/>
          <w:lang w:val="pl-PL"/>
        </w:rPr>
        <w:t>mieć dodatkowe znaczenie</w:t>
      </w:r>
      <w:r w:rsidRPr="0075463A">
        <w:rPr>
          <w:sz w:val="24"/>
          <w:szCs w:val="24"/>
          <w:lang w:val="pl-PL"/>
        </w:rPr>
        <w:t xml:space="preserve">, gdy firma Deere pójdzie naprzód </w:t>
      </w:r>
      <w:r w:rsidR="00CA0F00">
        <w:rPr>
          <w:sz w:val="24"/>
          <w:szCs w:val="24"/>
          <w:lang w:val="pl-PL"/>
        </w:rPr>
        <w:t>w</w:t>
      </w:r>
      <w:r w:rsidRPr="0075463A">
        <w:rPr>
          <w:sz w:val="24"/>
          <w:szCs w:val="24"/>
          <w:lang w:val="pl-PL"/>
        </w:rPr>
        <w:t xml:space="preserve"> drodze do digitalizacji”.</w:t>
      </w:r>
    </w:p>
    <w:p w:rsidR="0075463A" w:rsidRPr="0075463A" w:rsidRDefault="0075463A" w:rsidP="0075463A">
      <w:pPr>
        <w:spacing w:after="0" w:line="360" w:lineRule="auto"/>
        <w:ind w:firstLine="360"/>
        <w:rPr>
          <w:sz w:val="24"/>
          <w:szCs w:val="24"/>
          <w:lang w:val="pl-PL"/>
        </w:rPr>
      </w:pPr>
      <w:r w:rsidRPr="0075463A">
        <w:rPr>
          <w:sz w:val="24"/>
          <w:szCs w:val="24"/>
          <w:lang w:val="pl-PL"/>
        </w:rPr>
        <w:t>Deere ogłosił również wybór trzech innych liderów na nowe stanowiska z dniem 1 kwietnia</w:t>
      </w:r>
      <w:r w:rsidR="0010553B">
        <w:rPr>
          <w:sz w:val="24"/>
          <w:szCs w:val="24"/>
          <w:lang w:val="pl-PL"/>
        </w:rPr>
        <w:t>:</w:t>
      </w:r>
    </w:p>
    <w:p w:rsidR="0075463A" w:rsidRPr="0075463A" w:rsidRDefault="0075463A" w:rsidP="0075463A">
      <w:pPr>
        <w:spacing w:after="0" w:line="360" w:lineRule="auto"/>
        <w:ind w:firstLine="360"/>
        <w:rPr>
          <w:sz w:val="24"/>
          <w:szCs w:val="24"/>
          <w:lang w:val="pl-PL"/>
        </w:rPr>
      </w:pPr>
      <w:r w:rsidRPr="0075463A">
        <w:rPr>
          <w:sz w:val="24"/>
          <w:szCs w:val="24"/>
          <w:lang w:val="pl-PL"/>
        </w:rPr>
        <w:t xml:space="preserve">• Cory J. Reed, 48 lat, na stanowisko prezesa, </w:t>
      </w:r>
      <w:r w:rsidR="0010553B">
        <w:rPr>
          <w:sz w:val="24"/>
          <w:szCs w:val="24"/>
          <w:lang w:val="pl-PL"/>
        </w:rPr>
        <w:t>Działu Rolnictwa i Turf</w:t>
      </w:r>
      <w:r w:rsidRPr="0075463A">
        <w:rPr>
          <w:sz w:val="24"/>
          <w:szCs w:val="24"/>
          <w:lang w:val="pl-PL"/>
        </w:rPr>
        <w:t xml:space="preserve">, Ameryki i Australii, </w:t>
      </w:r>
      <w:r w:rsidR="00816972">
        <w:rPr>
          <w:sz w:val="24"/>
          <w:szCs w:val="24"/>
          <w:lang w:val="pl-PL"/>
        </w:rPr>
        <w:t>Światowego Działu Żniwnego i Platfo</w:t>
      </w:r>
      <w:r w:rsidR="00B26D73">
        <w:rPr>
          <w:sz w:val="24"/>
          <w:szCs w:val="24"/>
          <w:lang w:val="pl-PL"/>
        </w:rPr>
        <w:t>rm Turf oraz Rozwiązań Rolniczych</w:t>
      </w:r>
      <w:r w:rsidRPr="0075463A">
        <w:rPr>
          <w:sz w:val="24"/>
          <w:szCs w:val="24"/>
          <w:lang w:val="pl-PL"/>
        </w:rPr>
        <w:t xml:space="preserve">. Reed dołączył do firmy w 1998 r., </w:t>
      </w:r>
      <w:r w:rsidR="00816972">
        <w:rPr>
          <w:sz w:val="24"/>
          <w:szCs w:val="24"/>
          <w:lang w:val="pl-PL"/>
        </w:rPr>
        <w:t>a</w:t>
      </w:r>
      <w:r w:rsidRPr="0075463A">
        <w:rPr>
          <w:sz w:val="24"/>
          <w:szCs w:val="24"/>
          <w:lang w:val="pl-PL"/>
        </w:rPr>
        <w:t xml:space="preserve"> ostatnio </w:t>
      </w:r>
      <w:r w:rsidR="00816972">
        <w:rPr>
          <w:sz w:val="24"/>
          <w:szCs w:val="24"/>
          <w:lang w:val="pl-PL"/>
        </w:rPr>
        <w:t>był</w:t>
      </w:r>
      <w:r w:rsidRPr="0075463A">
        <w:rPr>
          <w:sz w:val="24"/>
          <w:szCs w:val="24"/>
          <w:lang w:val="pl-PL"/>
        </w:rPr>
        <w:t xml:space="preserve"> prezesem John Deere Financial.</w:t>
      </w:r>
    </w:p>
    <w:p w:rsidR="0075463A" w:rsidRPr="0075463A" w:rsidRDefault="0075463A" w:rsidP="0075463A">
      <w:pPr>
        <w:spacing w:after="0" w:line="360" w:lineRule="auto"/>
        <w:ind w:firstLine="360"/>
        <w:rPr>
          <w:sz w:val="24"/>
          <w:szCs w:val="24"/>
          <w:lang w:val="pl-PL"/>
        </w:rPr>
      </w:pPr>
      <w:r w:rsidRPr="00B26D73">
        <w:rPr>
          <w:sz w:val="24"/>
          <w:szCs w:val="24"/>
        </w:rPr>
        <w:lastRenderedPageBreak/>
        <w:t xml:space="preserve">• Rajesh </w:t>
      </w:r>
      <w:proofErr w:type="spellStart"/>
      <w:r w:rsidRPr="00B26D73">
        <w:rPr>
          <w:sz w:val="24"/>
          <w:szCs w:val="24"/>
        </w:rPr>
        <w:t>Kalathur</w:t>
      </w:r>
      <w:proofErr w:type="spellEnd"/>
      <w:r w:rsidRPr="00B26D73">
        <w:rPr>
          <w:sz w:val="24"/>
          <w:szCs w:val="24"/>
        </w:rPr>
        <w:t xml:space="preserve">, 50 </w:t>
      </w:r>
      <w:proofErr w:type="spellStart"/>
      <w:r w:rsidRPr="00B26D73">
        <w:rPr>
          <w:sz w:val="24"/>
          <w:szCs w:val="24"/>
        </w:rPr>
        <w:t>lat</w:t>
      </w:r>
      <w:proofErr w:type="spellEnd"/>
      <w:r w:rsidRPr="00B26D73">
        <w:rPr>
          <w:sz w:val="24"/>
          <w:szCs w:val="24"/>
        </w:rPr>
        <w:t xml:space="preserve">, </w:t>
      </w:r>
      <w:proofErr w:type="spellStart"/>
      <w:r w:rsidRPr="00B26D73">
        <w:rPr>
          <w:sz w:val="24"/>
          <w:szCs w:val="24"/>
        </w:rPr>
        <w:t>na</w:t>
      </w:r>
      <w:proofErr w:type="spellEnd"/>
      <w:r w:rsidRPr="00B26D73">
        <w:rPr>
          <w:sz w:val="24"/>
          <w:szCs w:val="24"/>
        </w:rPr>
        <w:t xml:space="preserve"> </w:t>
      </w:r>
      <w:proofErr w:type="spellStart"/>
      <w:r w:rsidRPr="00B26D73">
        <w:rPr>
          <w:sz w:val="24"/>
          <w:szCs w:val="24"/>
        </w:rPr>
        <w:t>stanowisko</w:t>
      </w:r>
      <w:proofErr w:type="spellEnd"/>
      <w:r w:rsidRPr="00B26D73">
        <w:rPr>
          <w:sz w:val="24"/>
          <w:szCs w:val="24"/>
        </w:rPr>
        <w:t xml:space="preserve"> </w:t>
      </w:r>
      <w:proofErr w:type="spellStart"/>
      <w:r w:rsidRPr="00B26D73">
        <w:rPr>
          <w:sz w:val="24"/>
          <w:szCs w:val="24"/>
        </w:rPr>
        <w:t>prezesa</w:t>
      </w:r>
      <w:proofErr w:type="spellEnd"/>
      <w:r w:rsidRPr="00B26D73">
        <w:rPr>
          <w:sz w:val="24"/>
          <w:szCs w:val="24"/>
        </w:rPr>
        <w:t xml:space="preserve"> John Deere Financial </w:t>
      </w:r>
      <w:r w:rsidR="00FA5F57" w:rsidRPr="00B26D73">
        <w:rPr>
          <w:sz w:val="24"/>
          <w:szCs w:val="24"/>
        </w:rPr>
        <w:t>i</w:t>
      </w:r>
      <w:r w:rsidRPr="00B26D73">
        <w:rPr>
          <w:sz w:val="24"/>
          <w:szCs w:val="24"/>
        </w:rPr>
        <w:t xml:space="preserve"> Chief Information Officer. </w:t>
      </w:r>
      <w:r w:rsidRPr="0075463A">
        <w:rPr>
          <w:sz w:val="24"/>
          <w:szCs w:val="24"/>
          <w:lang w:val="pl-PL"/>
        </w:rPr>
        <w:t xml:space="preserve">Od momentu dołączenia do firmy Deere w 1996 r. </w:t>
      </w:r>
      <w:proofErr w:type="spellStart"/>
      <w:r w:rsidRPr="0075463A">
        <w:rPr>
          <w:sz w:val="24"/>
          <w:szCs w:val="24"/>
          <w:lang w:val="pl-PL"/>
        </w:rPr>
        <w:t>Kalathur</w:t>
      </w:r>
      <w:proofErr w:type="spellEnd"/>
      <w:r w:rsidRPr="0075463A">
        <w:rPr>
          <w:sz w:val="24"/>
          <w:szCs w:val="24"/>
          <w:lang w:val="pl-PL"/>
        </w:rPr>
        <w:t xml:space="preserve"> zajmował stanowiska w dziedzinie finansów, rozwoju biznesu, logistyki, operacji i marketingu. Od 2012 r. </w:t>
      </w:r>
      <w:r w:rsidR="0010553B">
        <w:rPr>
          <w:sz w:val="24"/>
          <w:szCs w:val="24"/>
          <w:lang w:val="pl-PL"/>
        </w:rPr>
        <w:t>j</w:t>
      </w:r>
      <w:r w:rsidRPr="0075463A">
        <w:rPr>
          <w:sz w:val="24"/>
          <w:szCs w:val="24"/>
          <w:lang w:val="pl-PL"/>
        </w:rPr>
        <w:t xml:space="preserve">est członkiem zespołu kierowniczego wyższego szczebla jako starszy wiceprezes i dyrektor finansowy. Przyjął dodatkowe obowiązki Chief Information </w:t>
      </w:r>
      <w:proofErr w:type="spellStart"/>
      <w:r w:rsidRPr="0075463A">
        <w:rPr>
          <w:sz w:val="24"/>
          <w:szCs w:val="24"/>
          <w:lang w:val="pl-PL"/>
        </w:rPr>
        <w:t>Officer</w:t>
      </w:r>
      <w:proofErr w:type="spellEnd"/>
      <w:r w:rsidRPr="0075463A">
        <w:rPr>
          <w:sz w:val="24"/>
          <w:szCs w:val="24"/>
          <w:lang w:val="pl-PL"/>
        </w:rPr>
        <w:t xml:space="preserve"> w 2018 roku.</w:t>
      </w:r>
    </w:p>
    <w:p w:rsidR="0075463A" w:rsidRPr="0075463A" w:rsidRDefault="0075463A" w:rsidP="0075463A">
      <w:pPr>
        <w:spacing w:after="0" w:line="360" w:lineRule="auto"/>
        <w:ind w:firstLine="360"/>
        <w:rPr>
          <w:sz w:val="24"/>
          <w:szCs w:val="24"/>
          <w:lang w:val="pl-PL"/>
        </w:rPr>
      </w:pPr>
      <w:r w:rsidRPr="0075463A">
        <w:rPr>
          <w:sz w:val="24"/>
          <w:szCs w:val="24"/>
          <w:lang w:val="pl-PL"/>
        </w:rPr>
        <w:t xml:space="preserve">• Ryan D. Campbell, 44 lata, na stanowisko starszego wiceprezesa, dyrektora finansowego. Campbell dołączył do John Deere w 2007 r. </w:t>
      </w:r>
      <w:r w:rsidR="0010553B">
        <w:rPr>
          <w:sz w:val="24"/>
          <w:szCs w:val="24"/>
          <w:lang w:val="pl-PL"/>
        </w:rPr>
        <w:t>i</w:t>
      </w:r>
      <w:r w:rsidRPr="0075463A">
        <w:rPr>
          <w:sz w:val="24"/>
          <w:szCs w:val="24"/>
          <w:lang w:val="pl-PL"/>
        </w:rPr>
        <w:t xml:space="preserve"> zajmował szereg stanowisk kierowniczych w ramach funkcji finansowej. Został wiceprezesem i kontrolerem w 2016 r., </w:t>
      </w:r>
      <w:r w:rsidR="0010553B">
        <w:rPr>
          <w:sz w:val="24"/>
          <w:szCs w:val="24"/>
          <w:lang w:val="pl-PL"/>
        </w:rPr>
        <w:t xml:space="preserve">a </w:t>
      </w:r>
      <w:r w:rsidRPr="0075463A">
        <w:rPr>
          <w:sz w:val="24"/>
          <w:szCs w:val="24"/>
          <w:lang w:val="pl-PL"/>
        </w:rPr>
        <w:t>w ubiegłym roku został zastępcą dyrektora finansowego.</w:t>
      </w:r>
    </w:p>
    <w:p w:rsidR="001941A2" w:rsidRPr="007F4911" w:rsidRDefault="0075463A" w:rsidP="0075463A">
      <w:pPr>
        <w:spacing w:after="0" w:line="360" w:lineRule="auto"/>
        <w:ind w:firstLine="360"/>
        <w:rPr>
          <w:sz w:val="24"/>
          <w:szCs w:val="24"/>
          <w:lang w:val="pl-PL"/>
        </w:rPr>
      </w:pPr>
      <w:r w:rsidRPr="0075463A">
        <w:rPr>
          <w:sz w:val="24"/>
          <w:szCs w:val="24"/>
          <w:lang w:val="pl-PL"/>
        </w:rPr>
        <w:t>Deere &amp; Company (www.JohnDeere.com) jest światowym liderem w dostarczaniu zaawansowanych produktów i usług dla klientów, których praca jest związana z ziemią - tych, którzy kultywują, zbierają, przekształcają, wzbogacają i budują na ziemi, aby zaspokoić rosnące potrzeby świata na żywność, paliwo, schronienie i infrastrukturę.</w:t>
      </w:r>
    </w:p>
    <w:sectPr w:rsidR="001941A2" w:rsidRPr="007F4911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6C98" w:rsidRDefault="00586C98" w:rsidP="0031601C">
      <w:pPr>
        <w:spacing w:after="0" w:line="240" w:lineRule="auto"/>
      </w:pPr>
      <w:r>
        <w:separator/>
      </w:r>
    </w:p>
  </w:endnote>
  <w:endnote w:type="continuationSeparator" w:id="0">
    <w:p w:rsidR="00586C98" w:rsidRDefault="00586C98" w:rsidP="00316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6C98" w:rsidRDefault="00586C98" w:rsidP="0031601C">
      <w:pPr>
        <w:spacing w:after="0" w:line="240" w:lineRule="auto"/>
      </w:pPr>
      <w:r>
        <w:separator/>
      </w:r>
    </w:p>
  </w:footnote>
  <w:footnote w:type="continuationSeparator" w:id="0">
    <w:p w:rsidR="00586C98" w:rsidRDefault="00586C98" w:rsidP="00316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01C" w:rsidRDefault="003160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E330C"/>
    <w:multiLevelType w:val="hybridMultilevel"/>
    <w:tmpl w:val="023E67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DC5CCE"/>
    <w:multiLevelType w:val="hybridMultilevel"/>
    <w:tmpl w:val="434872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DFB7579"/>
    <w:multiLevelType w:val="hybridMultilevel"/>
    <w:tmpl w:val="03E24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B01"/>
    <w:rsid w:val="0001287B"/>
    <w:rsid w:val="00050818"/>
    <w:rsid w:val="0010553B"/>
    <w:rsid w:val="00121C17"/>
    <w:rsid w:val="00137FBC"/>
    <w:rsid w:val="001941A2"/>
    <w:rsid w:val="001B664E"/>
    <w:rsid w:val="0022263F"/>
    <w:rsid w:val="0025178C"/>
    <w:rsid w:val="002A10D3"/>
    <w:rsid w:val="002C5FEF"/>
    <w:rsid w:val="0031601C"/>
    <w:rsid w:val="0034164C"/>
    <w:rsid w:val="003C00ED"/>
    <w:rsid w:val="004B7C08"/>
    <w:rsid w:val="005342DE"/>
    <w:rsid w:val="00545BA5"/>
    <w:rsid w:val="00572E5C"/>
    <w:rsid w:val="00586C98"/>
    <w:rsid w:val="00597095"/>
    <w:rsid w:val="005D42DD"/>
    <w:rsid w:val="006652F4"/>
    <w:rsid w:val="00673825"/>
    <w:rsid w:val="006A173E"/>
    <w:rsid w:val="006B66E5"/>
    <w:rsid w:val="006D3CC3"/>
    <w:rsid w:val="006F15C4"/>
    <w:rsid w:val="006F5DCE"/>
    <w:rsid w:val="006F7B50"/>
    <w:rsid w:val="00725EAE"/>
    <w:rsid w:val="0075463A"/>
    <w:rsid w:val="007653D9"/>
    <w:rsid w:val="007724E7"/>
    <w:rsid w:val="00781A3B"/>
    <w:rsid w:val="007A3A6C"/>
    <w:rsid w:val="007D35DA"/>
    <w:rsid w:val="007F4911"/>
    <w:rsid w:val="008041B5"/>
    <w:rsid w:val="00811F31"/>
    <w:rsid w:val="00816972"/>
    <w:rsid w:val="00883CA7"/>
    <w:rsid w:val="008B11D2"/>
    <w:rsid w:val="008C2B45"/>
    <w:rsid w:val="008D014B"/>
    <w:rsid w:val="009072D6"/>
    <w:rsid w:val="00910DF8"/>
    <w:rsid w:val="00977E78"/>
    <w:rsid w:val="00A16674"/>
    <w:rsid w:val="00A349C1"/>
    <w:rsid w:val="00AA56AF"/>
    <w:rsid w:val="00B01B8C"/>
    <w:rsid w:val="00B21FE8"/>
    <w:rsid w:val="00B26D73"/>
    <w:rsid w:val="00B33927"/>
    <w:rsid w:val="00B64097"/>
    <w:rsid w:val="00B653A9"/>
    <w:rsid w:val="00B85B01"/>
    <w:rsid w:val="00B92997"/>
    <w:rsid w:val="00BC3336"/>
    <w:rsid w:val="00C2787A"/>
    <w:rsid w:val="00C81FE2"/>
    <w:rsid w:val="00CA0F00"/>
    <w:rsid w:val="00CC442C"/>
    <w:rsid w:val="00CD0845"/>
    <w:rsid w:val="00D025D4"/>
    <w:rsid w:val="00D122A1"/>
    <w:rsid w:val="00D77D4C"/>
    <w:rsid w:val="00D81F2D"/>
    <w:rsid w:val="00DC5478"/>
    <w:rsid w:val="00DE4811"/>
    <w:rsid w:val="00F36574"/>
    <w:rsid w:val="00F57198"/>
    <w:rsid w:val="00FA5F57"/>
    <w:rsid w:val="00FB767A"/>
    <w:rsid w:val="00FD3C60"/>
    <w:rsid w:val="00FF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24AEC3B-5044-41F3-849F-C0511E37E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53D9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22263F"/>
    <w:pPr>
      <w:autoSpaceDE w:val="0"/>
      <w:autoSpaceDN w:val="0"/>
      <w:adjustRightInd w:val="0"/>
      <w:spacing w:after="0" w:line="36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2263F"/>
    <w:rPr>
      <w:rFonts w:ascii="Arial" w:eastAsia="Times New Roman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160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601C"/>
  </w:style>
  <w:style w:type="paragraph" w:styleId="Stopka">
    <w:name w:val="footer"/>
    <w:basedOn w:val="Normalny"/>
    <w:link w:val="StopkaZnak"/>
    <w:uiPriority w:val="99"/>
    <w:unhideWhenUsed/>
    <w:rsid w:val="003160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601C"/>
  </w:style>
  <w:style w:type="paragraph" w:styleId="Tekstdymka">
    <w:name w:val="Balloon Text"/>
    <w:basedOn w:val="Normalny"/>
    <w:link w:val="TekstdymkaZnak"/>
    <w:uiPriority w:val="99"/>
    <w:semiHidden/>
    <w:unhideWhenUsed/>
    <w:rsid w:val="00012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8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2363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Golden</dc:creator>
  <cp:keywords/>
  <dc:description/>
  <cp:lastModifiedBy>Użytkownik systemu Windows</cp:lastModifiedBy>
  <cp:revision>2</cp:revision>
  <cp:lastPrinted>2019-02-28T20:11:00Z</cp:lastPrinted>
  <dcterms:created xsi:type="dcterms:W3CDTF">2019-04-01T08:41:00Z</dcterms:created>
  <dcterms:modified xsi:type="dcterms:W3CDTF">2019-04-01T08:41:00Z</dcterms:modified>
</cp:coreProperties>
</file>