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8129" w14:textId="49A9559D" w:rsidR="00B248AD" w:rsidRPr="007B70ED" w:rsidRDefault="00256482" w:rsidP="00D80BBC">
      <w:pPr>
        <w:outlineLvl w:val="0"/>
        <w:rPr>
          <w:rFonts w:ascii="Verdana" w:hAnsi="Verdana" w:cstheme="minorHAnsi"/>
          <w:color w:val="000000"/>
          <w:lang w:eastAsia="en-US"/>
        </w:rPr>
      </w:pPr>
      <w:r w:rsidRPr="007B70ED">
        <w:rPr>
          <w:rFonts w:ascii="Verdana" w:hAnsi="Verdana" w:cstheme="minorHAnsi"/>
          <w:color w:val="000000"/>
          <w:lang w:eastAsia="en-US"/>
        </w:rPr>
        <w:t xml:space="preserve">Informacja prasowa </w:t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Pr="007B70ED">
        <w:rPr>
          <w:rFonts w:ascii="Verdana" w:hAnsi="Verdana" w:cstheme="minorHAnsi"/>
          <w:color w:val="000000"/>
          <w:lang w:eastAsia="en-US"/>
        </w:rPr>
        <w:tab/>
      </w:r>
      <w:r w:rsidR="00673E09" w:rsidRPr="007B70ED">
        <w:rPr>
          <w:rFonts w:ascii="Verdana" w:hAnsi="Verdana" w:cstheme="minorHAnsi"/>
          <w:color w:val="000000"/>
          <w:lang w:eastAsia="en-US"/>
        </w:rPr>
        <w:t>Tarnowo Podgórne</w:t>
      </w:r>
      <w:r w:rsidR="009A2E1F" w:rsidRPr="007B70ED">
        <w:rPr>
          <w:rFonts w:ascii="Verdana" w:hAnsi="Verdana" w:cstheme="minorHAnsi"/>
          <w:color w:val="000000"/>
          <w:lang w:eastAsia="en-US"/>
        </w:rPr>
        <w:t xml:space="preserve">, </w:t>
      </w:r>
      <w:r w:rsidR="00314D7F">
        <w:rPr>
          <w:rFonts w:ascii="Verdana" w:hAnsi="Verdana" w:cstheme="minorHAnsi"/>
          <w:color w:val="000000"/>
          <w:lang w:eastAsia="en-US"/>
        </w:rPr>
        <w:t>2</w:t>
      </w:r>
      <w:r w:rsidR="00314430">
        <w:rPr>
          <w:rFonts w:ascii="Verdana" w:hAnsi="Verdana" w:cstheme="minorHAnsi"/>
          <w:color w:val="000000"/>
          <w:lang w:eastAsia="en-US"/>
        </w:rPr>
        <w:t>7</w:t>
      </w:r>
      <w:r w:rsidR="004A4185">
        <w:rPr>
          <w:rFonts w:ascii="Verdana" w:hAnsi="Verdana" w:cstheme="minorHAnsi"/>
          <w:color w:val="000000"/>
          <w:lang w:eastAsia="en-US"/>
        </w:rPr>
        <w:t>.</w:t>
      </w:r>
      <w:r w:rsidR="00314D7F">
        <w:rPr>
          <w:rFonts w:ascii="Verdana" w:hAnsi="Verdana" w:cstheme="minorHAnsi"/>
          <w:color w:val="000000"/>
          <w:lang w:eastAsia="en-US"/>
        </w:rPr>
        <w:t>11</w:t>
      </w:r>
      <w:r w:rsidR="009A2E1F" w:rsidRPr="007B70ED">
        <w:rPr>
          <w:rFonts w:ascii="Verdana" w:hAnsi="Verdana" w:cstheme="minorHAnsi"/>
          <w:color w:val="000000"/>
          <w:lang w:eastAsia="en-US"/>
        </w:rPr>
        <w:t>.201</w:t>
      </w:r>
      <w:r w:rsidR="00C50D3C">
        <w:rPr>
          <w:rFonts w:ascii="Verdana" w:hAnsi="Verdana" w:cstheme="minorHAnsi"/>
          <w:color w:val="000000"/>
          <w:lang w:eastAsia="en-US"/>
        </w:rPr>
        <w:t xml:space="preserve">8 </w:t>
      </w:r>
      <w:r w:rsidR="009A2E1F" w:rsidRPr="007B70ED">
        <w:rPr>
          <w:rFonts w:ascii="Verdana" w:hAnsi="Verdana" w:cstheme="minorHAnsi"/>
          <w:color w:val="000000"/>
          <w:lang w:eastAsia="en-US"/>
        </w:rPr>
        <w:t>r.</w:t>
      </w:r>
    </w:p>
    <w:p w14:paraId="7BF1DFA0" w14:textId="77777777" w:rsidR="009A2E1F" w:rsidRPr="007B70ED" w:rsidRDefault="009A2E1F" w:rsidP="009A2E1F">
      <w:pPr>
        <w:jc w:val="right"/>
        <w:outlineLvl w:val="0"/>
        <w:rPr>
          <w:rFonts w:ascii="Verdana" w:hAnsi="Verdana" w:cstheme="minorHAnsi"/>
          <w:color w:val="000000"/>
          <w:lang w:eastAsia="en-US"/>
        </w:rPr>
      </w:pPr>
    </w:p>
    <w:p w14:paraId="091D063F" w14:textId="22623657" w:rsidR="009D7E67" w:rsidRDefault="009D7E67" w:rsidP="00980354">
      <w:pPr>
        <w:rPr>
          <w:rFonts w:ascii="Verdana" w:hAnsi="Verdana" w:cstheme="minorHAnsi"/>
          <w:b/>
          <w:color w:val="008000"/>
        </w:rPr>
      </w:pPr>
    </w:p>
    <w:p w14:paraId="2CCB6340" w14:textId="77777777" w:rsidR="001C6964" w:rsidRPr="007B70ED" w:rsidRDefault="001C6964" w:rsidP="00980354">
      <w:pPr>
        <w:rPr>
          <w:rFonts w:ascii="Verdana" w:hAnsi="Verdana" w:cstheme="minorHAnsi"/>
          <w:b/>
          <w:color w:val="008000"/>
        </w:rPr>
      </w:pPr>
    </w:p>
    <w:p w14:paraId="2DF1CC82" w14:textId="77777777" w:rsidR="00A11118" w:rsidRDefault="00A11118" w:rsidP="00A11118">
      <w:pPr>
        <w:jc w:val="center"/>
        <w:rPr>
          <w:rFonts w:ascii="Verdana" w:hAnsi="Verdana" w:cstheme="minorHAnsi"/>
          <w:b/>
          <w:color w:val="008000"/>
          <w:sz w:val="26"/>
          <w:szCs w:val="26"/>
        </w:rPr>
      </w:pPr>
      <w:r>
        <w:rPr>
          <w:rFonts w:ascii="Verdana" w:hAnsi="Verdana" w:cstheme="minorHAnsi"/>
          <w:b/>
          <w:color w:val="008000"/>
          <w:sz w:val="26"/>
          <w:szCs w:val="26"/>
        </w:rPr>
        <w:t>Finansowanie zakupu maszyny: podwójne oszczędności</w:t>
      </w:r>
    </w:p>
    <w:p w14:paraId="303F6A53" w14:textId="77777777" w:rsidR="00A11118" w:rsidRPr="00CE01C1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0BDEB67E" w14:textId="77777777" w:rsidR="00A11118" w:rsidRDefault="00A11118" w:rsidP="00A11118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Decydując się na zakup nowych maszyn rolniczych należy wziąć pod uwagę szereg czynników, w tym ekonomiczny. Odpowiednio skrojona oferta pozwoli nie tylko zaoszczędzić w momencie nabycia sprzętu, lecz też w przyszłości, dzięki doposażeniu i stosowaniu np. rozwiązań rolnictwa precyzyjnego.</w:t>
      </w:r>
    </w:p>
    <w:p w14:paraId="7A0BA60F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2BEE86AF" w14:textId="77777777" w:rsidR="00A11118" w:rsidRPr="00CE01C1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78B1BD84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Aspekty techniczne, eksploatacyjne, jakość, ale także zasady gwarancji maszyn oraz oczywiście kwestie finansowe mają najczęściej wpływ na wybór maszyn rolniczych. W wielu przypadkach wiążące jest to ostatnie kryterium, więc warto na wybór konkretnej oferty spojrzeć nieco szerzej, bo może to przynieść więcej korzyści w przyszłości niż zaoszczędzone środki w momencie zakupu.</w:t>
      </w:r>
    </w:p>
    <w:p w14:paraId="55C057E7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4EF928EF" w14:textId="77777777" w:rsidR="00A11118" w:rsidRPr="000A44B6" w:rsidRDefault="00A11118" w:rsidP="00A11118">
      <w:pPr>
        <w:jc w:val="both"/>
        <w:rPr>
          <w:rFonts w:ascii="Verdana" w:hAnsi="Verdana"/>
          <w:b/>
          <w:sz w:val="22"/>
          <w:szCs w:val="22"/>
        </w:rPr>
      </w:pPr>
      <w:r w:rsidRPr="000A44B6">
        <w:rPr>
          <w:rFonts w:ascii="Verdana" w:hAnsi="Verdana"/>
          <w:b/>
          <w:sz w:val="22"/>
          <w:szCs w:val="22"/>
        </w:rPr>
        <w:t>Finansowanie fabryczne: dla każdego</w:t>
      </w:r>
    </w:p>
    <w:p w14:paraId="47A447DE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0465F0D6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Kupno nowego ciągnika czy innych maszyn rolniczych za gotówkę szczególnie dla rodzinnych gospodarstw  może być zadaniem trudnym lub wręcz niemożliwym do zrealizowania. Z kolei w przypadku większych gospodarstw -  może to zatrzymać na jakiś czas inne inwestycje. W jednym, jak i drugim przypadku jest to uzależnione także od czynników zewnętrznych. Dlatego też warto rozważyć zakup maszyn w finansowaniu fabrycznym.</w:t>
      </w:r>
    </w:p>
    <w:p w14:paraId="55D4E568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6371B24D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Właśnie z tego rozwiązania skorzystał pan Marcin z powiatu wałbrzyskiego na Dolnym Śląsku, kupując ciągnik John Deere 6170M.</w:t>
      </w:r>
    </w:p>
    <w:p w14:paraId="1BD226EA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- </w:t>
      </w:r>
      <w:r w:rsidRPr="00733DA9">
        <w:rPr>
          <w:rFonts w:ascii="Verdana" w:hAnsi="Verdana"/>
          <w:i/>
          <w:sz w:val="22"/>
          <w:szCs w:val="22"/>
        </w:rPr>
        <w:t xml:space="preserve">Na początku </w:t>
      </w:r>
      <w:r>
        <w:rPr>
          <w:rFonts w:ascii="Verdana" w:hAnsi="Verdana"/>
          <w:i/>
          <w:sz w:val="22"/>
          <w:szCs w:val="22"/>
        </w:rPr>
        <w:t xml:space="preserve">wraz z rodzicami </w:t>
      </w:r>
      <w:r w:rsidRPr="00733DA9">
        <w:rPr>
          <w:rFonts w:ascii="Verdana" w:hAnsi="Verdana"/>
          <w:i/>
          <w:sz w:val="22"/>
          <w:szCs w:val="22"/>
        </w:rPr>
        <w:t xml:space="preserve">rozważaliśmy różne opcje zakupu, a finalnie zdecydowaliśmy się na zakup </w:t>
      </w:r>
      <w:r>
        <w:rPr>
          <w:rFonts w:ascii="Verdana" w:hAnsi="Verdana"/>
          <w:i/>
          <w:sz w:val="22"/>
          <w:szCs w:val="22"/>
        </w:rPr>
        <w:t>dzielony: połowa</w:t>
      </w:r>
      <w:r w:rsidRPr="00733DA9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w</w:t>
      </w:r>
      <w:r w:rsidRPr="00733DA9">
        <w:rPr>
          <w:rFonts w:ascii="Verdana" w:hAnsi="Verdana"/>
          <w:i/>
          <w:sz w:val="22"/>
          <w:szCs w:val="22"/>
        </w:rPr>
        <w:t xml:space="preserve"> gotówce</w:t>
      </w:r>
      <w:r>
        <w:rPr>
          <w:rFonts w:ascii="Verdana" w:hAnsi="Verdana"/>
          <w:i/>
          <w:sz w:val="22"/>
          <w:szCs w:val="22"/>
        </w:rPr>
        <w:t>, a druga</w:t>
      </w:r>
      <w:r w:rsidRPr="00733DA9">
        <w:rPr>
          <w:rFonts w:ascii="Verdana" w:hAnsi="Verdana"/>
          <w:i/>
          <w:sz w:val="22"/>
          <w:szCs w:val="22"/>
        </w:rPr>
        <w:t xml:space="preserve"> połow</w:t>
      </w:r>
      <w:r>
        <w:rPr>
          <w:rFonts w:ascii="Verdana" w:hAnsi="Verdana"/>
          <w:i/>
          <w:sz w:val="22"/>
          <w:szCs w:val="22"/>
        </w:rPr>
        <w:t>a</w:t>
      </w:r>
      <w:r w:rsidRPr="00733DA9">
        <w:rPr>
          <w:rFonts w:ascii="Verdana" w:hAnsi="Verdana"/>
          <w:i/>
          <w:sz w:val="22"/>
          <w:szCs w:val="22"/>
        </w:rPr>
        <w:t xml:space="preserve"> w kredycie fabrycznym. </w:t>
      </w:r>
      <w:r>
        <w:rPr>
          <w:rFonts w:ascii="Verdana" w:hAnsi="Verdana"/>
          <w:i/>
          <w:sz w:val="22"/>
          <w:szCs w:val="22"/>
        </w:rPr>
        <w:t>Możliwość rozłożenia płatności na okres trzech lat</w:t>
      </w:r>
      <w:r w:rsidRPr="00733DA9">
        <w:rPr>
          <w:rFonts w:ascii="Verdana" w:hAnsi="Verdana"/>
          <w:i/>
          <w:sz w:val="22"/>
          <w:szCs w:val="22"/>
        </w:rPr>
        <w:t>, oprocentowanie 0</w:t>
      </w:r>
      <w:r>
        <w:rPr>
          <w:rFonts w:ascii="Verdana" w:hAnsi="Verdana"/>
          <w:i/>
          <w:sz w:val="22"/>
          <w:szCs w:val="22"/>
        </w:rPr>
        <w:t xml:space="preserve"> proc</w:t>
      </w:r>
      <w:r w:rsidRPr="00733DA9">
        <w:rPr>
          <w:rFonts w:ascii="Verdana" w:hAnsi="Verdana"/>
          <w:i/>
          <w:sz w:val="22"/>
          <w:szCs w:val="22"/>
        </w:rPr>
        <w:t>.</w:t>
      </w:r>
      <w:r>
        <w:rPr>
          <w:rFonts w:ascii="Verdana" w:hAnsi="Verdana"/>
          <w:i/>
          <w:sz w:val="22"/>
          <w:szCs w:val="22"/>
        </w:rPr>
        <w:t xml:space="preserve"> tylko nas utwierdziły w decyzji.</w:t>
      </w:r>
      <w:r w:rsidRPr="00733DA9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P</w:t>
      </w:r>
      <w:r w:rsidRPr="00733DA9">
        <w:rPr>
          <w:rFonts w:ascii="Verdana" w:hAnsi="Verdana"/>
          <w:i/>
          <w:sz w:val="22"/>
          <w:szCs w:val="22"/>
        </w:rPr>
        <w:t>orównywaliśmy tę ofertę z propozycjami innych producentów, ale szybko się okazało, że w John Deere jest najkorzystniej – łącznie zaoszczędziliśmy około 8 000 zł</w:t>
      </w:r>
      <w:r>
        <w:rPr>
          <w:rFonts w:ascii="Verdana" w:hAnsi="Verdana"/>
          <w:i/>
          <w:sz w:val="22"/>
          <w:szCs w:val="22"/>
        </w:rPr>
        <w:t>. Z</w:t>
      </w:r>
      <w:r w:rsidRPr="00FE7B24">
        <w:rPr>
          <w:rFonts w:ascii="Verdana" w:hAnsi="Verdana"/>
          <w:i/>
          <w:sz w:val="22"/>
          <w:szCs w:val="22"/>
        </w:rPr>
        <w:t xml:space="preserve">achęciło </w:t>
      </w:r>
      <w:r>
        <w:rPr>
          <w:rFonts w:ascii="Verdana" w:hAnsi="Verdana"/>
          <w:i/>
          <w:sz w:val="22"/>
          <w:szCs w:val="22"/>
        </w:rPr>
        <w:t xml:space="preserve">mnie </w:t>
      </w:r>
      <w:r w:rsidRPr="00FE7B24">
        <w:rPr>
          <w:rFonts w:ascii="Verdana" w:hAnsi="Verdana"/>
          <w:i/>
          <w:sz w:val="22"/>
          <w:szCs w:val="22"/>
        </w:rPr>
        <w:t xml:space="preserve">też to, że </w:t>
      </w:r>
      <w:r>
        <w:rPr>
          <w:rFonts w:ascii="Verdana" w:hAnsi="Verdana"/>
          <w:i/>
          <w:sz w:val="22"/>
          <w:szCs w:val="22"/>
        </w:rPr>
        <w:t>załatwienie formalności</w:t>
      </w:r>
      <w:r w:rsidRPr="00FE7B24">
        <w:rPr>
          <w:rFonts w:ascii="Verdana" w:hAnsi="Verdana"/>
          <w:i/>
          <w:sz w:val="22"/>
          <w:szCs w:val="22"/>
        </w:rPr>
        <w:t xml:space="preserve"> przy wzięciu kredytu </w:t>
      </w:r>
      <w:r>
        <w:rPr>
          <w:rFonts w:ascii="Verdana" w:hAnsi="Verdana"/>
          <w:i/>
          <w:sz w:val="22"/>
          <w:szCs w:val="22"/>
        </w:rPr>
        <w:t>było</w:t>
      </w:r>
      <w:r w:rsidRPr="00FE7B24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sprawne i klarowne</w:t>
      </w:r>
      <w:r>
        <w:rPr>
          <w:rFonts w:ascii="Verdana" w:hAnsi="Verdana"/>
          <w:sz w:val="22"/>
          <w:szCs w:val="22"/>
        </w:rPr>
        <w:t xml:space="preserve"> – tłumaczy </w:t>
      </w:r>
      <w:r w:rsidRPr="00733DA9">
        <w:rPr>
          <w:rFonts w:ascii="Verdana" w:hAnsi="Verdana"/>
          <w:b/>
          <w:sz w:val="22"/>
          <w:szCs w:val="22"/>
        </w:rPr>
        <w:t>pan Marcin</w:t>
      </w:r>
      <w:r>
        <w:rPr>
          <w:rFonts w:ascii="Verdana" w:hAnsi="Verdana"/>
          <w:sz w:val="22"/>
          <w:szCs w:val="22"/>
        </w:rPr>
        <w:t>.</w:t>
      </w:r>
    </w:p>
    <w:p w14:paraId="682BAAE8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6E48868E" w14:textId="77777777" w:rsidR="00A11118" w:rsidRPr="009B05B2" w:rsidRDefault="00A11118" w:rsidP="00A11118">
      <w:pPr>
        <w:jc w:val="both"/>
        <w:rPr>
          <w:rFonts w:ascii="Verdana" w:hAnsi="Verdana"/>
          <w:b/>
          <w:sz w:val="22"/>
          <w:szCs w:val="22"/>
        </w:rPr>
      </w:pPr>
      <w:r w:rsidRPr="009B05B2">
        <w:rPr>
          <w:rFonts w:ascii="Verdana" w:hAnsi="Verdana"/>
          <w:b/>
          <w:sz w:val="22"/>
          <w:szCs w:val="22"/>
        </w:rPr>
        <w:t>Nie tylko ciągnik</w:t>
      </w:r>
    </w:p>
    <w:p w14:paraId="6F5EF496" w14:textId="77777777" w:rsidR="00A11118" w:rsidRDefault="00A11118" w:rsidP="00A11118">
      <w:pPr>
        <w:spacing w:before="96"/>
        <w:rPr>
          <w:b/>
          <w:bCs/>
          <w:sz w:val="22"/>
          <w:szCs w:val="22"/>
        </w:rPr>
      </w:pPr>
    </w:p>
    <w:p w14:paraId="28DA1A33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 ważne, finansowanie John Deere pozwala rozłożyć koszty zakupu ciągnika nawet do 9 lat, a kupując kombajn można skorzystać z oferty przedsezonowej (w niektórych przypadkach </w:t>
      </w:r>
      <w:r w:rsidRPr="000278FF">
        <w:rPr>
          <w:rFonts w:ascii="Verdana" w:hAnsi="Verdana"/>
          <w:sz w:val="22"/>
          <w:szCs w:val="22"/>
        </w:rPr>
        <w:t>spłatę rat kapitałowo</w:t>
      </w:r>
      <w:r>
        <w:rPr>
          <w:rFonts w:ascii="Verdana" w:hAnsi="Verdana"/>
          <w:sz w:val="22"/>
          <w:szCs w:val="22"/>
        </w:rPr>
        <w:t>-</w:t>
      </w:r>
      <w:r w:rsidRPr="000278FF">
        <w:rPr>
          <w:rFonts w:ascii="Verdana" w:hAnsi="Verdana"/>
          <w:sz w:val="22"/>
          <w:szCs w:val="22"/>
        </w:rPr>
        <w:t>odsetkowych moż</w:t>
      </w:r>
      <w:r>
        <w:rPr>
          <w:rFonts w:ascii="Verdana" w:hAnsi="Verdana"/>
          <w:sz w:val="22"/>
          <w:szCs w:val="22"/>
        </w:rPr>
        <w:t>na</w:t>
      </w:r>
      <w:r w:rsidRPr="000278FF">
        <w:rPr>
          <w:rFonts w:ascii="Verdana" w:hAnsi="Verdana"/>
          <w:sz w:val="22"/>
          <w:szCs w:val="22"/>
        </w:rPr>
        <w:t xml:space="preserve"> przełożyć nawet na koniec żniw 2020 roku</w:t>
      </w:r>
      <w:r>
        <w:rPr>
          <w:rFonts w:ascii="Verdana" w:hAnsi="Verdana"/>
          <w:sz w:val="22"/>
          <w:szCs w:val="22"/>
        </w:rPr>
        <w:t>), co pozwala utrzymywać płynność finansową gospodarstwa a jednocześnie użytkować nową, wydajną maszynę.</w:t>
      </w:r>
    </w:p>
    <w:p w14:paraId="522BEC2B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Korzystne zasady finansowania sprawiły, że pan Marcin dwa lata po zakupie ciągnika </w:t>
      </w:r>
      <w:r w:rsidRPr="00426DD8">
        <w:rPr>
          <w:rFonts w:ascii="Verdana" w:hAnsi="Verdana"/>
          <w:sz w:val="22"/>
          <w:szCs w:val="22"/>
        </w:rPr>
        <w:t xml:space="preserve">, zdecydował się na </w:t>
      </w:r>
      <w:r>
        <w:rPr>
          <w:rFonts w:ascii="Verdana" w:hAnsi="Verdana"/>
          <w:sz w:val="22"/>
          <w:szCs w:val="22"/>
        </w:rPr>
        <w:t>nabycie</w:t>
      </w:r>
      <w:r w:rsidRPr="00426DD8">
        <w:rPr>
          <w:rFonts w:ascii="Verdana" w:hAnsi="Verdana"/>
          <w:sz w:val="22"/>
          <w:szCs w:val="22"/>
        </w:rPr>
        <w:t xml:space="preserve"> w finansowaniu </w:t>
      </w:r>
      <w:r>
        <w:rPr>
          <w:rFonts w:ascii="Verdana" w:hAnsi="Verdana"/>
          <w:sz w:val="22"/>
          <w:szCs w:val="22"/>
        </w:rPr>
        <w:t xml:space="preserve">fabrycznym </w:t>
      </w:r>
      <w:r w:rsidRPr="00426DD8">
        <w:rPr>
          <w:rFonts w:ascii="Verdana" w:hAnsi="Verdana"/>
          <w:sz w:val="22"/>
          <w:szCs w:val="22"/>
        </w:rPr>
        <w:t xml:space="preserve">opryskiwacza M732i  </w:t>
      </w:r>
      <w:r>
        <w:rPr>
          <w:rFonts w:ascii="Verdana" w:hAnsi="Verdana"/>
          <w:sz w:val="22"/>
          <w:szCs w:val="22"/>
        </w:rPr>
        <w:t>z fabrycznym systemem kontroli sekcji Section Control</w:t>
      </w:r>
      <w:r w:rsidRPr="00426DD8">
        <w:rPr>
          <w:rFonts w:ascii="Verdana" w:hAnsi="Verdana"/>
          <w:sz w:val="22"/>
          <w:szCs w:val="22"/>
        </w:rPr>
        <w:t>. Skąd taka decyzja?</w:t>
      </w:r>
    </w:p>
    <w:p w14:paraId="7A101F0F" w14:textId="77777777" w:rsidR="00A11118" w:rsidRPr="00E71C36" w:rsidRDefault="00A11118" w:rsidP="00A11118">
      <w:pPr>
        <w:jc w:val="both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- </w:t>
      </w:r>
      <w:r w:rsidRPr="00E70CD6">
        <w:rPr>
          <w:rFonts w:ascii="Verdana" w:hAnsi="Verdana"/>
          <w:i/>
          <w:iCs/>
          <w:sz w:val="22"/>
          <w:szCs w:val="22"/>
        </w:rPr>
        <w:t>Kiedy byliśmy już pewni, że wybieramy John Deere, stwierdziliśmy, że od razu warto zrobić krok w stronę rolnictwa precyzyjnego. Mamy gospodarstwo na bardzo ni</w:t>
      </w:r>
      <w:r>
        <w:rPr>
          <w:rFonts w:ascii="Verdana" w:hAnsi="Verdana"/>
          <w:i/>
          <w:iCs/>
          <w:sz w:val="22"/>
          <w:szCs w:val="22"/>
        </w:rPr>
        <w:t>erównym, pagórkowatym terenie</w:t>
      </w:r>
      <w:r w:rsidRPr="00E70CD6">
        <w:rPr>
          <w:rFonts w:ascii="Verdana" w:hAnsi="Verdana"/>
          <w:i/>
          <w:iCs/>
          <w:sz w:val="22"/>
          <w:szCs w:val="22"/>
        </w:rPr>
        <w:t xml:space="preserve">. </w:t>
      </w:r>
      <w:r>
        <w:rPr>
          <w:rFonts w:ascii="Verdana" w:hAnsi="Verdana"/>
          <w:i/>
          <w:iCs/>
          <w:sz w:val="22"/>
          <w:szCs w:val="22"/>
        </w:rPr>
        <w:t>Kontrola sekcji, sterujac automatycznie opryskiem, pomaga  skupić się na prowadzeniu maszyny</w:t>
      </w:r>
      <w:r>
        <w:rPr>
          <w:rFonts w:ascii="Verdana" w:hAnsi="Verdana"/>
          <w:iCs/>
          <w:sz w:val="22"/>
          <w:szCs w:val="22"/>
        </w:rPr>
        <w:t xml:space="preserve"> – powiedział </w:t>
      </w:r>
      <w:r w:rsidRPr="00E444FF">
        <w:rPr>
          <w:rFonts w:ascii="Verdana" w:hAnsi="Verdana"/>
          <w:b/>
          <w:iCs/>
          <w:sz w:val="22"/>
          <w:szCs w:val="22"/>
        </w:rPr>
        <w:t>rolnik z Dolnego Śląska</w:t>
      </w:r>
      <w:r>
        <w:rPr>
          <w:rFonts w:ascii="Verdana" w:hAnsi="Verdana"/>
          <w:b/>
          <w:iCs/>
          <w:sz w:val="22"/>
          <w:szCs w:val="22"/>
        </w:rPr>
        <w:t>.</w:t>
      </w:r>
    </w:p>
    <w:p w14:paraId="578482CD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119AD229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Rolnictwo precyzyjne podnosi pracę rolników na wyższy poziom: pozwala ograniczyć straty upraw i jednocześnie zaoszczędzić na środkach ochrony roślin oraz paliwie. ,.</w:t>
      </w:r>
    </w:p>
    <w:p w14:paraId="7B7D20A5" w14:textId="77777777" w:rsidR="00A11118" w:rsidRDefault="00A11118" w:rsidP="00A11118">
      <w:pPr>
        <w:jc w:val="both"/>
        <w:rPr>
          <w:rFonts w:ascii="Verdana" w:hAnsi="Verdana"/>
          <w:sz w:val="22"/>
          <w:szCs w:val="22"/>
        </w:rPr>
      </w:pPr>
    </w:p>
    <w:p w14:paraId="0A5A4B29" w14:textId="77777777" w:rsidR="00A11118" w:rsidRPr="00C60C8F" w:rsidRDefault="00A11118" w:rsidP="00A11118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Doposażenie maszyn = dodatkowe oszczędności</w:t>
      </w:r>
    </w:p>
    <w:p w14:paraId="4502290E" w14:textId="77777777" w:rsidR="00A11118" w:rsidRDefault="00A11118" w:rsidP="00A11118">
      <w:pPr>
        <w:jc w:val="both"/>
        <w:rPr>
          <w:sz w:val="22"/>
          <w:szCs w:val="22"/>
        </w:rPr>
      </w:pPr>
    </w:p>
    <w:p w14:paraId="7EEDCAA9" w14:textId="77777777" w:rsidR="00A11118" w:rsidRDefault="00A11118" w:rsidP="00A11118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Jeszcze z</w:t>
      </w:r>
      <w:r w:rsidRPr="00007CDB">
        <w:rPr>
          <w:rFonts w:ascii="Verdana" w:hAnsi="Verdana"/>
          <w:iCs/>
          <w:sz w:val="22"/>
          <w:szCs w:val="22"/>
        </w:rPr>
        <w:t xml:space="preserve">anim </w:t>
      </w:r>
      <w:r>
        <w:rPr>
          <w:rFonts w:ascii="Verdana" w:hAnsi="Verdana"/>
          <w:iCs/>
          <w:sz w:val="22"/>
          <w:szCs w:val="22"/>
        </w:rPr>
        <w:t xml:space="preserve">pan Marcin podjął decyzję, </w:t>
      </w:r>
      <w:r w:rsidRPr="00007CDB">
        <w:rPr>
          <w:rFonts w:ascii="Verdana" w:hAnsi="Verdana"/>
          <w:iCs/>
          <w:sz w:val="22"/>
          <w:szCs w:val="22"/>
        </w:rPr>
        <w:t xml:space="preserve">został zaproszony przez John Deere i dealera do fabryki w Horst, </w:t>
      </w:r>
      <w:r>
        <w:rPr>
          <w:rFonts w:ascii="Verdana" w:hAnsi="Verdana"/>
          <w:iCs/>
          <w:sz w:val="22"/>
          <w:szCs w:val="22"/>
        </w:rPr>
        <w:t>gdzie są produkowane opryskiwacze</w:t>
      </w:r>
      <w:r w:rsidRPr="00007CDB">
        <w:rPr>
          <w:rFonts w:ascii="Verdana" w:hAnsi="Verdana"/>
          <w:iCs/>
          <w:sz w:val="22"/>
          <w:szCs w:val="22"/>
        </w:rPr>
        <w:t>.</w:t>
      </w:r>
      <w:r>
        <w:rPr>
          <w:rFonts w:ascii="Verdana" w:hAnsi="Verdana"/>
          <w:iCs/>
          <w:sz w:val="22"/>
          <w:szCs w:val="22"/>
        </w:rPr>
        <w:t xml:space="preserve"> Dzięki temu miał możliwość zapoznać sie z procesem produkcji oraz zaawansowaną technologią, która jest wykorzystywana w tych maszynach.</w:t>
      </w:r>
    </w:p>
    <w:p w14:paraId="0384A7AA" w14:textId="77777777" w:rsidR="00A11118" w:rsidRDefault="00A11118" w:rsidP="00A11118">
      <w:pPr>
        <w:jc w:val="both"/>
        <w:rPr>
          <w:rFonts w:ascii="Verdana" w:hAnsi="Verdana"/>
          <w:i/>
          <w:iCs/>
          <w:sz w:val="22"/>
          <w:szCs w:val="22"/>
        </w:rPr>
      </w:pPr>
    </w:p>
    <w:p w14:paraId="1320D863" w14:textId="77777777" w:rsidR="00A11118" w:rsidRDefault="00A11118" w:rsidP="00A11118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- Z</w:t>
      </w:r>
      <w:r w:rsidRPr="00426DD8">
        <w:rPr>
          <w:rFonts w:ascii="Verdana" w:hAnsi="Verdana"/>
          <w:i/>
          <w:iCs/>
          <w:sz w:val="22"/>
          <w:szCs w:val="22"/>
        </w:rPr>
        <w:t>aproponowano mi dobre warunki</w:t>
      </w:r>
      <w:r>
        <w:rPr>
          <w:rFonts w:ascii="Verdana" w:hAnsi="Verdana"/>
          <w:i/>
          <w:iCs/>
          <w:sz w:val="22"/>
          <w:szCs w:val="22"/>
        </w:rPr>
        <w:t>,</w:t>
      </w:r>
      <w:r w:rsidRPr="00426DD8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w</w:t>
      </w:r>
      <w:r w:rsidRPr="00426DD8">
        <w:rPr>
          <w:rFonts w:ascii="Verdana" w:hAnsi="Verdana"/>
          <w:i/>
          <w:iCs/>
          <w:sz w:val="22"/>
          <w:szCs w:val="22"/>
        </w:rPr>
        <w:t>ytłumaczono</w:t>
      </w:r>
      <w:r>
        <w:rPr>
          <w:rFonts w:ascii="Verdana" w:hAnsi="Verdana"/>
          <w:i/>
          <w:iCs/>
          <w:sz w:val="22"/>
          <w:szCs w:val="22"/>
        </w:rPr>
        <w:t xml:space="preserve">, </w:t>
      </w:r>
      <w:r w:rsidRPr="00426DD8">
        <w:rPr>
          <w:rFonts w:ascii="Verdana" w:hAnsi="Verdana"/>
          <w:i/>
          <w:iCs/>
          <w:sz w:val="22"/>
          <w:szCs w:val="22"/>
        </w:rPr>
        <w:t xml:space="preserve">jak skorzystać z finansowania. </w:t>
      </w:r>
      <w:r>
        <w:rPr>
          <w:rFonts w:ascii="Verdana" w:hAnsi="Verdana"/>
          <w:i/>
          <w:iCs/>
          <w:sz w:val="22"/>
          <w:szCs w:val="22"/>
        </w:rPr>
        <w:t>Spotkałem się też z innym</w:t>
      </w:r>
      <w:r w:rsidRPr="00426DD8">
        <w:rPr>
          <w:rFonts w:ascii="Verdana" w:hAnsi="Verdana"/>
          <w:i/>
          <w:iCs/>
          <w:sz w:val="22"/>
          <w:szCs w:val="22"/>
        </w:rPr>
        <w:t xml:space="preserve"> rolnik</w:t>
      </w:r>
      <w:r>
        <w:rPr>
          <w:rFonts w:ascii="Verdana" w:hAnsi="Verdana"/>
          <w:i/>
          <w:iCs/>
          <w:sz w:val="22"/>
          <w:szCs w:val="22"/>
        </w:rPr>
        <w:t>iem</w:t>
      </w:r>
      <w:r w:rsidRPr="00426DD8">
        <w:rPr>
          <w:rFonts w:ascii="Verdana" w:hAnsi="Verdana"/>
          <w:i/>
          <w:iCs/>
          <w:sz w:val="22"/>
          <w:szCs w:val="22"/>
        </w:rPr>
        <w:t>, który już miał taki opryskiwacz. Był zadowolony ze sprzętu i to mnie ostatecznie przekonało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 xml:space="preserve">– dodaje </w:t>
      </w:r>
      <w:r w:rsidRPr="00C60C8F">
        <w:rPr>
          <w:rFonts w:ascii="Verdana" w:hAnsi="Verdana"/>
          <w:b/>
          <w:iCs/>
          <w:sz w:val="22"/>
          <w:szCs w:val="22"/>
        </w:rPr>
        <w:t>pan Marcin</w:t>
      </w:r>
      <w:r>
        <w:rPr>
          <w:rFonts w:ascii="Verdana" w:hAnsi="Verdana"/>
          <w:iCs/>
          <w:sz w:val="22"/>
          <w:szCs w:val="22"/>
        </w:rPr>
        <w:t>, który z nowego opryskiwacza z systemem Section Control korzystał w trakcie pracy w zakończonym właśnie sezonie.</w:t>
      </w:r>
    </w:p>
    <w:p w14:paraId="6E1A0735" w14:textId="77777777" w:rsidR="00A11118" w:rsidRDefault="00A11118" w:rsidP="00A11118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Doposażenie maszyn przyniosło świetne efekty w postaci dodatkowych oszczędności. Otóż zastosowanie rozwiązań rolnictwa precyzyjnego </w:t>
      </w:r>
      <w:r w:rsidRPr="002F78FF">
        <w:rPr>
          <w:rFonts w:ascii="Verdana" w:hAnsi="Verdana"/>
          <w:iCs/>
          <w:sz w:val="22"/>
          <w:szCs w:val="22"/>
        </w:rPr>
        <w:t>ogranicza nakładki i omijaki</w:t>
      </w:r>
      <w:r>
        <w:rPr>
          <w:rFonts w:ascii="Verdana" w:hAnsi="Verdana"/>
          <w:iCs/>
          <w:sz w:val="22"/>
          <w:szCs w:val="22"/>
        </w:rPr>
        <w:t xml:space="preserve">, a także </w:t>
      </w:r>
      <w:r w:rsidRPr="002F78FF">
        <w:rPr>
          <w:rFonts w:ascii="Verdana" w:hAnsi="Verdana"/>
          <w:iCs/>
          <w:sz w:val="22"/>
          <w:szCs w:val="22"/>
        </w:rPr>
        <w:t xml:space="preserve">pozwala zwiększyć wydajność aż o </w:t>
      </w:r>
      <w:r>
        <w:rPr>
          <w:rFonts w:ascii="Verdana" w:hAnsi="Verdana"/>
          <w:iCs/>
          <w:sz w:val="22"/>
          <w:szCs w:val="22"/>
        </w:rPr>
        <w:t>12</w:t>
      </w:r>
      <w:r w:rsidRPr="002F78FF">
        <w:rPr>
          <w:rFonts w:ascii="Verdana" w:hAnsi="Verdana"/>
          <w:iCs/>
          <w:sz w:val="22"/>
          <w:szCs w:val="22"/>
        </w:rPr>
        <w:t xml:space="preserve"> proc. przy jednoczesnym mniejszym obciążeniu operatora. System </w:t>
      </w:r>
      <w:r w:rsidRPr="002F78FF">
        <w:rPr>
          <w:rFonts w:ascii="Verdana" w:hAnsi="Verdana"/>
          <w:sz w:val="22"/>
          <w:szCs w:val="22"/>
          <w:shd w:val="clear" w:color="auto" w:fill="FFFFFF"/>
        </w:rPr>
        <w:t xml:space="preserve">dostępny jest dla wszystkich ciągników John Deere serii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5R, </w:t>
      </w:r>
      <w:r w:rsidRPr="002F78FF">
        <w:rPr>
          <w:rFonts w:ascii="Verdana" w:hAnsi="Verdana"/>
          <w:sz w:val="22"/>
          <w:szCs w:val="22"/>
          <w:shd w:val="clear" w:color="auto" w:fill="FFFFFF"/>
        </w:rPr>
        <w:t>6M</w:t>
      </w:r>
      <w:r>
        <w:rPr>
          <w:rFonts w:ascii="Verdana" w:hAnsi="Verdana"/>
          <w:sz w:val="22"/>
          <w:szCs w:val="22"/>
          <w:shd w:val="clear" w:color="auto" w:fill="FFFFFF"/>
        </w:rPr>
        <w:t>,</w:t>
      </w:r>
      <w:r w:rsidRPr="002F78FF">
        <w:rPr>
          <w:rFonts w:ascii="Verdana" w:hAnsi="Verdana"/>
          <w:sz w:val="22"/>
          <w:szCs w:val="22"/>
          <w:shd w:val="clear" w:color="auto" w:fill="FFFFFF"/>
        </w:rPr>
        <w:t xml:space="preserve">  6R</w:t>
      </w:r>
      <w:r>
        <w:rPr>
          <w:rFonts w:ascii="Verdana" w:hAnsi="Verdana"/>
          <w:sz w:val="22"/>
          <w:szCs w:val="22"/>
          <w:shd w:val="clear" w:color="auto" w:fill="FFFFFF"/>
        </w:rPr>
        <w:t>,</w:t>
      </w:r>
      <w:r w:rsidRPr="002F78FF">
        <w:rPr>
          <w:rFonts w:ascii="Verdana" w:hAnsi="Verdana"/>
          <w:sz w:val="22"/>
          <w:szCs w:val="22"/>
          <w:shd w:val="clear" w:color="auto" w:fill="FFFFFF"/>
        </w:rPr>
        <w:t>7R</w:t>
      </w:r>
      <w:r>
        <w:rPr>
          <w:rFonts w:ascii="Verdana" w:hAnsi="Verdana"/>
          <w:sz w:val="22"/>
          <w:szCs w:val="22"/>
          <w:shd w:val="clear" w:color="auto" w:fill="FFFFFF"/>
        </w:rPr>
        <w:t>,</w:t>
      </w:r>
      <w:r w:rsidRPr="002F78FF">
        <w:rPr>
          <w:rFonts w:ascii="Verdana" w:hAnsi="Verdana"/>
          <w:sz w:val="22"/>
          <w:szCs w:val="22"/>
          <w:shd w:val="clear" w:color="auto" w:fill="FFFFFF"/>
        </w:rPr>
        <w:t>8R</w:t>
      </w:r>
      <w:r>
        <w:rPr>
          <w:rFonts w:ascii="Verdana" w:hAnsi="Verdana"/>
          <w:sz w:val="22"/>
          <w:szCs w:val="22"/>
          <w:shd w:val="clear" w:color="auto" w:fill="FFFFFF"/>
        </w:rPr>
        <w:t>,</w:t>
      </w:r>
      <w:r w:rsidRPr="002F78FF">
        <w:rPr>
          <w:rFonts w:ascii="Verdana" w:hAnsi="Verdana"/>
          <w:sz w:val="22"/>
          <w:szCs w:val="22"/>
          <w:shd w:val="clear" w:color="auto" w:fill="FFFFFF"/>
        </w:rPr>
        <w:t>9R, opryskiwaczy, kombajnów i sieczkarni</w:t>
      </w:r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14:paraId="779373C3" w14:textId="77777777" w:rsidR="00A11118" w:rsidRDefault="00A11118" w:rsidP="00A11118">
      <w:pPr>
        <w:jc w:val="both"/>
      </w:pPr>
    </w:p>
    <w:p w14:paraId="6ECCF540" w14:textId="77777777" w:rsidR="00A11118" w:rsidRPr="00FB3ACE" w:rsidRDefault="00A11118" w:rsidP="00A11118">
      <w:pPr>
        <w:jc w:val="both"/>
        <w:rPr>
          <w:rFonts w:ascii="Verdana" w:hAnsi="Verdana"/>
        </w:rPr>
      </w:pPr>
      <w:r>
        <w:rPr>
          <w:rFonts w:ascii="Verdana" w:hAnsi="Verdana"/>
          <w:i/>
          <w:iCs/>
          <w:sz w:val="22"/>
          <w:szCs w:val="22"/>
        </w:rPr>
        <w:t xml:space="preserve">- </w:t>
      </w:r>
      <w:r w:rsidRPr="00C60C8F">
        <w:rPr>
          <w:rFonts w:ascii="Verdana" w:hAnsi="Verdana"/>
          <w:i/>
          <w:iCs/>
          <w:sz w:val="22"/>
          <w:szCs w:val="22"/>
        </w:rPr>
        <w:t>Dzięki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 w:rsidRPr="00C60C8F">
        <w:rPr>
          <w:rFonts w:ascii="Verdana" w:hAnsi="Verdana"/>
          <w:i/>
          <w:iCs/>
          <w:sz w:val="22"/>
          <w:szCs w:val="22"/>
        </w:rPr>
        <w:t xml:space="preserve">precyzyjnej nawigacji i kontroli sekcji na pewno udało się zaoszczędzić sporo na </w:t>
      </w:r>
      <w:r>
        <w:rPr>
          <w:rFonts w:ascii="Verdana" w:hAnsi="Verdana"/>
          <w:i/>
          <w:iCs/>
          <w:sz w:val="22"/>
          <w:szCs w:val="22"/>
        </w:rPr>
        <w:t>zużyciu środków ochrony roślin. U</w:t>
      </w:r>
      <w:r w:rsidRPr="00C60C8F">
        <w:rPr>
          <w:rFonts w:ascii="Verdana" w:hAnsi="Verdana"/>
          <w:i/>
          <w:iCs/>
          <w:sz w:val="22"/>
          <w:szCs w:val="22"/>
        </w:rPr>
        <w:t>żywani</w:t>
      </w:r>
      <w:r>
        <w:rPr>
          <w:rFonts w:ascii="Verdana" w:hAnsi="Verdana"/>
          <w:i/>
          <w:iCs/>
          <w:sz w:val="22"/>
          <w:szCs w:val="22"/>
        </w:rPr>
        <w:t>e</w:t>
      </w:r>
      <w:r w:rsidRPr="00C60C8F">
        <w:rPr>
          <w:rFonts w:ascii="Verdana" w:hAnsi="Verdana"/>
          <w:i/>
          <w:iCs/>
          <w:sz w:val="22"/>
          <w:szCs w:val="22"/>
        </w:rPr>
        <w:t xml:space="preserve"> nawigacji</w:t>
      </w:r>
      <w:r>
        <w:rPr>
          <w:rFonts w:ascii="Verdana" w:hAnsi="Verdana"/>
          <w:i/>
          <w:iCs/>
          <w:sz w:val="22"/>
          <w:szCs w:val="22"/>
        </w:rPr>
        <w:t xml:space="preserve"> jest proste, zwiększa też moją wygodę.</w:t>
      </w:r>
      <w:r w:rsidRPr="00C60C8F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P</w:t>
      </w:r>
      <w:r w:rsidRPr="00C60C8F">
        <w:rPr>
          <w:rFonts w:ascii="Verdana" w:hAnsi="Verdana"/>
          <w:i/>
          <w:iCs/>
          <w:sz w:val="22"/>
          <w:szCs w:val="22"/>
        </w:rPr>
        <w:t xml:space="preserve">lanuję rozszerzenie </w:t>
      </w:r>
      <w:r>
        <w:rPr>
          <w:rFonts w:ascii="Verdana" w:hAnsi="Verdana"/>
          <w:i/>
          <w:iCs/>
          <w:sz w:val="22"/>
          <w:szCs w:val="22"/>
        </w:rPr>
        <w:t>nawigacji o system Auto Trac</w:t>
      </w:r>
      <w:r w:rsidRPr="00C60C8F">
        <w:rPr>
          <w:rFonts w:ascii="Verdana" w:hAnsi="Verdana"/>
          <w:i/>
          <w:iCs/>
          <w:sz w:val="22"/>
          <w:szCs w:val="22"/>
        </w:rPr>
        <w:t xml:space="preserve">, </w:t>
      </w:r>
      <w:r>
        <w:rPr>
          <w:rFonts w:ascii="Verdana" w:hAnsi="Verdana"/>
          <w:i/>
          <w:iCs/>
          <w:sz w:val="22"/>
          <w:szCs w:val="22"/>
        </w:rPr>
        <w:t>który pozwoli na automatyczne prowadzenie maszyny za pomocą sygnału GPS, który obecnie wykorzystujemy w opryskiwaczu do kontroli sekcji opryskowych. Co dla mnie również istotne,</w:t>
      </w:r>
      <w:r w:rsidRPr="00C60C8F">
        <w:rPr>
          <w:rFonts w:ascii="Verdana" w:hAnsi="Verdana"/>
          <w:i/>
          <w:iCs/>
          <w:sz w:val="22"/>
          <w:szCs w:val="22"/>
        </w:rPr>
        <w:t xml:space="preserve"> Auto Trac można stosować w całej flocie maszyn, b</w:t>
      </w:r>
      <w:r>
        <w:rPr>
          <w:rFonts w:ascii="Verdana" w:hAnsi="Verdana"/>
          <w:i/>
          <w:iCs/>
          <w:sz w:val="22"/>
          <w:szCs w:val="22"/>
        </w:rPr>
        <w:t>ez względu na markę producenta. L</w:t>
      </w:r>
      <w:r w:rsidRPr="00C60C8F">
        <w:rPr>
          <w:rFonts w:ascii="Verdana" w:hAnsi="Verdana"/>
          <w:i/>
          <w:iCs/>
          <w:sz w:val="22"/>
          <w:szCs w:val="22"/>
        </w:rPr>
        <w:t xml:space="preserve">iczę, że to się </w:t>
      </w:r>
      <w:r>
        <w:rPr>
          <w:rFonts w:ascii="Verdana" w:hAnsi="Verdana"/>
          <w:i/>
          <w:iCs/>
          <w:sz w:val="22"/>
          <w:szCs w:val="22"/>
        </w:rPr>
        <w:t xml:space="preserve">również </w:t>
      </w:r>
      <w:r w:rsidRPr="00C60C8F">
        <w:rPr>
          <w:rFonts w:ascii="Verdana" w:hAnsi="Verdana"/>
          <w:i/>
          <w:iCs/>
          <w:sz w:val="22"/>
          <w:szCs w:val="22"/>
        </w:rPr>
        <w:t>przełoży na dodatkową oszczędność paliwa</w:t>
      </w:r>
      <w:r>
        <w:rPr>
          <w:rFonts w:ascii="Verdana" w:hAnsi="Verdana"/>
          <w:i/>
          <w:iCs/>
          <w:sz w:val="22"/>
          <w:szCs w:val="22"/>
        </w:rPr>
        <w:t xml:space="preserve"> – </w:t>
      </w:r>
      <w:r>
        <w:rPr>
          <w:rFonts w:ascii="Verdana" w:hAnsi="Verdana"/>
          <w:iCs/>
          <w:sz w:val="22"/>
          <w:szCs w:val="22"/>
        </w:rPr>
        <w:t xml:space="preserve">mówi </w:t>
      </w:r>
      <w:r w:rsidRPr="00C60C8F">
        <w:rPr>
          <w:rFonts w:ascii="Verdana" w:hAnsi="Verdana"/>
          <w:b/>
          <w:iCs/>
          <w:sz w:val="22"/>
          <w:szCs w:val="22"/>
        </w:rPr>
        <w:t>rolni</w:t>
      </w:r>
      <w:r>
        <w:rPr>
          <w:rFonts w:ascii="Verdana" w:hAnsi="Verdana"/>
          <w:b/>
          <w:iCs/>
          <w:sz w:val="22"/>
          <w:szCs w:val="22"/>
        </w:rPr>
        <w:t>k</w:t>
      </w:r>
      <w:r>
        <w:rPr>
          <w:rFonts w:ascii="Verdana" w:hAnsi="Verdana"/>
          <w:iCs/>
          <w:sz w:val="22"/>
          <w:szCs w:val="22"/>
        </w:rPr>
        <w:t>.</w:t>
      </w:r>
    </w:p>
    <w:p w14:paraId="47E98A5E" w14:textId="77777777" w:rsidR="00A11118" w:rsidRDefault="00A11118" w:rsidP="00A11118">
      <w:pPr>
        <w:jc w:val="both"/>
        <w:rPr>
          <w:i/>
          <w:iCs/>
          <w:sz w:val="22"/>
          <w:szCs w:val="22"/>
        </w:rPr>
      </w:pPr>
    </w:p>
    <w:p w14:paraId="656E0433" w14:textId="77777777" w:rsidR="00A11118" w:rsidRPr="00FE7B24" w:rsidRDefault="00A11118" w:rsidP="00A11118">
      <w:pPr>
        <w:jc w:val="both"/>
        <w:rPr>
          <w:rFonts w:ascii="Verdana" w:hAnsi="Verdana"/>
          <w:b/>
        </w:rPr>
      </w:pPr>
      <w:r w:rsidRPr="00641FDC">
        <w:rPr>
          <w:rFonts w:ascii="Verdana" w:hAnsi="Verdana"/>
          <w:iCs/>
          <w:sz w:val="22"/>
          <w:szCs w:val="22"/>
        </w:rPr>
        <w:t>Przykład pana Marcina, pokazuje, że warto zapytać swojego dealera o wszystkie opcje</w:t>
      </w:r>
      <w:r>
        <w:rPr>
          <w:rFonts w:ascii="Verdana" w:hAnsi="Verdana"/>
          <w:iCs/>
          <w:sz w:val="22"/>
          <w:szCs w:val="22"/>
        </w:rPr>
        <w:t xml:space="preserve"> finansowania fabrycznego</w:t>
      </w:r>
      <w:r w:rsidRPr="00641FDC">
        <w:rPr>
          <w:rFonts w:ascii="Verdana" w:hAnsi="Verdana"/>
          <w:iCs/>
          <w:sz w:val="22"/>
          <w:szCs w:val="22"/>
        </w:rPr>
        <w:t>, dopasowanie systemu rat do możliwości gospodarstwa itd.</w:t>
      </w:r>
      <w:r w:rsidRPr="00FE7B24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- N</w:t>
      </w:r>
      <w:r w:rsidRPr="00FE7B24">
        <w:rPr>
          <w:rFonts w:ascii="Verdana" w:hAnsi="Verdana"/>
          <w:i/>
          <w:iCs/>
          <w:sz w:val="22"/>
          <w:szCs w:val="22"/>
        </w:rPr>
        <w:t xml:space="preserve">awet </w:t>
      </w:r>
      <w:r>
        <w:rPr>
          <w:rFonts w:ascii="Verdana" w:hAnsi="Verdana"/>
          <w:i/>
          <w:iCs/>
          <w:sz w:val="22"/>
          <w:szCs w:val="22"/>
        </w:rPr>
        <w:t>gdybym</w:t>
      </w:r>
      <w:r w:rsidRPr="00FE7B24">
        <w:rPr>
          <w:rFonts w:ascii="Verdana" w:hAnsi="Verdana"/>
          <w:i/>
          <w:iCs/>
          <w:sz w:val="22"/>
          <w:szCs w:val="22"/>
        </w:rPr>
        <w:t xml:space="preserve"> miał 100% gotówki na kolejny zakup, to i tak wybiorę finansowanie, a pieniądze przeznaczę na inne bieżące </w:t>
      </w:r>
      <w:r w:rsidRPr="00FE7B24">
        <w:rPr>
          <w:rFonts w:ascii="Verdana" w:hAnsi="Verdana"/>
          <w:i/>
          <w:iCs/>
          <w:sz w:val="22"/>
          <w:szCs w:val="22"/>
        </w:rPr>
        <w:lastRenderedPageBreak/>
        <w:t>potrzeby. Ciągnik czy inna maszyna w finansowaniu po prostu zarabia na siebie</w:t>
      </w:r>
      <w:r>
        <w:rPr>
          <w:rFonts w:ascii="Verdana" w:hAnsi="Verdana"/>
          <w:i/>
          <w:iCs/>
          <w:sz w:val="22"/>
          <w:szCs w:val="22"/>
        </w:rPr>
        <w:t xml:space="preserve"> – </w:t>
      </w:r>
      <w:r w:rsidRPr="00FE7B24">
        <w:rPr>
          <w:rFonts w:ascii="Verdana" w:hAnsi="Verdana"/>
          <w:iCs/>
          <w:sz w:val="22"/>
          <w:szCs w:val="22"/>
        </w:rPr>
        <w:t>podsumowuje</w:t>
      </w:r>
      <w:r>
        <w:rPr>
          <w:rFonts w:ascii="Verdana" w:hAnsi="Verdana"/>
          <w:iCs/>
          <w:sz w:val="22"/>
          <w:szCs w:val="22"/>
        </w:rPr>
        <w:t>.</w:t>
      </w:r>
    </w:p>
    <w:p w14:paraId="6C2643BB" w14:textId="130160BC" w:rsidR="003B1AC8" w:rsidRDefault="003B1AC8" w:rsidP="00807B31">
      <w:pPr>
        <w:spacing w:before="96"/>
      </w:pPr>
      <w:bookmarkStart w:id="0" w:name="_GoBack"/>
      <w:bookmarkEnd w:id="0"/>
    </w:p>
    <w:p w14:paraId="36E8D341" w14:textId="77777777" w:rsidR="003B1AC8" w:rsidRDefault="003B1AC8" w:rsidP="00807B31">
      <w:pPr>
        <w:spacing w:before="96"/>
      </w:pPr>
    </w:p>
    <w:p w14:paraId="282A76EF" w14:textId="77777777" w:rsidR="00314D7F" w:rsidRDefault="00314D7F" w:rsidP="00807B31">
      <w:pPr>
        <w:spacing w:before="96"/>
      </w:pPr>
    </w:p>
    <w:p w14:paraId="719476FA" w14:textId="77777777" w:rsidR="005A5D61" w:rsidRDefault="005A5D61" w:rsidP="005A5D61">
      <w:pPr>
        <w:spacing w:before="96"/>
        <w:rPr>
          <w:sz w:val="22"/>
          <w:szCs w:val="22"/>
        </w:rPr>
      </w:pPr>
    </w:p>
    <w:p w14:paraId="48793A6E" w14:textId="77777777" w:rsidR="00964ED9" w:rsidRDefault="00964ED9" w:rsidP="00FE2C72">
      <w:pPr>
        <w:jc w:val="both"/>
        <w:rPr>
          <w:rFonts w:ascii="Verdana" w:hAnsi="Verdana"/>
          <w:sz w:val="22"/>
          <w:szCs w:val="22"/>
        </w:rPr>
      </w:pPr>
    </w:p>
    <w:p w14:paraId="464DECE4" w14:textId="77777777" w:rsidR="00D005D4" w:rsidRPr="00E24690" w:rsidRDefault="00D005D4" w:rsidP="00FE2C72">
      <w:pPr>
        <w:jc w:val="both"/>
        <w:rPr>
          <w:rFonts w:ascii="Verdana" w:hAnsi="Verdana"/>
          <w:sz w:val="22"/>
          <w:szCs w:val="22"/>
        </w:rPr>
      </w:pPr>
    </w:p>
    <w:p w14:paraId="71E3CF3B" w14:textId="77777777" w:rsidR="007B70ED" w:rsidRPr="007B70ED" w:rsidRDefault="007B70ED" w:rsidP="00E24690">
      <w:pPr>
        <w:jc w:val="both"/>
        <w:rPr>
          <w:rFonts w:ascii="Verdana" w:hAnsi="Verdana" w:cstheme="minorHAnsi"/>
        </w:rPr>
      </w:pPr>
    </w:p>
    <w:p w14:paraId="4B920F48" w14:textId="0560CBA2" w:rsidR="003F6C72" w:rsidRPr="007B70ED" w:rsidRDefault="001E6E56" w:rsidP="003F6C72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37E26" wp14:editId="020498A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8000" w14:textId="77777777" w:rsidR="007B70ED" w:rsidRPr="00A96DAB" w:rsidRDefault="00A96DAB" w:rsidP="007B7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u w:val="none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E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" o:button="t" fillcolor="#00b050" stroked="f">
                <v:fill o:detectmouseclick="t"/>
                <v:textbox>
                  <w:txbxContent>
                    <w:p w14:paraId="693D8000" w14:textId="77777777" w:rsidR="007B70ED" w:rsidRPr="00A96DAB" w:rsidRDefault="00A96DAB" w:rsidP="007B7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  <w:u w:val="none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118F2" w14:textId="77777777" w:rsidR="007B70ED" w:rsidRDefault="007B70ED" w:rsidP="00C625D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106C2F2" w14:textId="77777777" w:rsidR="00E26DD5" w:rsidRPr="007B70ED" w:rsidRDefault="00E26DD5" w:rsidP="00C625D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B719F40" w14:textId="77777777" w:rsidR="00A96DAB" w:rsidRDefault="00C625D1" w:rsidP="00C625D1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sz w:val="20"/>
          <w:szCs w:val="20"/>
          <w:lang w:val="en-US"/>
        </w:rPr>
        <w:t>John Deere w social media:</w:t>
      </w:r>
    </w:p>
    <w:p w14:paraId="20F70BDB" w14:textId="77777777" w:rsidR="00C625D1" w:rsidRPr="007B70ED" w:rsidRDefault="00A96DAB" w:rsidP="00C625D1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363B4DF0" wp14:editId="1C29C5FC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824" behindDoc="1" locked="0" layoutInCell="1" allowOverlap="1" wp14:anchorId="099D0734" wp14:editId="682A0146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5D1" w:rsidRPr="007B70ED">
        <w:rPr>
          <w:rFonts w:ascii="Verdana" w:hAnsi="Verdana"/>
          <w:sz w:val="20"/>
          <w:szCs w:val="20"/>
          <w:lang w:val="en-US"/>
        </w:rPr>
        <w:t xml:space="preserve">        </w:t>
      </w:r>
    </w:p>
    <w:p w14:paraId="408E8D7A" w14:textId="77777777" w:rsidR="00C625D1" w:rsidRDefault="00C625D1" w:rsidP="00C625D1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37D64EA6" w14:textId="77777777" w:rsidR="00A96DAB" w:rsidRPr="007B70ED" w:rsidRDefault="00A96DAB" w:rsidP="00C625D1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3393FB2A" w14:textId="18DB34A4" w:rsidR="00C625D1" w:rsidRPr="003D19FF" w:rsidRDefault="007A0D63" w:rsidP="00C625D1">
      <w:pPr>
        <w:pStyle w:val="Bezodstpw"/>
        <w:jc w:val="both"/>
        <w:rPr>
          <w:rFonts w:ascii="Verdana" w:hAnsi="Verdana"/>
          <w:sz w:val="20"/>
          <w:szCs w:val="20"/>
        </w:rPr>
      </w:pPr>
      <w:r w:rsidRPr="003D19FF">
        <w:rPr>
          <w:rFonts w:ascii="Verdana" w:hAnsi="Verdana"/>
          <w:sz w:val="20"/>
          <w:szCs w:val="20"/>
        </w:rPr>
        <w:t>Hashtagi:</w:t>
      </w:r>
      <w:r w:rsidR="00A51FDD" w:rsidRPr="003D19FF">
        <w:rPr>
          <w:rFonts w:ascii="Verdana" w:hAnsi="Verdana"/>
          <w:sz w:val="20"/>
          <w:szCs w:val="20"/>
        </w:rPr>
        <w:t xml:space="preserve"> </w:t>
      </w:r>
      <w:r w:rsidRPr="003D19FF">
        <w:rPr>
          <w:rFonts w:ascii="Verdana" w:hAnsi="Verdana"/>
          <w:sz w:val="20"/>
          <w:szCs w:val="20"/>
        </w:rPr>
        <w:t xml:space="preserve">#johndeere </w:t>
      </w:r>
      <w:r w:rsidR="00A51FDD" w:rsidRPr="003D19FF">
        <w:rPr>
          <w:rFonts w:ascii="Verdana" w:hAnsi="Verdana"/>
          <w:sz w:val="20"/>
          <w:szCs w:val="20"/>
        </w:rPr>
        <w:t>#rolnictwo</w:t>
      </w:r>
      <w:r w:rsidR="00D005D4" w:rsidRPr="003D19FF">
        <w:rPr>
          <w:rFonts w:ascii="Verdana" w:hAnsi="Verdana"/>
          <w:sz w:val="20"/>
          <w:szCs w:val="20"/>
        </w:rPr>
        <w:t xml:space="preserve"> #</w:t>
      </w:r>
      <w:r w:rsidR="00CE01C1" w:rsidRPr="003D19FF">
        <w:rPr>
          <w:rFonts w:ascii="Verdana" w:hAnsi="Verdana"/>
          <w:sz w:val="20"/>
          <w:szCs w:val="20"/>
        </w:rPr>
        <w:t>johndeerefinancial</w:t>
      </w:r>
    </w:p>
    <w:p w14:paraId="4F175153" w14:textId="77777777" w:rsidR="00C625D1" w:rsidRPr="003D19FF" w:rsidRDefault="00C625D1" w:rsidP="00C625D1">
      <w:pPr>
        <w:pStyle w:val="paragraph"/>
        <w:jc w:val="center"/>
        <w:rPr>
          <w:rFonts w:ascii="Verdana" w:hAnsi="Verdana" w:cstheme="minorHAnsi"/>
          <w:b/>
          <w:color w:val="008000"/>
          <w:sz w:val="20"/>
          <w:szCs w:val="20"/>
        </w:rPr>
      </w:pPr>
      <w:r w:rsidRPr="003D19FF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4C97B98A" w14:textId="77777777" w:rsidR="00C625D1" w:rsidRPr="007B70ED" w:rsidRDefault="00C625D1" w:rsidP="00D80BBC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73B5BB8C" w14:textId="77777777" w:rsidR="00C625D1" w:rsidRPr="007B70ED" w:rsidRDefault="00C625D1" w:rsidP="00C625D1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1DE8D097" w14:textId="77777777" w:rsidR="00C625D1" w:rsidRPr="007B70ED" w:rsidRDefault="00C625D1" w:rsidP="00C625D1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 w:rsidRPr="007B70ED">
        <w:rPr>
          <w:rFonts w:ascii="Verdana" w:eastAsia="Calibri" w:hAnsi="Verdana" w:cstheme="minorHAnsi"/>
          <w:b/>
          <w:color w:val="008000"/>
          <w:sz w:val="18"/>
          <w:szCs w:val="18"/>
        </w:rPr>
        <w:t>Piotr Dziamski</w:t>
      </w:r>
    </w:p>
    <w:p w14:paraId="0796E589" w14:textId="77777777" w:rsidR="00C625D1" w:rsidRPr="007B70ED" w:rsidRDefault="00C625D1" w:rsidP="00D80BBC">
      <w:pPr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</w:t>
      </w:r>
      <w:r w:rsidR="00D80BBC" w:rsidRPr="007B70ED">
        <w:rPr>
          <w:rFonts w:ascii="Verdana" w:hAnsi="Verdana" w:cstheme="minorHAnsi"/>
          <w:sz w:val="18"/>
          <w:szCs w:val="18"/>
        </w:rPr>
        <w:t xml:space="preserve"> John Deere Polska</w:t>
      </w:r>
    </w:p>
    <w:p w14:paraId="42F0607B" w14:textId="77777777" w:rsidR="00D80BBC" w:rsidRPr="003D19FF" w:rsidRDefault="00C625D1" w:rsidP="00D80BBC">
      <w:pPr>
        <w:ind w:left="5040"/>
        <w:jc w:val="right"/>
        <w:rPr>
          <w:rFonts w:ascii="Verdana" w:hAnsi="Verdana" w:cstheme="minorHAnsi"/>
          <w:sz w:val="18"/>
          <w:szCs w:val="18"/>
        </w:rPr>
      </w:pPr>
      <w:r w:rsidRPr="003D19FF">
        <w:rPr>
          <w:rFonts w:ascii="Verdana" w:hAnsi="Verdana" w:cstheme="minorHAnsi"/>
          <w:sz w:val="18"/>
          <w:szCs w:val="18"/>
        </w:rPr>
        <w:t xml:space="preserve">e-mail: </w:t>
      </w:r>
      <w:hyperlink r:id="rId13" w:history="1">
        <w:r w:rsidR="00D80BBC" w:rsidRPr="003D19FF">
          <w:rPr>
            <w:rStyle w:val="Hipercze"/>
            <w:rFonts w:ascii="Verdana" w:hAnsi="Verdana" w:cstheme="minorHAnsi"/>
            <w:sz w:val="18"/>
            <w:szCs w:val="18"/>
          </w:rPr>
          <w:t>DziamskiPiotr@JohnDeere.com</w:t>
        </w:r>
      </w:hyperlink>
      <w:r w:rsidR="00D80BBC" w:rsidRPr="003D19FF">
        <w:rPr>
          <w:rFonts w:ascii="Verdana" w:hAnsi="Verdana" w:cstheme="minorHAnsi"/>
          <w:sz w:val="18"/>
          <w:szCs w:val="18"/>
        </w:rPr>
        <w:t xml:space="preserve"> </w:t>
      </w:r>
    </w:p>
    <w:p w14:paraId="1AB232DE" w14:textId="77777777" w:rsidR="00C625D1" w:rsidRPr="003D19FF" w:rsidRDefault="00C625D1" w:rsidP="00D80BBC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3D19FF">
        <w:rPr>
          <w:rFonts w:ascii="Verdana" w:hAnsi="Verdana" w:cstheme="minorHAnsi"/>
          <w:sz w:val="18"/>
          <w:szCs w:val="18"/>
          <w:lang w:val="en-US"/>
        </w:rPr>
        <w:t>tel. 604 25 64 64</w:t>
      </w:r>
    </w:p>
    <w:p w14:paraId="41561C81" w14:textId="77777777" w:rsidR="00C625D1" w:rsidRPr="003D19FF" w:rsidRDefault="00C625D1" w:rsidP="00C625D1">
      <w:pPr>
        <w:ind w:left="5760"/>
        <w:rPr>
          <w:rFonts w:ascii="Verdana" w:hAnsi="Verdana" w:cstheme="minorHAnsi"/>
          <w:sz w:val="18"/>
          <w:szCs w:val="18"/>
          <w:lang w:val="en-US"/>
        </w:rPr>
      </w:pPr>
    </w:p>
    <w:p w14:paraId="1F906100" w14:textId="10CD0B38" w:rsidR="00C625D1" w:rsidRPr="003D19FF" w:rsidRDefault="007665AA" w:rsidP="00C625D1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3D19FF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00E5F234" w14:textId="676DECDF" w:rsidR="00C625D1" w:rsidRPr="003D19FF" w:rsidRDefault="00C625D1" w:rsidP="00C625D1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3D19FF">
        <w:rPr>
          <w:rFonts w:ascii="Verdana" w:hAnsi="Verdana" w:cstheme="minorHAnsi"/>
          <w:sz w:val="18"/>
          <w:szCs w:val="18"/>
          <w:lang w:val="en-US"/>
        </w:rPr>
        <w:t>PR Manager, dot</w:t>
      </w:r>
      <w:r w:rsidR="007665AA" w:rsidRPr="003D19FF">
        <w:rPr>
          <w:rFonts w:ascii="Verdana" w:hAnsi="Verdana" w:cstheme="minorHAnsi"/>
          <w:sz w:val="18"/>
          <w:szCs w:val="18"/>
          <w:lang w:val="en-US"/>
        </w:rPr>
        <w:t>relations</w:t>
      </w:r>
    </w:p>
    <w:p w14:paraId="10896705" w14:textId="6523ACDA" w:rsidR="007A0D63" w:rsidRPr="00FD0F76" w:rsidRDefault="00C625D1" w:rsidP="00FF7DB8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4" w:history="1">
        <w:r w:rsidR="007665AA"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="00D80BBC"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241F227" w14:textId="03C436FE" w:rsidR="00C625D1" w:rsidRPr="007B70ED" w:rsidRDefault="00C625D1" w:rsidP="00FF7DB8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="007665AA" w:rsidRPr="007665AA">
        <w:rPr>
          <w:rFonts w:ascii="Verdana" w:hAnsi="Verdana" w:cstheme="minorHAnsi"/>
          <w:sz w:val="18"/>
          <w:szCs w:val="18"/>
          <w:lang w:val="en-US"/>
        </w:rPr>
        <w:t>690 033 116</w:t>
      </w:r>
    </w:p>
    <w:sectPr w:rsidR="00C625D1" w:rsidRPr="007B70ED" w:rsidSect="0036498B">
      <w:headerReference w:type="default" r:id="rId15"/>
      <w:footerReference w:type="default" r:id="rId16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BAEC" w14:textId="77777777" w:rsidR="00C5552D" w:rsidRDefault="00C5552D">
      <w:r>
        <w:separator/>
      </w:r>
    </w:p>
  </w:endnote>
  <w:endnote w:type="continuationSeparator" w:id="0">
    <w:p w14:paraId="79C9704A" w14:textId="77777777" w:rsidR="00C5552D" w:rsidRDefault="00C5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EE"/>
    <w:family w:val="auto"/>
    <w:pitch w:val="variable"/>
    <w:sig w:usb0="00000001" w:usb1="400060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D738" w14:textId="77777777" w:rsidR="00174385" w:rsidRPr="005941D9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1EF4F70" w14:textId="77777777" w:rsidR="00174385" w:rsidRPr="00843D06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r w:rsidRPr="00843D06">
      <w:rPr>
        <w:rFonts w:ascii="JD Sans" w:hAnsi="JD Sans"/>
        <w:sz w:val="18"/>
        <w:szCs w:val="18"/>
        <w:lang w:val="en-US" w:eastAsia="en-US"/>
      </w:rPr>
      <w:t>Kapitał zakładowy: 6 500 000,00 PLN</w:t>
    </w:r>
  </w:p>
  <w:p w14:paraId="04C78290" w14:textId="77777777" w:rsidR="00174385" w:rsidRPr="00843D06" w:rsidRDefault="00174385" w:rsidP="00A648C6">
    <w:pPr>
      <w:pStyle w:val="Tekstpodstawowy"/>
      <w:rPr>
        <w:rFonts w:ascii="JD Sans" w:hAnsi="JD Sans"/>
        <w:sz w:val="18"/>
        <w:szCs w:val="18"/>
      </w:rPr>
    </w:pPr>
  </w:p>
  <w:p w14:paraId="74E87FFD" w14:textId="77777777" w:rsidR="00174385" w:rsidRPr="00A648C6" w:rsidRDefault="00174385">
    <w:pPr>
      <w:pStyle w:val="Tekstpodstawowy"/>
    </w:pPr>
  </w:p>
  <w:p w14:paraId="1682F729" w14:textId="77777777" w:rsidR="00174385" w:rsidRDefault="00174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BDE1" w14:textId="77777777" w:rsidR="00C5552D" w:rsidRDefault="00C5552D">
      <w:r>
        <w:separator/>
      </w:r>
    </w:p>
  </w:footnote>
  <w:footnote w:type="continuationSeparator" w:id="0">
    <w:p w14:paraId="1AA817C3" w14:textId="77777777" w:rsidR="00C5552D" w:rsidRDefault="00C5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E13CDB" w14:paraId="0BAC08D2" w14:textId="77777777">
      <w:tc>
        <w:tcPr>
          <w:tcW w:w="6039" w:type="dxa"/>
        </w:tcPr>
        <w:p w14:paraId="427D601F" w14:textId="77777777" w:rsidR="00174385" w:rsidRDefault="00BD091C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7728" behindDoc="0" locked="0" layoutInCell="0" allowOverlap="1" wp14:anchorId="6A172D89" wp14:editId="163ACFAB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5EDD4C38" w14:textId="77777777"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14:paraId="6AC1DAB4" w14:textId="77777777"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14:paraId="29F02DD8" w14:textId="77777777" w:rsidR="00174385" w:rsidRDefault="00174385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7E1B7402" w14:textId="77777777" w:rsidR="00174385" w:rsidRDefault="00174385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ul. </w:t>
          </w:r>
          <w:r w:rsidR="004701BA">
            <w:rPr>
              <w:b w:val="0"/>
              <w:sz w:val="18"/>
            </w:rPr>
            <w:t xml:space="preserve">Poznańska </w:t>
          </w:r>
          <w:r>
            <w:rPr>
              <w:b w:val="0"/>
              <w:sz w:val="18"/>
            </w:rPr>
            <w:t>1</w:t>
          </w:r>
          <w:r w:rsidR="004701BA">
            <w:rPr>
              <w:b w:val="0"/>
              <w:sz w:val="18"/>
            </w:rPr>
            <w:t xml:space="preserve"> B</w:t>
          </w:r>
          <w:r>
            <w:rPr>
              <w:b w:val="0"/>
              <w:sz w:val="18"/>
            </w:rPr>
            <w:br/>
            <w:t>62-0</w:t>
          </w:r>
          <w:r w:rsidR="004701BA">
            <w:rPr>
              <w:b w:val="0"/>
              <w:sz w:val="18"/>
            </w:rPr>
            <w:t>80</w:t>
          </w:r>
          <w:r>
            <w:rPr>
              <w:b w:val="0"/>
              <w:sz w:val="18"/>
            </w:rPr>
            <w:t xml:space="preserve"> </w:t>
          </w:r>
          <w:r w:rsidR="004701BA">
            <w:rPr>
              <w:b w:val="0"/>
              <w:sz w:val="18"/>
            </w:rPr>
            <w:t>Tarnowo Podgórne</w:t>
          </w:r>
          <w:r>
            <w:rPr>
              <w:b w:val="0"/>
              <w:sz w:val="18"/>
            </w:rPr>
            <w:t xml:space="preserve">  </w:t>
          </w:r>
          <w:r w:rsidR="00B86E2E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 w:rsidR="00B86E2E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7E3E67EF" w14:textId="77777777" w:rsidR="00174385" w:rsidRPr="00A648C6" w:rsidRDefault="00174385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="00B86E2E"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="00B86E2E"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3B263BBA" w14:textId="77777777" w:rsidR="00174385" w:rsidRPr="00A648C6" w:rsidRDefault="00174385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44CE2ACF" w14:textId="77777777" w:rsidR="00174385" w:rsidRPr="00DD5A1D" w:rsidRDefault="00174385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344D11AE" w14:textId="77777777" w:rsidR="00174385" w:rsidRPr="00DD5A1D" w:rsidRDefault="00174385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61DB1423" w14:textId="77777777" w:rsidR="00174385" w:rsidRPr="00DD5A1D" w:rsidRDefault="0017438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75F"/>
    <w:multiLevelType w:val="hybridMultilevel"/>
    <w:tmpl w:val="D5B8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07E6"/>
    <w:multiLevelType w:val="hybridMultilevel"/>
    <w:tmpl w:val="49E0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31D35"/>
    <w:multiLevelType w:val="hybridMultilevel"/>
    <w:tmpl w:val="76B2E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1308"/>
    <w:multiLevelType w:val="hybridMultilevel"/>
    <w:tmpl w:val="AEB044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0406"/>
    <w:multiLevelType w:val="hybridMultilevel"/>
    <w:tmpl w:val="05C80A68"/>
    <w:lvl w:ilvl="0" w:tplc="AE1E344E">
      <w:start w:val="6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0511768"/>
    <w:multiLevelType w:val="hybridMultilevel"/>
    <w:tmpl w:val="31EA6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89E"/>
    <w:multiLevelType w:val="hybridMultilevel"/>
    <w:tmpl w:val="AD04F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70A2"/>
    <w:multiLevelType w:val="hybridMultilevel"/>
    <w:tmpl w:val="7428B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20356F"/>
    <w:multiLevelType w:val="hybridMultilevel"/>
    <w:tmpl w:val="2506D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6398B"/>
    <w:multiLevelType w:val="hybridMultilevel"/>
    <w:tmpl w:val="D7DE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B33E0"/>
    <w:multiLevelType w:val="hybridMultilevel"/>
    <w:tmpl w:val="B2AE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F1A"/>
    <w:multiLevelType w:val="hybridMultilevel"/>
    <w:tmpl w:val="013010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CD8"/>
    <w:multiLevelType w:val="hybridMultilevel"/>
    <w:tmpl w:val="D6BC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17B08"/>
    <w:multiLevelType w:val="hybridMultilevel"/>
    <w:tmpl w:val="E06083F6"/>
    <w:lvl w:ilvl="0" w:tplc="13761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517B0"/>
    <w:multiLevelType w:val="hybridMultilevel"/>
    <w:tmpl w:val="F2AA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0DE0"/>
    <w:multiLevelType w:val="hybridMultilevel"/>
    <w:tmpl w:val="F0685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D403A"/>
    <w:multiLevelType w:val="hybridMultilevel"/>
    <w:tmpl w:val="665C5F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D6779"/>
    <w:multiLevelType w:val="hybridMultilevel"/>
    <w:tmpl w:val="9EAC9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DDB46B9"/>
    <w:multiLevelType w:val="hybridMultilevel"/>
    <w:tmpl w:val="BE648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2C91"/>
    <w:multiLevelType w:val="hybridMultilevel"/>
    <w:tmpl w:val="ED546F9A"/>
    <w:lvl w:ilvl="0" w:tplc="84507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9034E76"/>
    <w:multiLevelType w:val="hybridMultilevel"/>
    <w:tmpl w:val="13C0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CCD"/>
    <w:multiLevelType w:val="hybridMultilevel"/>
    <w:tmpl w:val="7AA4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81E64"/>
    <w:multiLevelType w:val="hybridMultilevel"/>
    <w:tmpl w:val="0D6C4C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CC4622"/>
    <w:multiLevelType w:val="hybridMultilevel"/>
    <w:tmpl w:val="8654E87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B39FA"/>
    <w:multiLevelType w:val="hybridMultilevel"/>
    <w:tmpl w:val="CA78F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B24B59"/>
    <w:multiLevelType w:val="hybridMultilevel"/>
    <w:tmpl w:val="6D9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2E"/>
    <w:multiLevelType w:val="multilevel"/>
    <w:tmpl w:val="CB2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96648"/>
    <w:multiLevelType w:val="multilevel"/>
    <w:tmpl w:val="403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E64EE"/>
    <w:multiLevelType w:val="hybridMultilevel"/>
    <w:tmpl w:val="A8DA56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D425A2"/>
    <w:multiLevelType w:val="hybridMultilevel"/>
    <w:tmpl w:val="E0967B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32E1"/>
    <w:multiLevelType w:val="hybridMultilevel"/>
    <w:tmpl w:val="4BC07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3427"/>
    <w:multiLevelType w:val="hybridMultilevel"/>
    <w:tmpl w:val="F578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76CF6"/>
    <w:multiLevelType w:val="hybridMultilevel"/>
    <w:tmpl w:val="F258CD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9A3D96"/>
    <w:multiLevelType w:val="hybridMultilevel"/>
    <w:tmpl w:val="DB8C4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219"/>
    <w:multiLevelType w:val="hybridMultilevel"/>
    <w:tmpl w:val="E0AC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21C65"/>
    <w:multiLevelType w:val="hybridMultilevel"/>
    <w:tmpl w:val="035A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02165"/>
    <w:multiLevelType w:val="hybridMultilevel"/>
    <w:tmpl w:val="9F42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30"/>
  </w:num>
  <w:num w:numId="8">
    <w:abstractNumId w:val="3"/>
  </w:num>
  <w:num w:numId="9">
    <w:abstractNumId w:val="6"/>
  </w:num>
  <w:num w:numId="10">
    <w:abstractNumId w:val="33"/>
  </w:num>
  <w:num w:numId="11">
    <w:abstractNumId w:val="18"/>
  </w:num>
  <w:num w:numId="12">
    <w:abstractNumId w:val="29"/>
  </w:num>
  <w:num w:numId="13">
    <w:abstractNumId w:val="2"/>
  </w:num>
  <w:num w:numId="14">
    <w:abstractNumId w:val="11"/>
  </w:num>
  <w:num w:numId="15">
    <w:abstractNumId w:val="22"/>
  </w:num>
  <w:num w:numId="16">
    <w:abstractNumId w:val="28"/>
  </w:num>
  <w:num w:numId="17">
    <w:abstractNumId w:val="16"/>
  </w:num>
  <w:num w:numId="18">
    <w:abstractNumId w:val="19"/>
  </w:num>
  <w:num w:numId="19">
    <w:abstractNumId w:val="4"/>
  </w:num>
  <w:num w:numId="20">
    <w:abstractNumId w:val="27"/>
  </w:num>
  <w:num w:numId="21">
    <w:abstractNumId w:val="17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2"/>
  </w:num>
  <w:num w:numId="27">
    <w:abstractNumId w:val="31"/>
  </w:num>
  <w:num w:numId="28">
    <w:abstractNumId w:val="10"/>
  </w:num>
  <w:num w:numId="29">
    <w:abstractNumId w:val="20"/>
  </w:num>
  <w:num w:numId="30">
    <w:abstractNumId w:val="1"/>
  </w:num>
  <w:num w:numId="31">
    <w:abstractNumId w:val="36"/>
  </w:num>
  <w:num w:numId="32">
    <w:abstractNumId w:val="34"/>
  </w:num>
  <w:num w:numId="33">
    <w:abstractNumId w:val="35"/>
  </w:num>
  <w:num w:numId="34">
    <w:abstractNumId w:val="14"/>
  </w:num>
  <w:num w:numId="35">
    <w:abstractNumId w:val="2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1D"/>
    <w:rsid w:val="000039BD"/>
    <w:rsid w:val="00007222"/>
    <w:rsid w:val="00007CDB"/>
    <w:rsid w:val="000113FE"/>
    <w:rsid w:val="00015ED6"/>
    <w:rsid w:val="0001736B"/>
    <w:rsid w:val="000178A4"/>
    <w:rsid w:val="00025674"/>
    <w:rsid w:val="000268D7"/>
    <w:rsid w:val="000278FF"/>
    <w:rsid w:val="00031BF7"/>
    <w:rsid w:val="000363F0"/>
    <w:rsid w:val="000414CF"/>
    <w:rsid w:val="0004278F"/>
    <w:rsid w:val="00042C65"/>
    <w:rsid w:val="00044C81"/>
    <w:rsid w:val="00046EF6"/>
    <w:rsid w:val="00047303"/>
    <w:rsid w:val="00047F48"/>
    <w:rsid w:val="0005176E"/>
    <w:rsid w:val="00054F9C"/>
    <w:rsid w:val="00055ED4"/>
    <w:rsid w:val="00060DE3"/>
    <w:rsid w:val="000610A8"/>
    <w:rsid w:val="00063EB2"/>
    <w:rsid w:val="000664B5"/>
    <w:rsid w:val="00067981"/>
    <w:rsid w:val="00071EAC"/>
    <w:rsid w:val="00076C76"/>
    <w:rsid w:val="0008079E"/>
    <w:rsid w:val="00085AE4"/>
    <w:rsid w:val="000863C3"/>
    <w:rsid w:val="00086E39"/>
    <w:rsid w:val="000874B4"/>
    <w:rsid w:val="000965B2"/>
    <w:rsid w:val="000A3803"/>
    <w:rsid w:val="000A44B6"/>
    <w:rsid w:val="000A44EF"/>
    <w:rsid w:val="000A50F0"/>
    <w:rsid w:val="000A74D5"/>
    <w:rsid w:val="000B1413"/>
    <w:rsid w:val="000B48F0"/>
    <w:rsid w:val="000B7629"/>
    <w:rsid w:val="000C1E3A"/>
    <w:rsid w:val="000C262F"/>
    <w:rsid w:val="000E450E"/>
    <w:rsid w:val="000F59F9"/>
    <w:rsid w:val="000F6308"/>
    <w:rsid w:val="0010106A"/>
    <w:rsid w:val="0010738D"/>
    <w:rsid w:val="001127C2"/>
    <w:rsid w:val="00112838"/>
    <w:rsid w:val="00117E67"/>
    <w:rsid w:val="001300F9"/>
    <w:rsid w:val="001317E4"/>
    <w:rsid w:val="00132C90"/>
    <w:rsid w:val="00133C3E"/>
    <w:rsid w:val="0013651F"/>
    <w:rsid w:val="0014339D"/>
    <w:rsid w:val="0014623A"/>
    <w:rsid w:val="001465AA"/>
    <w:rsid w:val="00146EE9"/>
    <w:rsid w:val="00153D02"/>
    <w:rsid w:val="001600F3"/>
    <w:rsid w:val="00163F52"/>
    <w:rsid w:val="0016753C"/>
    <w:rsid w:val="00174385"/>
    <w:rsid w:val="00175D09"/>
    <w:rsid w:val="0018107F"/>
    <w:rsid w:val="001829A1"/>
    <w:rsid w:val="00183CC2"/>
    <w:rsid w:val="00184275"/>
    <w:rsid w:val="00184C64"/>
    <w:rsid w:val="00185DFB"/>
    <w:rsid w:val="001934E1"/>
    <w:rsid w:val="001A466A"/>
    <w:rsid w:val="001A68B8"/>
    <w:rsid w:val="001A70F2"/>
    <w:rsid w:val="001A7FE5"/>
    <w:rsid w:val="001B4B0C"/>
    <w:rsid w:val="001B4D85"/>
    <w:rsid w:val="001B6066"/>
    <w:rsid w:val="001B6194"/>
    <w:rsid w:val="001B6500"/>
    <w:rsid w:val="001B713F"/>
    <w:rsid w:val="001C17A8"/>
    <w:rsid w:val="001C6495"/>
    <w:rsid w:val="001C6964"/>
    <w:rsid w:val="001C734D"/>
    <w:rsid w:val="001D0441"/>
    <w:rsid w:val="001D29C6"/>
    <w:rsid w:val="001D5237"/>
    <w:rsid w:val="001D561E"/>
    <w:rsid w:val="001E2C0A"/>
    <w:rsid w:val="001E5560"/>
    <w:rsid w:val="001E6D3B"/>
    <w:rsid w:val="001E6E56"/>
    <w:rsid w:val="001F4EDA"/>
    <w:rsid w:val="001F79DB"/>
    <w:rsid w:val="00200B39"/>
    <w:rsid w:val="00202EC1"/>
    <w:rsid w:val="00213874"/>
    <w:rsid w:val="002155BB"/>
    <w:rsid w:val="002158D1"/>
    <w:rsid w:val="002179B5"/>
    <w:rsid w:val="00221411"/>
    <w:rsid w:val="00225914"/>
    <w:rsid w:val="00230362"/>
    <w:rsid w:val="00233556"/>
    <w:rsid w:val="002470BE"/>
    <w:rsid w:val="00250E1F"/>
    <w:rsid w:val="00252CEC"/>
    <w:rsid w:val="00252E93"/>
    <w:rsid w:val="00254EAF"/>
    <w:rsid w:val="00256482"/>
    <w:rsid w:val="00257321"/>
    <w:rsid w:val="00261231"/>
    <w:rsid w:val="00262AAD"/>
    <w:rsid w:val="002652A6"/>
    <w:rsid w:val="00267313"/>
    <w:rsid w:val="00277AED"/>
    <w:rsid w:val="002818D8"/>
    <w:rsid w:val="00283005"/>
    <w:rsid w:val="0028787F"/>
    <w:rsid w:val="00290354"/>
    <w:rsid w:val="002A5AE5"/>
    <w:rsid w:val="002A66C3"/>
    <w:rsid w:val="002B0934"/>
    <w:rsid w:val="002B5A52"/>
    <w:rsid w:val="002B6809"/>
    <w:rsid w:val="002C304F"/>
    <w:rsid w:val="002D6365"/>
    <w:rsid w:val="002D63A9"/>
    <w:rsid w:val="002D7EED"/>
    <w:rsid w:val="002E503A"/>
    <w:rsid w:val="002E6CCE"/>
    <w:rsid w:val="002F2F43"/>
    <w:rsid w:val="002F3A25"/>
    <w:rsid w:val="002F6E80"/>
    <w:rsid w:val="002F78FF"/>
    <w:rsid w:val="002F7ECE"/>
    <w:rsid w:val="00314430"/>
    <w:rsid w:val="00314516"/>
    <w:rsid w:val="00314D7F"/>
    <w:rsid w:val="00315E30"/>
    <w:rsid w:val="003215CD"/>
    <w:rsid w:val="00321958"/>
    <w:rsid w:val="00323F7A"/>
    <w:rsid w:val="003400A0"/>
    <w:rsid w:val="003404B6"/>
    <w:rsid w:val="00340BE0"/>
    <w:rsid w:val="00342D6B"/>
    <w:rsid w:val="00343843"/>
    <w:rsid w:val="00352C77"/>
    <w:rsid w:val="0035307B"/>
    <w:rsid w:val="00357687"/>
    <w:rsid w:val="0036463B"/>
    <w:rsid w:val="0036498B"/>
    <w:rsid w:val="0036624A"/>
    <w:rsid w:val="003701E8"/>
    <w:rsid w:val="003704D2"/>
    <w:rsid w:val="00374F3B"/>
    <w:rsid w:val="0037666A"/>
    <w:rsid w:val="0038375A"/>
    <w:rsid w:val="00396793"/>
    <w:rsid w:val="003A0D59"/>
    <w:rsid w:val="003A7E13"/>
    <w:rsid w:val="003B1A22"/>
    <w:rsid w:val="003B1AC8"/>
    <w:rsid w:val="003B358F"/>
    <w:rsid w:val="003B462D"/>
    <w:rsid w:val="003B4855"/>
    <w:rsid w:val="003B51E3"/>
    <w:rsid w:val="003C2F4D"/>
    <w:rsid w:val="003D0C3C"/>
    <w:rsid w:val="003D19FF"/>
    <w:rsid w:val="003D4F56"/>
    <w:rsid w:val="003E0FE0"/>
    <w:rsid w:val="003E20A4"/>
    <w:rsid w:val="003E24A9"/>
    <w:rsid w:val="003E5846"/>
    <w:rsid w:val="003E66F3"/>
    <w:rsid w:val="003F41A6"/>
    <w:rsid w:val="003F6C72"/>
    <w:rsid w:val="004058FC"/>
    <w:rsid w:val="00406E81"/>
    <w:rsid w:val="00423003"/>
    <w:rsid w:val="00423A72"/>
    <w:rsid w:val="00426DD8"/>
    <w:rsid w:val="0042792B"/>
    <w:rsid w:val="00431FF6"/>
    <w:rsid w:val="004354CA"/>
    <w:rsid w:val="00436F7D"/>
    <w:rsid w:val="00441325"/>
    <w:rsid w:val="00443152"/>
    <w:rsid w:val="00445135"/>
    <w:rsid w:val="004465ED"/>
    <w:rsid w:val="00446CA5"/>
    <w:rsid w:val="004701BA"/>
    <w:rsid w:val="00473194"/>
    <w:rsid w:val="00481595"/>
    <w:rsid w:val="004854E7"/>
    <w:rsid w:val="00490A35"/>
    <w:rsid w:val="00490DF7"/>
    <w:rsid w:val="00493F88"/>
    <w:rsid w:val="00496DF8"/>
    <w:rsid w:val="004A00B5"/>
    <w:rsid w:val="004A277E"/>
    <w:rsid w:val="004A29FB"/>
    <w:rsid w:val="004A4185"/>
    <w:rsid w:val="004B10E2"/>
    <w:rsid w:val="004B63E9"/>
    <w:rsid w:val="004B6A14"/>
    <w:rsid w:val="004C111B"/>
    <w:rsid w:val="004C2728"/>
    <w:rsid w:val="004C32FC"/>
    <w:rsid w:val="004C73DE"/>
    <w:rsid w:val="004D0751"/>
    <w:rsid w:val="004D0BAE"/>
    <w:rsid w:val="004D21FE"/>
    <w:rsid w:val="004E1FB6"/>
    <w:rsid w:val="004E2577"/>
    <w:rsid w:val="004E3BB3"/>
    <w:rsid w:val="004F21BD"/>
    <w:rsid w:val="004F5576"/>
    <w:rsid w:val="004F7449"/>
    <w:rsid w:val="004F77B2"/>
    <w:rsid w:val="005002F6"/>
    <w:rsid w:val="00500801"/>
    <w:rsid w:val="00500B0B"/>
    <w:rsid w:val="00504276"/>
    <w:rsid w:val="005105BF"/>
    <w:rsid w:val="00520984"/>
    <w:rsid w:val="00522EC5"/>
    <w:rsid w:val="0052428D"/>
    <w:rsid w:val="005257B0"/>
    <w:rsid w:val="005263FE"/>
    <w:rsid w:val="005320B0"/>
    <w:rsid w:val="00534F60"/>
    <w:rsid w:val="00540F37"/>
    <w:rsid w:val="005415AE"/>
    <w:rsid w:val="005455B3"/>
    <w:rsid w:val="00557AA8"/>
    <w:rsid w:val="0056651D"/>
    <w:rsid w:val="00570B35"/>
    <w:rsid w:val="00572A41"/>
    <w:rsid w:val="00574C77"/>
    <w:rsid w:val="005755A3"/>
    <w:rsid w:val="00576027"/>
    <w:rsid w:val="005764F2"/>
    <w:rsid w:val="005858C2"/>
    <w:rsid w:val="00593016"/>
    <w:rsid w:val="005941D9"/>
    <w:rsid w:val="00597F0E"/>
    <w:rsid w:val="005A174C"/>
    <w:rsid w:val="005A4BE1"/>
    <w:rsid w:val="005A5D61"/>
    <w:rsid w:val="005A730D"/>
    <w:rsid w:val="005C5B77"/>
    <w:rsid w:val="005D3D39"/>
    <w:rsid w:val="005D4B1C"/>
    <w:rsid w:val="005D4C48"/>
    <w:rsid w:val="005E0950"/>
    <w:rsid w:val="005E63A9"/>
    <w:rsid w:val="005F0D4C"/>
    <w:rsid w:val="005F55E4"/>
    <w:rsid w:val="00601989"/>
    <w:rsid w:val="00604626"/>
    <w:rsid w:val="006047BB"/>
    <w:rsid w:val="00606A43"/>
    <w:rsid w:val="00610319"/>
    <w:rsid w:val="00611BF7"/>
    <w:rsid w:val="00612A17"/>
    <w:rsid w:val="00614D46"/>
    <w:rsid w:val="00616A86"/>
    <w:rsid w:val="0061703A"/>
    <w:rsid w:val="00624E30"/>
    <w:rsid w:val="006265CD"/>
    <w:rsid w:val="006353E4"/>
    <w:rsid w:val="00640116"/>
    <w:rsid w:val="0064125C"/>
    <w:rsid w:val="00641FDC"/>
    <w:rsid w:val="00642E4F"/>
    <w:rsid w:val="00644104"/>
    <w:rsid w:val="00644FD2"/>
    <w:rsid w:val="00646B44"/>
    <w:rsid w:val="00647861"/>
    <w:rsid w:val="00657ED0"/>
    <w:rsid w:val="0066141A"/>
    <w:rsid w:val="006654BD"/>
    <w:rsid w:val="00673E09"/>
    <w:rsid w:val="00674AB7"/>
    <w:rsid w:val="00680AA0"/>
    <w:rsid w:val="00686FB6"/>
    <w:rsid w:val="0068795F"/>
    <w:rsid w:val="006A0F22"/>
    <w:rsid w:val="006A2F0C"/>
    <w:rsid w:val="006B221B"/>
    <w:rsid w:val="006C48EA"/>
    <w:rsid w:val="006C6F0D"/>
    <w:rsid w:val="006D3AC1"/>
    <w:rsid w:val="006D4046"/>
    <w:rsid w:val="006E6971"/>
    <w:rsid w:val="006F105C"/>
    <w:rsid w:val="006F733D"/>
    <w:rsid w:val="00703CB1"/>
    <w:rsid w:val="007055AD"/>
    <w:rsid w:val="007151BA"/>
    <w:rsid w:val="00720A88"/>
    <w:rsid w:val="0072352B"/>
    <w:rsid w:val="007241F2"/>
    <w:rsid w:val="00724E34"/>
    <w:rsid w:val="00727A6E"/>
    <w:rsid w:val="00733DA9"/>
    <w:rsid w:val="00741035"/>
    <w:rsid w:val="007458AD"/>
    <w:rsid w:val="00747E4D"/>
    <w:rsid w:val="00763DA3"/>
    <w:rsid w:val="007665AA"/>
    <w:rsid w:val="00771567"/>
    <w:rsid w:val="00783189"/>
    <w:rsid w:val="007849C5"/>
    <w:rsid w:val="007878D8"/>
    <w:rsid w:val="007901DF"/>
    <w:rsid w:val="00793607"/>
    <w:rsid w:val="00795C15"/>
    <w:rsid w:val="00796994"/>
    <w:rsid w:val="007A0D63"/>
    <w:rsid w:val="007A649C"/>
    <w:rsid w:val="007B1678"/>
    <w:rsid w:val="007B20C9"/>
    <w:rsid w:val="007B4BD5"/>
    <w:rsid w:val="007B50DB"/>
    <w:rsid w:val="007B70ED"/>
    <w:rsid w:val="007C016F"/>
    <w:rsid w:val="007D2358"/>
    <w:rsid w:val="007E72C5"/>
    <w:rsid w:val="007E7533"/>
    <w:rsid w:val="007E7C4D"/>
    <w:rsid w:val="007F0A38"/>
    <w:rsid w:val="007F0AB8"/>
    <w:rsid w:val="007F0D3C"/>
    <w:rsid w:val="007F1626"/>
    <w:rsid w:val="007F5266"/>
    <w:rsid w:val="007F5351"/>
    <w:rsid w:val="008008FA"/>
    <w:rsid w:val="00803527"/>
    <w:rsid w:val="00803CB4"/>
    <w:rsid w:val="00806EE5"/>
    <w:rsid w:val="0080788C"/>
    <w:rsid w:val="00807B31"/>
    <w:rsid w:val="00812867"/>
    <w:rsid w:val="00812C97"/>
    <w:rsid w:val="00813D7E"/>
    <w:rsid w:val="0081553B"/>
    <w:rsid w:val="00826402"/>
    <w:rsid w:val="008264C3"/>
    <w:rsid w:val="00832BAB"/>
    <w:rsid w:val="008355B2"/>
    <w:rsid w:val="0083724E"/>
    <w:rsid w:val="008425CA"/>
    <w:rsid w:val="00843D06"/>
    <w:rsid w:val="00846A13"/>
    <w:rsid w:val="008473AB"/>
    <w:rsid w:val="00852CE6"/>
    <w:rsid w:val="008530AD"/>
    <w:rsid w:val="00856E21"/>
    <w:rsid w:val="0086205E"/>
    <w:rsid w:val="00866214"/>
    <w:rsid w:val="00866C35"/>
    <w:rsid w:val="00867EFD"/>
    <w:rsid w:val="00872091"/>
    <w:rsid w:val="008745B8"/>
    <w:rsid w:val="00875556"/>
    <w:rsid w:val="008756E4"/>
    <w:rsid w:val="00882487"/>
    <w:rsid w:val="00894DCD"/>
    <w:rsid w:val="0089701D"/>
    <w:rsid w:val="008A003D"/>
    <w:rsid w:val="008A05C9"/>
    <w:rsid w:val="008A1A43"/>
    <w:rsid w:val="008A3D41"/>
    <w:rsid w:val="008A427B"/>
    <w:rsid w:val="008B5BA7"/>
    <w:rsid w:val="008C37A0"/>
    <w:rsid w:val="008C6B57"/>
    <w:rsid w:val="008D77F6"/>
    <w:rsid w:val="008E2A62"/>
    <w:rsid w:val="008E72D8"/>
    <w:rsid w:val="008F1019"/>
    <w:rsid w:val="00900289"/>
    <w:rsid w:val="00906228"/>
    <w:rsid w:val="009068F0"/>
    <w:rsid w:val="00907A42"/>
    <w:rsid w:val="009121E2"/>
    <w:rsid w:val="00914A77"/>
    <w:rsid w:val="00916CC1"/>
    <w:rsid w:val="0092154A"/>
    <w:rsid w:val="00924185"/>
    <w:rsid w:val="00927E3C"/>
    <w:rsid w:val="00930C13"/>
    <w:rsid w:val="00931939"/>
    <w:rsid w:val="00931CF1"/>
    <w:rsid w:val="00932799"/>
    <w:rsid w:val="00933D26"/>
    <w:rsid w:val="0093636D"/>
    <w:rsid w:val="00940425"/>
    <w:rsid w:val="00943019"/>
    <w:rsid w:val="00946910"/>
    <w:rsid w:val="009527F4"/>
    <w:rsid w:val="00952E44"/>
    <w:rsid w:val="00963327"/>
    <w:rsid w:val="00964ED9"/>
    <w:rsid w:val="00972210"/>
    <w:rsid w:val="00973922"/>
    <w:rsid w:val="009760C2"/>
    <w:rsid w:val="00980354"/>
    <w:rsid w:val="00982E1D"/>
    <w:rsid w:val="009873D9"/>
    <w:rsid w:val="009A0583"/>
    <w:rsid w:val="009A0EF1"/>
    <w:rsid w:val="009A2804"/>
    <w:rsid w:val="009A2E1F"/>
    <w:rsid w:val="009A454A"/>
    <w:rsid w:val="009A64DB"/>
    <w:rsid w:val="009A666C"/>
    <w:rsid w:val="009B05B2"/>
    <w:rsid w:val="009B4211"/>
    <w:rsid w:val="009C0F30"/>
    <w:rsid w:val="009C194B"/>
    <w:rsid w:val="009C464B"/>
    <w:rsid w:val="009C72BC"/>
    <w:rsid w:val="009D4A3C"/>
    <w:rsid w:val="009D6D21"/>
    <w:rsid w:val="009D7E67"/>
    <w:rsid w:val="009E53CC"/>
    <w:rsid w:val="009F3F32"/>
    <w:rsid w:val="009F5873"/>
    <w:rsid w:val="009F5CC1"/>
    <w:rsid w:val="00A04157"/>
    <w:rsid w:val="00A07117"/>
    <w:rsid w:val="00A11118"/>
    <w:rsid w:val="00A15715"/>
    <w:rsid w:val="00A15F85"/>
    <w:rsid w:val="00A36333"/>
    <w:rsid w:val="00A3692C"/>
    <w:rsid w:val="00A501CB"/>
    <w:rsid w:val="00A506D8"/>
    <w:rsid w:val="00A514DA"/>
    <w:rsid w:val="00A51BC7"/>
    <w:rsid w:val="00A51FDD"/>
    <w:rsid w:val="00A547A0"/>
    <w:rsid w:val="00A5708E"/>
    <w:rsid w:val="00A61501"/>
    <w:rsid w:val="00A61C06"/>
    <w:rsid w:val="00A624E8"/>
    <w:rsid w:val="00A6417A"/>
    <w:rsid w:val="00A648C6"/>
    <w:rsid w:val="00A64AE3"/>
    <w:rsid w:val="00A66086"/>
    <w:rsid w:val="00A70023"/>
    <w:rsid w:val="00A71B83"/>
    <w:rsid w:val="00A737F5"/>
    <w:rsid w:val="00A75ACC"/>
    <w:rsid w:val="00A75F07"/>
    <w:rsid w:val="00A772F4"/>
    <w:rsid w:val="00A83C6C"/>
    <w:rsid w:val="00A85213"/>
    <w:rsid w:val="00A902BC"/>
    <w:rsid w:val="00A9260D"/>
    <w:rsid w:val="00A92D4F"/>
    <w:rsid w:val="00A965CE"/>
    <w:rsid w:val="00A96DAB"/>
    <w:rsid w:val="00A97011"/>
    <w:rsid w:val="00AA0A9B"/>
    <w:rsid w:val="00AA2419"/>
    <w:rsid w:val="00AA477D"/>
    <w:rsid w:val="00AA66A4"/>
    <w:rsid w:val="00AB1A6B"/>
    <w:rsid w:val="00AC63DD"/>
    <w:rsid w:val="00AC6C3F"/>
    <w:rsid w:val="00AC7123"/>
    <w:rsid w:val="00AD2E4F"/>
    <w:rsid w:val="00AE3840"/>
    <w:rsid w:val="00AE39D5"/>
    <w:rsid w:val="00AE5E57"/>
    <w:rsid w:val="00AE69CE"/>
    <w:rsid w:val="00AF342D"/>
    <w:rsid w:val="00B04CAE"/>
    <w:rsid w:val="00B07950"/>
    <w:rsid w:val="00B13794"/>
    <w:rsid w:val="00B13CC5"/>
    <w:rsid w:val="00B149BC"/>
    <w:rsid w:val="00B14B77"/>
    <w:rsid w:val="00B16318"/>
    <w:rsid w:val="00B2268E"/>
    <w:rsid w:val="00B248AD"/>
    <w:rsid w:val="00B353F8"/>
    <w:rsid w:val="00B37F83"/>
    <w:rsid w:val="00B40E46"/>
    <w:rsid w:val="00B41D56"/>
    <w:rsid w:val="00B51A35"/>
    <w:rsid w:val="00B54AC2"/>
    <w:rsid w:val="00B57AF0"/>
    <w:rsid w:val="00B60938"/>
    <w:rsid w:val="00B60AB0"/>
    <w:rsid w:val="00B61FDF"/>
    <w:rsid w:val="00B62A1E"/>
    <w:rsid w:val="00B713EB"/>
    <w:rsid w:val="00B73C9C"/>
    <w:rsid w:val="00B741D7"/>
    <w:rsid w:val="00B8298E"/>
    <w:rsid w:val="00B861B7"/>
    <w:rsid w:val="00B867A6"/>
    <w:rsid w:val="00B86E2E"/>
    <w:rsid w:val="00B87878"/>
    <w:rsid w:val="00B91757"/>
    <w:rsid w:val="00B92F36"/>
    <w:rsid w:val="00B95D61"/>
    <w:rsid w:val="00BB2277"/>
    <w:rsid w:val="00BB3E50"/>
    <w:rsid w:val="00BB4A8A"/>
    <w:rsid w:val="00BB771A"/>
    <w:rsid w:val="00BC1AA7"/>
    <w:rsid w:val="00BC1B4C"/>
    <w:rsid w:val="00BC7522"/>
    <w:rsid w:val="00BD091C"/>
    <w:rsid w:val="00BD7C94"/>
    <w:rsid w:val="00BE0341"/>
    <w:rsid w:val="00BE38C4"/>
    <w:rsid w:val="00BF06EA"/>
    <w:rsid w:val="00BF7402"/>
    <w:rsid w:val="00BF79C4"/>
    <w:rsid w:val="00C07FB3"/>
    <w:rsid w:val="00C12C19"/>
    <w:rsid w:val="00C15FBE"/>
    <w:rsid w:val="00C172BC"/>
    <w:rsid w:val="00C17E6A"/>
    <w:rsid w:val="00C2048A"/>
    <w:rsid w:val="00C437FA"/>
    <w:rsid w:val="00C44053"/>
    <w:rsid w:val="00C44265"/>
    <w:rsid w:val="00C46B28"/>
    <w:rsid w:val="00C50D3C"/>
    <w:rsid w:val="00C52E62"/>
    <w:rsid w:val="00C53C11"/>
    <w:rsid w:val="00C5552D"/>
    <w:rsid w:val="00C56000"/>
    <w:rsid w:val="00C56F1B"/>
    <w:rsid w:val="00C60C8F"/>
    <w:rsid w:val="00C61E8E"/>
    <w:rsid w:val="00C62516"/>
    <w:rsid w:val="00C625D1"/>
    <w:rsid w:val="00C63E76"/>
    <w:rsid w:val="00C649C7"/>
    <w:rsid w:val="00C71FF9"/>
    <w:rsid w:val="00C7307A"/>
    <w:rsid w:val="00C7571F"/>
    <w:rsid w:val="00C75C50"/>
    <w:rsid w:val="00C80CFF"/>
    <w:rsid w:val="00C82354"/>
    <w:rsid w:val="00C92E2D"/>
    <w:rsid w:val="00C94752"/>
    <w:rsid w:val="00C95C1F"/>
    <w:rsid w:val="00C975BE"/>
    <w:rsid w:val="00CA59CF"/>
    <w:rsid w:val="00CB21B4"/>
    <w:rsid w:val="00CB3805"/>
    <w:rsid w:val="00CB5322"/>
    <w:rsid w:val="00CB691B"/>
    <w:rsid w:val="00CC308B"/>
    <w:rsid w:val="00CC3B97"/>
    <w:rsid w:val="00CC56BD"/>
    <w:rsid w:val="00CC65DC"/>
    <w:rsid w:val="00CD2686"/>
    <w:rsid w:val="00CE01C1"/>
    <w:rsid w:val="00CE029F"/>
    <w:rsid w:val="00CE364F"/>
    <w:rsid w:val="00CE4570"/>
    <w:rsid w:val="00CE553B"/>
    <w:rsid w:val="00CE5CD4"/>
    <w:rsid w:val="00D005D4"/>
    <w:rsid w:val="00D01690"/>
    <w:rsid w:val="00D029CE"/>
    <w:rsid w:val="00D034F7"/>
    <w:rsid w:val="00D038F8"/>
    <w:rsid w:val="00D12C60"/>
    <w:rsid w:val="00D13C2D"/>
    <w:rsid w:val="00D23D1E"/>
    <w:rsid w:val="00D23DF8"/>
    <w:rsid w:val="00D26EC0"/>
    <w:rsid w:val="00D27241"/>
    <w:rsid w:val="00D341FC"/>
    <w:rsid w:val="00D3686A"/>
    <w:rsid w:val="00D41ECB"/>
    <w:rsid w:val="00D436AC"/>
    <w:rsid w:val="00D45EAE"/>
    <w:rsid w:val="00D47DB8"/>
    <w:rsid w:val="00D51BA3"/>
    <w:rsid w:val="00D539BD"/>
    <w:rsid w:val="00D53E6D"/>
    <w:rsid w:val="00D63FD3"/>
    <w:rsid w:val="00D642C0"/>
    <w:rsid w:val="00D713B6"/>
    <w:rsid w:val="00D756A0"/>
    <w:rsid w:val="00D80BBC"/>
    <w:rsid w:val="00D84697"/>
    <w:rsid w:val="00D9112D"/>
    <w:rsid w:val="00D937B9"/>
    <w:rsid w:val="00D97CC5"/>
    <w:rsid w:val="00DA3560"/>
    <w:rsid w:val="00DA4DE0"/>
    <w:rsid w:val="00DA5D7F"/>
    <w:rsid w:val="00DA6B60"/>
    <w:rsid w:val="00DA77B8"/>
    <w:rsid w:val="00DB0962"/>
    <w:rsid w:val="00DB55EF"/>
    <w:rsid w:val="00DB73D5"/>
    <w:rsid w:val="00DB7AA7"/>
    <w:rsid w:val="00DC4CFD"/>
    <w:rsid w:val="00DC5457"/>
    <w:rsid w:val="00DC5CC2"/>
    <w:rsid w:val="00DC7D64"/>
    <w:rsid w:val="00DC7EF6"/>
    <w:rsid w:val="00DD5A1D"/>
    <w:rsid w:val="00DD6C85"/>
    <w:rsid w:val="00DE5FFC"/>
    <w:rsid w:val="00DF17AD"/>
    <w:rsid w:val="00E003FC"/>
    <w:rsid w:val="00E03969"/>
    <w:rsid w:val="00E03CE7"/>
    <w:rsid w:val="00E06EFD"/>
    <w:rsid w:val="00E12B6B"/>
    <w:rsid w:val="00E13CDB"/>
    <w:rsid w:val="00E13D02"/>
    <w:rsid w:val="00E21003"/>
    <w:rsid w:val="00E213BE"/>
    <w:rsid w:val="00E222E9"/>
    <w:rsid w:val="00E2393D"/>
    <w:rsid w:val="00E24690"/>
    <w:rsid w:val="00E26DD5"/>
    <w:rsid w:val="00E3074E"/>
    <w:rsid w:val="00E30FB4"/>
    <w:rsid w:val="00E32CA0"/>
    <w:rsid w:val="00E366BE"/>
    <w:rsid w:val="00E41144"/>
    <w:rsid w:val="00E43668"/>
    <w:rsid w:val="00E444FF"/>
    <w:rsid w:val="00E52285"/>
    <w:rsid w:val="00E5284A"/>
    <w:rsid w:val="00E565A6"/>
    <w:rsid w:val="00E60137"/>
    <w:rsid w:val="00E70CD6"/>
    <w:rsid w:val="00E718A6"/>
    <w:rsid w:val="00E71C36"/>
    <w:rsid w:val="00E7351C"/>
    <w:rsid w:val="00E7613E"/>
    <w:rsid w:val="00E811DE"/>
    <w:rsid w:val="00E90EC2"/>
    <w:rsid w:val="00E97358"/>
    <w:rsid w:val="00EA04BD"/>
    <w:rsid w:val="00EA0558"/>
    <w:rsid w:val="00EA0F37"/>
    <w:rsid w:val="00EA0F93"/>
    <w:rsid w:val="00EA3618"/>
    <w:rsid w:val="00EA4274"/>
    <w:rsid w:val="00EA5764"/>
    <w:rsid w:val="00EA78C2"/>
    <w:rsid w:val="00EB0C92"/>
    <w:rsid w:val="00EB4447"/>
    <w:rsid w:val="00EC07CC"/>
    <w:rsid w:val="00ED5079"/>
    <w:rsid w:val="00EE28C6"/>
    <w:rsid w:val="00EE31F8"/>
    <w:rsid w:val="00EF1B61"/>
    <w:rsid w:val="00EF3F72"/>
    <w:rsid w:val="00EF6A3F"/>
    <w:rsid w:val="00F02C4F"/>
    <w:rsid w:val="00F13D9B"/>
    <w:rsid w:val="00F16A8B"/>
    <w:rsid w:val="00F24D21"/>
    <w:rsid w:val="00F30401"/>
    <w:rsid w:val="00F33861"/>
    <w:rsid w:val="00F351E8"/>
    <w:rsid w:val="00F35CFD"/>
    <w:rsid w:val="00F36A0A"/>
    <w:rsid w:val="00F374AF"/>
    <w:rsid w:val="00F4040D"/>
    <w:rsid w:val="00F42C34"/>
    <w:rsid w:val="00F43E11"/>
    <w:rsid w:val="00F44004"/>
    <w:rsid w:val="00F44D09"/>
    <w:rsid w:val="00F5141D"/>
    <w:rsid w:val="00F67E69"/>
    <w:rsid w:val="00F710B6"/>
    <w:rsid w:val="00F73926"/>
    <w:rsid w:val="00F749DC"/>
    <w:rsid w:val="00F76B86"/>
    <w:rsid w:val="00F77E8E"/>
    <w:rsid w:val="00F80B2A"/>
    <w:rsid w:val="00F8690E"/>
    <w:rsid w:val="00F929EB"/>
    <w:rsid w:val="00F92DFF"/>
    <w:rsid w:val="00F940D8"/>
    <w:rsid w:val="00F949D9"/>
    <w:rsid w:val="00F97973"/>
    <w:rsid w:val="00FA3A24"/>
    <w:rsid w:val="00FA64F6"/>
    <w:rsid w:val="00FA66E9"/>
    <w:rsid w:val="00FA70F4"/>
    <w:rsid w:val="00FB1986"/>
    <w:rsid w:val="00FB3ACE"/>
    <w:rsid w:val="00FB7DA2"/>
    <w:rsid w:val="00FC62D2"/>
    <w:rsid w:val="00FD08AC"/>
    <w:rsid w:val="00FD0F76"/>
    <w:rsid w:val="00FD4031"/>
    <w:rsid w:val="00FD5237"/>
    <w:rsid w:val="00FD64C1"/>
    <w:rsid w:val="00FD75AF"/>
    <w:rsid w:val="00FE09DE"/>
    <w:rsid w:val="00FE2C72"/>
    <w:rsid w:val="00FE63B8"/>
    <w:rsid w:val="00FE66B0"/>
    <w:rsid w:val="00FE7B24"/>
    <w:rsid w:val="00FF022C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8BFDE"/>
  <w15:docId w15:val="{C29E89BF-729B-42A1-A16F-73F7B92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98B"/>
    <w:rPr>
      <w:lang w:val="pl-PL" w:eastAsia="pl-PL"/>
    </w:rPr>
  </w:style>
  <w:style w:type="paragraph" w:styleId="Nagwek1">
    <w:name w:val="heading 1"/>
    <w:basedOn w:val="Normalny"/>
    <w:next w:val="Normalny"/>
    <w:qFormat/>
    <w:rsid w:val="0036498B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498B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36498B"/>
    <w:pPr>
      <w:keepNext/>
      <w:tabs>
        <w:tab w:val="left" w:pos="-720"/>
      </w:tabs>
      <w:suppressAutoHyphens/>
      <w:spacing w:before="120"/>
      <w:jc w:val="both"/>
      <w:outlineLvl w:val="2"/>
    </w:pPr>
    <w:rPr>
      <w:rFonts w:ascii="Arial" w:hAnsi="Arial"/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36498B"/>
    <w:pPr>
      <w:keepNext/>
      <w:tabs>
        <w:tab w:val="center" w:pos="4513"/>
      </w:tabs>
      <w:suppressAutoHyphens/>
      <w:jc w:val="center"/>
      <w:outlineLvl w:val="3"/>
    </w:pPr>
    <w:rPr>
      <w:rFonts w:ascii="Arial" w:hAnsi="Arial"/>
      <w:b/>
      <w:sz w:val="22"/>
      <w:lang w:val="de-DE"/>
    </w:rPr>
  </w:style>
  <w:style w:type="paragraph" w:styleId="Nagwek5">
    <w:name w:val="heading 5"/>
    <w:basedOn w:val="Normalny"/>
    <w:next w:val="Normalny"/>
    <w:qFormat/>
    <w:rsid w:val="0036498B"/>
    <w:pPr>
      <w:keepNext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36498B"/>
    <w:pPr>
      <w:keepNext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next w:val="Normalny"/>
    <w:qFormat/>
    <w:rsid w:val="0036498B"/>
    <w:pPr>
      <w:keepNext/>
      <w:jc w:val="center"/>
      <w:outlineLvl w:val="6"/>
    </w:pPr>
    <w:rPr>
      <w:rFonts w:ascii="Arial" w:hAnsi="Arial" w:cs="Arial"/>
      <w:sz w:val="24"/>
      <w:lang w:val="de-DE"/>
    </w:rPr>
  </w:style>
  <w:style w:type="paragraph" w:styleId="Nagwek8">
    <w:name w:val="heading 8"/>
    <w:basedOn w:val="Normalny"/>
    <w:next w:val="Normalny"/>
    <w:qFormat/>
    <w:rsid w:val="0036498B"/>
    <w:pPr>
      <w:keepNext/>
      <w:ind w:left="36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6498B"/>
    <w:pPr>
      <w:keepNext/>
      <w:spacing w:line="360" w:lineRule="auto"/>
      <w:ind w:left="2880" w:firstLine="720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498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498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uiPriority w:val="99"/>
    <w:rsid w:val="0036498B"/>
    <w:rPr>
      <w:color w:val="0000FF"/>
      <w:u w:val="single"/>
    </w:rPr>
  </w:style>
  <w:style w:type="paragraph" w:styleId="Tekstpodstawowy">
    <w:name w:val="Body Text"/>
    <w:basedOn w:val="Normalny"/>
    <w:rsid w:val="0036498B"/>
    <w:pPr>
      <w:ind w:right="-533"/>
      <w:jc w:val="center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36498B"/>
    <w:pPr>
      <w:spacing w:before="120" w:after="120"/>
    </w:pPr>
    <w:rPr>
      <w:b/>
      <w:bCs/>
      <w:noProof/>
    </w:rPr>
  </w:style>
  <w:style w:type="paragraph" w:styleId="Tekstpodstawowy2">
    <w:name w:val="Body Text 2"/>
    <w:basedOn w:val="Normalny"/>
    <w:rsid w:val="0036498B"/>
    <w:rPr>
      <w:sz w:val="24"/>
    </w:rPr>
  </w:style>
  <w:style w:type="paragraph" w:styleId="Tekstpodstawowywcity">
    <w:name w:val="Body Text Indent"/>
    <w:basedOn w:val="Normalny"/>
    <w:rsid w:val="0036498B"/>
    <w:pPr>
      <w:ind w:left="360"/>
    </w:pPr>
    <w:rPr>
      <w:sz w:val="24"/>
    </w:rPr>
  </w:style>
  <w:style w:type="character" w:styleId="UyteHipercze">
    <w:name w:val="FollowedHyperlink"/>
    <w:basedOn w:val="Domylnaczcionkaakapitu"/>
    <w:rsid w:val="0036498B"/>
    <w:rPr>
      <w:color w:val="800080"/>
      <w:u w:val="single"/>
    </w:rPr>
  </w:style>
  <w:style w:type="paragraph" w:styleId="Tekstpodstawowy3">
    <w:name w:val="Body Text 3"/>
    <w:basedOn w:val="Normalny"/>
    <w:rsid w:val="0036498B"/>
    <w:pPr>
      <w:spacing w:line="360" w:lineRule="auto"/>
      <w:jc w:val="both"/>
    </w:pPr>
    <w:rPr>
      <w:rFonts w:ascii="Arial" w:hAnsi="Arial" w:cs="Arial"/>
      <w:sz w:val="28"/>
    </w:rPr>
  </w:style>
  <w:style w:type="paragraph" w:styleId="Tekstdymka">
    <w:name w:val="Balloon Text"/>
    <w:basedOn w:val="Normalny"/>
    <w:semiHidden/>
    <w:rsid w:val="00A648C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00B0B"/>
    <w:pPr>
      <w:ind w:left="283" w:hanging="283"/>
    </w:pPr>
    <w:rPr>
      <w:rFonts w:ascii="Tahoma" w:hAnsi="Tahoma"/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5941D9"/>
  </w:style>
  <w:style w:type="character" w:styleId="Odwoanieprzypisukocowego">
    <w:name w:val="endnote reference"/>
    <w:basedOn w:val="Domylnaczcionkaakapitu"/>
    <w:semiHidden/>
    <w:rsid w:val="00594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6A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248AD"/>
    <w:rPr>
      <w:rFonts w:ascii="Arial" w:hAnsi="Arial"/>
      <w:b/>
      <w:sz w:val="18"/>
      <w:lang w:val="pl-PL" w:eastAsia="pl-PL"/>
    </w:rPr>
  </w:style>
  <w:style w:type="paragraph" w:styleId="NormalnyWeb">
    <w:name w:val="Normal (Web)"/>
    <w:basedOn w:val="Normalny"/>
    <w:uiPriority w:val="99"/>
    <w:rsid w:val="00B248AD"/>
    <w:rPr>
      <w:rFonts w:eastAsia="Times"/>
      <w:sz w:val="24"/>
      <w:szCs w:val="24"/>
      <w:lang w:bidi="pl-PL"/>
    </w:rPr>
  </w:style>
  <w:style w:type="paragraph" w:styleId="Tekstkomentarza">
    <w:name w:val="annotation text"/>
    <w:basedOn w:val="Normalny"/>
    <w:link w:val="TekstkomentarzaZnak"/>
    <w:uiPriority w:val="99"/>
    <w:rsid w:val="00F44D09"/>
    <w:rPr>
      <w:rFonts w:ascii="Arial" w:hAnsi="Arial"/>
      <w:noProof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09"/>
    <w:rPr>
      <w:rFonts w:ascii="Arial" w:hAnsi="Arial"/>
      <w:noProof/>
    </w:rPr>
  </w:style>
  <w:style w:type="character" w:styleId="Odwoaniedokomentarza">
    <w:name w:val="annotation reference"/>
    <w:uiPriority w:val="99"/>
    <w:unhideWhenUsed/>
    <w:rsid w:val="00F44D09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92F36"/>
  </w:style>
  <w:style w:type="paragraph" w:styleId="Bezodstpw">
    <w:name w:val="No Spacing"/>
    <w:uiPriority w:val="1"/>
    <w:qFormat/>
    <w:rsid w:val="00C625D1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paragraph">
    <w:name w:val="paragraph"/>
    <w:basedOn w:val="Normalny"/>
    <w:uiPriority w:val="99"/>
    <w:semiHidden/>
    <w:rsid w:val="00C625D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625D1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D09"/>
    <w:rPr>
      <w:rFonts w:ascii="Times New Roman" w:hAnsi="Times New Roman"/>
      <w:b/>
      <w:bCs/>
      <w:noProof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D09"/>
    <w:rPr>
      <w:rFonts w:ascii="Arial" w:hAnsi="Arial"/>
      <w:b/>
      <w:bCs/>
      <w:noProof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0ED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e.pl/pl/index.html" TargetMode="External"/><Relationship Id="rId13" Type="http://schemas.openxmlformats.org/officeDocument/2006/relationships/hyperlink" Target="mailto:DziamskiPiotr@JohnDee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ohnDeerePolska/?fref=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JohnDeere" TargetMode="External"/><Relationship Id="rId14" Type="http://schemas.openxmlformats.org/officeDocument/2006/relationships/hyperlink" Target="mailto:karol.mackowi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DIN%20New%20Log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4072-F138-4654-A8EE-01C012BF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JDIN New Logo Letter Template</Template>
  <TotalTime>58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Office</dc:creator>
  <cp:lastModifiedBy>Użytkownik systemu Windows</cp:lastModifiedBy>
  <cp:revision>12</cp:revision>
  <cp:lastPrinted>2013-04-11T22:35:00Z</cp:lastPrinted>
  <dcterms:created xsi:type="dcterms:W3CDTF">2018-11-27T09:11:00Z</dcterms:created>
  <dcterms:modified xsi:type="dcterms:W3CDTF">2018-11-27T13:49:00Z</dcterms:modified>
</cp:coreProperties>
</file>