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6FB3" w:rsidRPr="00C60A09" w:rsidRDefault="00C60A09" w:rsidP="00BC764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60A09">
        <w:rPr>
          <w:rFonts w:ascii="Times New Roman" w:hAnsi="Times New Roman" w:cs="Times New Roman"/>
          <w:b/>
          <w:sz w:val="28"/>
          <w:szCs w:val="28"/>
        </w:rPr>
        <w:t xml:space="preserve">Bitwa o piękne i zdrowe włosy </w:t>
      </w:r>
      <w:r>
        <w:rPr>
          <w:rFonts w:ascii="Times New Roman" w:hAnsi="Times New Roman" w:cs="Times New Roman"/>
          <w:b/>
          <w:sz w:val="28"/>
          <w:szCs w:val="28"/>
        </w:rPr>
        <w:t xml:space="preserve">w zgodzie z naturą </w:t>
      </w:r>
      <w:r w:rsidRPr="00C60A09">
        <w:rPr>
          <w:rFonts w:ascii="Times New Roman" w:hAnsi="Times New Roman" w:cs="Times New Roman"/>
          <w:b/>
          <w:sz w:val="28"/>
          <w:szCs w:val="28"/>
        </w:rPr>
        <w:t xml:space="preserve">– porady specjalistów WS </w:t>
      </w:r>
      <w:proofErr w:type="spellStart"/>
      <w:r w:rsidRPr="00C60A09">
        <w:rPr>
          <w:rFonts w:ascii="Times New Roman" w:hAnsi="Times New Roman" w:cs="Times New Roman"/>
          <w:b/>
          <w:sz w:val="28"/>
          <w:szCs w:val="28"/>
        </w:rPr>
        <w:t>Academy</w:t>
      </w:r>
      <w:proofErr w:type="spellEnd"/>
      <w:r w:rsidRPr="00C60A09">
        <w:rPr>
          <w:rFonts w:ascii="Times New Roman" w:hAnsi="Times New Roman" w:cs="Times New Roman"/>
          <w:b/>
          <w:sz w:val="28"/>
          <w:szCs w:val="28"/>
        </w:rPr>
        <w:t xml:space="preserve"> Wierzbicki &amp; Schmidt</w:t>
      </w:r>
    </w:p>
    <w:p w:rsidR="00DD1585" w:rsidRDefault="00DD1585" w:rsidP="00BC764F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</w:t>
      </w:r>
      <w:r w:rsidR="004944F0" w:rsidRPr="005F77A9">
        <w:rPr>
          <w:rFonts w:ascii="Times New Roman" w:hAnsi="Times New Roman" w:cs="Times New Roman"/>
          <w:b/>
          <w:sz w:val="24"/>
          <w:szCs w:val="24"/>
        </w:rPr>
        <w:t>lej</w:t>
      </w:r>
      <w:r>
        <w:rPr>
          <w:rFonts w:ascii="Times New Roman" w:hAnsi="Times New Roman" w:cs="Times New Roman"/>
          <w:b/>
          <w:sz w:val="24"/>
          <w:szCs w:val="24"/>
        </w:rPr>
        <w:t xml:space="preserve">ek </w:t>
      </w:r>
      <w:r w:rsidR="004944F0" w:rsidRPr="005F77A9">
        <w:rPr>
          <w:rFonts w:ascii="Times New Roman" w:hAnsi="Times New Roman" w:cs="Times New Roman"/>
          <w:b/>
          <w:sz w:val="24"/>
          <w:szCs w:val="24"/>
        </w:rPr>
        <w:t>eteryczn</w:t>
      </w:r>
      <w:r>
        <w:rPr>
          <w:rFonts w:ascii="Times New Roman" w:hAnsi="Times New Roman" w:cs="Times New Roman"/>
          <w:b/>
          <w:sz w:val="24"/>
          <w:szCs w:val="24"/>
        </w:rPr>
        <w:t>y</w:t>
      </w:r>
      <w:r w:rsidR="004944F0" w:rsidRPr="005F77A9">
        <w:rPr>
          <w:rFonts w:ascii="Times New Roman" w:hAnsi="Times New Roman" w:cs="Times New Roman"/>
          <w:b/>
          <w:sz w:val="24"/>
          <w:szCs w:val="24"/>
        </w:rPr>
        <w:t>,</w:t>
      </w:r>
      <w:r w:rsidR="005F77A9" w:rsidRPr="005F77A9">
        <w:rPr>
          <w:rFonts w:ascii="Times New Roman" w:hAnsi="Times New Roman" w:cs="Times New Roman"/>
          <w:b/>
          <w:sz w:val="24"/>
          <w:szCs w:val="24"/>
        </w:rPr>
        <w:t xml:space="preserve"> odrobina wody,</w:t>
      </w:r>
      <w:r w:rsidR="004944F0" w:rsidRPr="005F77A9">
        <w:rPr>
          <w:rFonts w:ascii="Times New Roman" w:hAnsi="Times New Roman" w:cs="Times New Roman"/>
          <w:b/>
          <w:sz w:val="24"/>
          <w:szCs w:val="24"/>
        </w:rPr>
        <w:t xml:space="preserve"> świeczka i kominek do </w:t>
      </w:r>
      <w:r w:rsidR="005F77A9" w:rsidRPr="005F77A9">
        <w:rPr>
          <w:rFonts w:ascii="Times New Roman" w:hAnsi="Times New Roman" w:cs="Times New Roman"/>
          <w:b/>
          <w:sz w:val="24"/>
          <w:szCs w:val="24"/>
        </w:rPr>
        <w:t>aromaterapii</w:t>
      </w:r>
      <w:r w:rsidR="004944F0" w:rsidRPr="005F77A9">
        <w:rPr>
          <w:rFonts w:ascii="Times New Roman" w:hAnsi="Times New Roman" w:cs="Times New Roman"/>
          <w:b/>
          <w:sz w:val="24"/>
          <w:szCs w:val="24"/>
        </w:rPr>
        <w:t xml:space="preserve"> to wspaniali </w:t>
      </w:r>
      <w:r w:rsidR="004C6FB3">
        <w:rPr>
          <w:rFonts w:ascii="Times New Roman" w:hAnsi="Times New Roman" w:cs="Times New Roman"/>
          <w:b/>
          <w:sz w:val="24"/>
          <w:szCs w:val="24"/>
        </w:rPr>
        <w:t>towarzysze</w:t>
      </w:r>
      <w:r w:rsidR="004944F0" w:rsidRPr="005F77A9">
        <w:rPr>
          <w:rFonts w:ascii="Times New Roman" w:hAnsi="Times New Roman" w:cs="Times New Roman"/>
          <w:b/>
          <w:sz w:val="24"/>
          <w:szCs w:val="24"/>
        </w:rPr>
        <w:t xml:space="preserve"> spokojnych, jesiennych wieczorów. Ale czy </w:t>
      </w:r>
      <w:r>
        <w:rPr>
          <w:rFonts w:ascii="Times New Roman" w:hAnsi="Times New Roman" w:cs="Times New Roman"/>
          <w:b/>
          <w:sz w:val="24"/>
          <w:szCs w:val="24"/>
        </w:rPr>
        <w:t xml:space="preserve">takie </w:t>
      </w:r>
      <w:r w:rsidR="004944F0" w:rsidRPr="005F77A9">
        <w:rPr>
          <w:rFonts w:ascii="Times New Roman" w:hAnsi="Times New Roman" w:cs="Times New Roman"/>
          <w:b/>
          <w:sz w:val="24"/>
          <w:szCs w:val="24"/>
        </w:rPr>
        <w:t>olejki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944F0" w:rsidRPr="005F77A9">
        <w:rPr>
          <w:rFonts w:ascii="Times New Roman" w:hAnsi="Times New Roman" w:cs="Times New Roman"/>
          <w:b/>
          <w:sz w:val="24"/>
          <w:szCs w:val="24"/>
        </w:rPr>
        <w:t xml:space="preserve">sprawdzają się tyko na tym polu? </w:t>
      </w:r>
      <w:r>
        <w:rPr>
          <w:rFonts w:ascii="Times New Roman" w:hAnsi="Times New Roman" w:cs="Times New Roman"/>
          <w:b/>
          <w:sz w:val="24"/>
          <w:szCs w:val="24"/>
        </w:rPr>
        <w:t xml:space="preserve">Nie! Ich </w:t>
      </w:r>
      <w:r w:rsidR="005F77A9" w:rsidRPr="005F77A9">
        <w:rPr>
          <w:rFonts w:ascii="Times New Roman" w:hAnsi="Times New Roman" w:cs="Times New Roman"/>
          <w:b/>
          <w:sz w:val="24"/>
          <w:szCs w:val="24"/>
        </w:rPr>
        <w:t>właściwości można wykorzystać także do walki z problemami skóry i włosów</w:t>
      </w:r>
      <w:r>
        <w:rPr>
          <w:rFonts w:ascii="Times New Roman" w:hAnsi="Times New Roman" w:cs="Times New Roman"/>
          <w:b/>
          <w:sz w:val="24"/>
          <w:szCs w:val="24"/>
        </w:rPr>
        <w:t>!</w:t>
      </w:r>
      <w:r w:rsidR="005F77A9" w:rsidRPr="005F77A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Wystarczy tylko odpowiednia baza i możesz samodzielnie przeprowadzić kurację idealną.</w:t>
      </w:r>
    </w:p>
    <w:p w:rsidR="0076786F" w:rsidRPr="0063794F" w:rsidRDefault="00826E4C" w:rsidP="00BC764F">
      <w:pPr>
        <w:jc w:val="both"/>
        <w:rPr>
          <w:rFonts w:ascii="Times New Roman" w:hAnsi="Times New Roman" w:cs="Times New Roman"/>
          <w:sz w:val="24"/>
          <w:szCs w:val="24"/>
        </w:rPr>
      </w:pPr>
      <w:r w:rsidRPr="0063794F">
        <w:rPr>
          <w:rFonts w:ascii="Times New Roman" w:hAnsi="Times New Roman" w:cs="Times New Roman"/>
          <w:sz w:val="24"/>
          <w:szCs w:val="24"/>
        </w:rPr>
        <w:t>Starożytni Grecy uważali zapachy za domenę bogów</w:t>
      </w:r>
      <w:r w:rsidR="002A2B4C">
        <w:rPr>
          <w:rFonts w:ascii="Times New Roman" w:hAnsi="Times New Roman" w:cs="Times New Roman"/>
          <w:sz w:val="24"/>
          <w:szCs w:val="24"/>
        </w:rPr>
        <w:t>. C</w:t>
      </w:r>
      <w:r w:rsidRPr="0063794F">
        <w:rPr>
          <w:rFonts w:ascii="Times New Roman" w:hAnsi="Times New Roman" w:cs="Times New Roman"/>
          <w:sz w:val="24"/>
          <w:szCs w:val="24"/>
        </w:rPr>
        <w:t>hcąc zbliżyć się do swoich bóstw</w:t>
      </w:r>
      <w:r w:rsidR="002A2B4C">
        <w:rPr>
          <w:rFonts w:ascii="Times New Roman" w:hAnsi="Times New Roman" w:cs="Times New Roman"/>
          <w:sz w:val="24"/>
          <w:szCs w:val="24"/>
        </w:rPr>
        <w:t>,</w:t>
      </w:r>
      <w:r w:rsidRPr="0063794F">
        <w:rPr>
          <w:rFonts w:ascii="Times New Roman" w:hAnsi="Times New Roman" w:cs="Times New Roman"/>
          <w:sz w:val="24"/>
          <w:szCs w:val="24"/>
        </w:rPr>
        <w:t xml:space="preserve"> nacierali </w:t>
      </w:r>
      <w:r w:rsidR="006D0807">
        <w:rPr>
          <w:rFonts w:ascii="Times New Roman" w:hAnsi="Times New Roman" w:cs="Times New Roman"/>
          <w:sz w:val="24"/>
          <w:szCs w:val="24"/>
        </w:rPr>
        <w:t>się</w:t>
      </w:r>
      <w:r w:rsidRPr="0063794F">
        <w:rPr>
          <w:rFonts w:ascii="Times New Roman" w:hAnsi="Times New Roman" w:cs="Times New Roman"/>
          <w:sz w:val="24"/>
          <w:szCs w:val="24"/>
        </w:rPr>
        <w:t xml:space="preserve"> mieszankami natural</w:t>
      </w:r>
      <w:r w:rsidR="00CA1689" w:rsidRPr="0063794F">
        <w:rPr>
          <w:rFonts w:ascii="Times New Roman" w:hAnsi="Times New Roman" w:cs="Times New Roman"/>
          <w:sz w:val="24"/>
          <w:szCs w:val="24"/>
        </w:rPr>
        <w:t>nych ole</w:t>
      </w:r>
      <w:r w:rsidR="002A2B4C">
        <w:rPr>
          <w:rFonts w:ascii="Times New Roman" w:hAnsi="Times New Roman" w:cs="Times New Roman"/>
          <w:sz w:val="24"/>
          <w:szCs w:val="24"/>
        </w:rPr>
        <w:t>jów zapachowych, przy czym p</w:t>
      </w:r>
      <w:r w:rsidRPr="0063794F">
        <w:rPr>
          <w:rFonts w:ascii="Times New Roman" w:hAnsi="Times New Roman" w:cs="Times New Roman"/>
          <w:sz w:val="24"/>
          <w:szCs w:val="24"/>
        </w:rPr>
        <w:t>onoć każda część ciała miała b</w:t>
      </w:r>
      <w:r w:rsidR="004650B6" w:rsidRPr="0063794F">
        <w:rPr>
          <w:rFonts w:ascii="Times New Roman" w:hAnsi="Times New Roman" w:cs="Times New Roman"/>
          <w:sz w:val="24"/>
          <w:szCs w:val="24"/>
        </w:rPr>
        <w:t>yć pielęgnowana innym olejkiem</w:t>
      </w:r>
      <w:r w:rsidR="0076786F" w:rsidRPr="0063794F">
        <w:rPr>
          <w:rFonts w:ascii="Times New Roman" w:hAnsi="Times New Roman" w:cs="Times New Roman"/>
          <w:sz w:val="24"/>
          <w:szCs w:val="24"/>
        </w:rPr>
        <w:t xml:space="preserve">. </w:t>
      </w:r>
      <w:r w:rsidRPr="0063794F">
        <w:rPr>
          <w:rFonts w:ascii="Times New Roman" w:hAnsi="Times New Roman" w:cs="Times New Roman"/>
          <w:sz w:val="24"/>
          <w:szCs w:val="24"/>
        </w:rPr>
        <w:t xml:space="preserve">W Egipcie Kleopatra </w:t>
      </w:r>
      <w:r w:rsidR="00702598">
        <w:rPr>
          <w:rFonts w:ascii="Times New Roman" w:hAnsi="Times New Roman" w:cs="Times New Roman"/>
          <w:sz w:val="24"/>
          <w:szCs w:val="24"/>
        </w:rPr>
        <w:t xml:space="preserve">też </w:t>
      </w:r>
      <w:r w:rsidRPr="0063794F">
        <w:rPr>
          <w:rFonts w:ascii="Times New Roman" w:hAnsi="Times New Roman" w:cs="Times New Roman"/>
          <w:sz w:val="24"/>
          <w:szCs w:val="24"/>
        </w:rPr>
        <w:t>lubowała się w zapachu olejków</w:t>
      </w:r>
      <w:r w:rsidR="00702598">
        <w:rPr>
          <w:rFonts w:ascii="Times New Roman" w:hAnsi="Times New Roman" w:cs="Times New Roman"/>
          <w:sz w:val="24"/>
          <w:szCs w:val="24"/>
        </w:rPr>
        <w:t>, szczególnie</w:t>
      </w:r>
      <w:r w:rsidRPr="0063794F">
        <w:rPr>
          <w:rFonts w:ascii="Times New Roman" w:hAnsi="Times New Roman" w:cs="Times New Roman"/>
          <w:sz w:val="24"/>
          <w:szCs w:val="24"/>
        </w:rPr>
        <w:t xml:space="preserve"> jaśminowego i różanego</w:t>
      </w:r>
      <w:r w:rsidR="00702598">
        <w:rPr>
          <w:rFonts w:ascii="Times New Roman" w:hAnsi="Times New Roman" w:cs="Times New Roman"/>
          <w:sz w:val="24"/>
          <w:szCs w:val="24"/>
        </w:rPr>
        <w:t>. C</w:t>
      </w:r>
      <w:r w:rsidRPr="0063794F">
        <w:rPr>
          <w:rFonts w:ascii="Times New Roman" w:hAnsi="Times New Roman" w:cs="Times New Roman"/>
          <w:sz w:val="24"/>
          <w:szCs w:val="24"/>
        </w:rPr>
        <w:t>hcąc pozyskać względy Marka Antoniusza</w:t>
      </w:r>
      <w:r w:rsidR="00702598">
        <w:rPr>
          <w:rFonts w:ascii="Times New Roman" w:hAnsi="Times New Roman" w:cs="Times New Roman"/>
          <w:sz w:val="24"/>
          <w:szCs w:val="24"/>
        </w:rPr>
        <w:t xml:space="preserve">, </w:t>
      </w:r>
      <w:r w:rsidRPr="0063794F">
        <w:rPr>
          <w:rFonts w:ascii="Times New Roman" w:hAnsi="Times New Roman" w:cs="Times New Roman"/>
          <w:sz w:val="24"/>
          <w:szCs w:val="24"/>
        </w:rPr>
        <w:t xml:space="preserve">kazała </w:t>
      </w:r>
      <w:r w:rsidR="004650B6" w:rsidRPr="0063794F">
        <w:rPr>
          <w:rFonts w:ascii="Times New Roman" w:hAnsi="Times New Roman" w:cs="Times New Roman"/>
          <w:sz w:val="24"/>
          <w:szCs w:val="24"/>
        </w:rPr>
        <w:t xml:space="preserve">na jego przybycie </w:t>
      </w:r>
      <w:r w:rsidR="00702598" w:rsidRPr="0063794F">
        <w:rPr>
          <w:rFonts w:ascii="Times New Roman" w:hAnsi="Times New Roman" w:cs="Times New Roman"/>
          <w:sz w:val="24"/>
          <w:szCs w:val="24"/>
        </w:rPr>
        <w:t>pokryć</w:t>
      </w:r>
      <w:r w:rsidR="00702598" w:rsidRPr="0063794F">
        <w:rPr>
          <w:rFonts w:ascii="Times New Roman" w:hAnsi="Times New Roman" w:cs="Times New Roman"/>
          <w:sz w:val="24"/>
          <w:szCs w:val="24"/>
        </w:rPr>
        <w:t xml:space="preserve"> </w:t>
      </w:r>
      <w:r w:rsidRPr="0063794F">
        <w:rPr>
          <w:rFonts w:ascii="Times New Roman" w:hAnsi="Times New Roman" w:cs="Times New Roman"/>
          <w:sz w:val="24"/>
          <w:szCs w:val="24"/>
        </w:rPr>
        <w:t>podłogi w swoim pałacu warstwą różanych płatków o grubości</w:t>
      </w:r>
      <w:r w:rsidR="00702598">
        <w:rPr>
          <w:rFonts w:ascii="Times New Roman" w:hAnsi="Times New Roman" w:cs="Times New Roman"/>
          <w:sz w:val="24"/>
          <w:szCs w:val="24"/>
        </w:rPr>
        <w:t xml:space="preserve">… </w:t>
      </w:r>
      <w:r w:rsidRPr="0063794F">
        <w:rPr>
          <w:rFonts w:ascii="Times New Roman" w:hAnsi="Times New Roman" w:cs="Times New Roman"/>
          <w:sz w:val="24"/>
          <w:szCs w:val="24"/>
        </w:rPr>
        <w:t>46 centymetrów.</w:t>
      </w:r>
      <w:r w:rsidR="0076786F" w:rsidRPr="0063794F">
        <w:rPr>
          <w:rFonts w:ascii="Times New Roman" w:hAnsi="Times New Roman" w:cs="Times New Roman"/>
          <w:sz w:val="24"/>
          <w:szCs w:val="24"/>
        </w:rPr>
        <w:t xml:space="preserve"> </w:t>
      </w:r>
      <w:r w:rsidR="00795CEF">
        <w:rPr>
          <w:rFonts w:ascii="Times New Roman" w:hAnsi="Times New Roman" w:cs="Times New Roman"/>
          <w:sz w:val="24"/>
          <w:szCs w:val="24"/>
        </w:rPr>
        <w:t xml:space="preserve">Według opowieści olejkiem różanych pachniały też żagle jej statków. Nieco bardziej konwencjonalnie podchodził do niego cesarz Neron, który podobno używał go na bóle głowy i poprawę trawienia.  </w:t>
      </w:r>
    </w:p>
    <w:p w:rsidR="005A3C7D" w:rsidRDefault="005A3C7D" w:rsidP="00BC764F">
      <w:pPr>
        <w:jc w:val="both"/>
        <w:rPr>
          <w:rFonts w:ascii="Times New Roman" w:hAnsi="Times New Roman" w:cs="Times New Roman"/>
          <w:sz w:val="24"/>
          <w:szCs w:val="24"/>
        </w:rPr>
      </w:pPr>
      <w:r w:rsidRPr="0063794F">
        <w:rPr>
          <w:rFonts w:ascii="Times New Roman" w:hAnsi="Times New Roman" w:cs="Times New Roman"/>
          <w:sz w:val="24"/>
          <w:szCs w:val="24"/>
        </w:rPr>
        <w:t>Bez względu jednak na to, czy dajemy wiarę historycznym ciekawostkom,</w:t>
      </w:r>
      <w:r w:rsidR="00FE2FE2">
        <w:rPr>
          <w:rFonts w:ascii="Times New Roman" w:hAnsi="Times New Roman" w:cs="Times New Roman"/>
          <w:sz w:val="24"/>
          <w:szCs w:val="24"/>
        </w:rPr>
        <w:t xml:space="preserve"> </w:t>
      </w:r>
      <w:r w:rsidR="00B83A54" w:rsidRPr="0063794F">
        <w:rPr>
          <w:rFonts w:ascii="Times New Roman" w:hAnsi="Times New Roman" w:cs="Times New Roman"/>
          <w:sz w:val="24"/>
          <w:szCs w:val="24"/>
        </w:rPr>
        <w:t xml:space="preserve">olejki eteryczne były już </w:t>
      </w:r>
      <w:r w:rsidR="00FE2FE2" w:rsidRPr="0063794F">
        <w:rPr>
          <w:rFonts w:ascii="Times New Roman" w:hAnsi="Times New Roman" w:cs="Times New Roman"/>
          <w:sz w:val="24"/>
          <w:szCs w:val="24"/>
        </w:rPr>
        <w:t>znane</w:t>
      </w:r>
      <w:r w:rsidR="00FE2FE2" w:rsidRPr="0063794F">
        <w:rPr>
          <w:rFonts w:ascii="Times New Roman" w:hAnsi="Times New Roman" w:cs="Times New Roman"/>
          <w:sz w:val="24"/>
          <w:szCs w:val="24"/>
        </w:rPr>
        <w:t xml:space="preserve"> </w:t>
      </w:r>
      <w:r w:rsidR="00B83A54" w:rsidRPr="0063794F">
        <w:rPr>
          <w:rFonts w:ascii="Times New Roman" w:hAnsi="Times New Roman" w:cs="Times New Roman"/>
          <w:sz w:val="24"/>
          <w:szCs w:val="24"/>
        </w:rPr>
        <w:t>naszym odległym przodkom, którzy</w:t>
      </w:r>
      <w:r w:rsidR="004650B6" w:rsidRPr="0063794F">
        <w:rPr>
          <w:rFonts w:ascii="Times New Roman" w:hAnsi="Times New Roman" w:cs="Times New Roman"/>
          <w:sz w:val="24"/>
          <w:szCs w:val="24"/>
        </w:rPr>
        <w:t xml:space="preserve"> chętnie</w:t>
      </w:r>
      <w:r w:rsidR="00B83A54" w:rsidRPr="0063794F">
        <w:rPr>
          <w:rFonts w:ascii="Times New Roman" w:hAnsi="Times New Roman" w:cs="Times New Roman"/>
          <w:sz w:val="24"/>
          <w:szCs w:val="24"/>
        </w:rPr>
        <w:t xml:space="preserve"> wykorzystywali je </w:t>
      </w:r>
      <w:r w:rsidR="004650B6" w:rsidRPr="0063794F">
        <w:rPr>
          <w:rFonts w:ascii="Times New Roman" w:hAnsi="Times New Roman" w:cs="Times New Roman"/>
          <w:sz w:val="24"/>
          <w:szCs w:val="24"/>
        </w:rPr>
        <w:t>w wielu dziedzinach swojego życia.</w:t>
      </w:r>
      <w:r w:rsidR="00FE2FE2">
        <w:rPr>
          <w:rFonts w:ascii="Times New Roman" w:hAnsi="Times New Roman" w:cs="Times New Roman"/>
          <w:sz w:val="24"/>
          <w:szCs w:val="24"/>
        </w:rPr>
        <w:t xml:space="preserve"> Dziś nic nie stoi na przeszkodzie, żeby je również wykorzystywać.</w:t>
      </w:r>
    </w:p>
    <w:p w:rsidR="005D76DF" w:rsidRPr="00351D77" w:rsidRDefault="00233DD9" w:rsidP="00BC764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51D77">
        <w:rPr>
          <w:rFonts w:ascii="Times New Roman" w:hAnsi="Times New Roman" w:cs="Times New Roman"/>
          <w:b/>
          <w:sz w:val="24"/>
          <w:szCs w:val="24"/>
        </w:rPr>
        <w:t>Natura pomoże na wszystko</w:t>
      </w:r>
    </w:p>
    <w:p w:rsidR="00BA5348" w:rsidRPr="0063794F" w:rsidRDefault="00CA1689" w:rsidP="00BC764F">
      <w:pPr>
        <w:jc w:val="both"/>
        <w:rPr>
          <w:rFonts w:ascii="Times New Roman" w:hAnsi="Times New Roman" w:cs="Times New Roman"/>
          <w:sz w:val="24"/>
          <w:szCs w:val="24"/>
        </w:rPr>
      </w:pPr>
      <w:r w:rsidRPr="0063794F">
        <w:rPr>
          <w:rFonts w:ascii="Times New Roman" w:hAnsi="Times New Roman" w:cs="Times New Roman"/>
          <w:sz w:val="24"/>
          <w:szCs w:val="24"/>
        </w:rPr>
        <w:t>Olejki eteryczne to bardzo mocno skoncentrowane</w:t>
      </w:r>
      <w:r w:rsidR="00D6536D">
        <w:rPr>
          <w:rFonts w:ascii="Times New Roman" w:hAnsi="Times New Roman" w:cs="Times New Roman"/>
          <w:sz w:val="24"/>
          <w:szCs w:val="24"/>
        </w:rPr>
        <w:t>,</w:t>
      </w:r>
      <w:r w:rsidRPr="0063794F">
        <w:rPr>
          <w:rFonts w:ascii="Times New Roman" w:hAnsi="Times New Roman" w:cs="Times New Roman"/>
          <w:sz w:val="24"/>
          <w:szCs w:val="24"/>
        </w:rPr>
        <w:t xml:space="preserve"> </w:t>
      </w:r>
      <w:r w:rsidR="005A3C7D" w:rsidRPr="0063794F">
        <w:rPr>
          <w:rFonts w:ascii="Times New Roman" w:hAnsi="Times New Roman" w:cs="Times New Roman"/>
          <w:sz w:val="24"/>
          <w:szCs w:val="24"/>
        </w:rPr>
        <w:t xml:space="preserve">ciekłe </w:t>
      </w:r>
      <w:r w:rsidRPr="0063794F">
        <w:rPr>
          <w:rFonts w:ascii="Times New Roman" w:hAnsi="Times New Roman" w:cs="Times New Roman"/>
          <w:sz w:val="24"/>
          <w:szCs w:val="24"/>
        </w:rPr>
        <w:t xml:space="preserve">substancje </w:t>
      </w:r>
      <w:r w:rsidR="005A3C7D" w:rsidRPr="0063794F">
        <w:rPr>
          <w:rFonts w:ascii="Times New Roman" w:hAnsi="Times New Roman" w:cs="Times New Roman"/>
          <w:sz w:val="24"/>
          <w:szCs w:val="24"/>
        </w:rPr>
        <w:t xml:space="preserve">pozyskiwane ze świeżych </w:t>
      </w:r>
      <w:r w:rsidR="00B83A54" w:rsidRPr="0063794F">
        <w:rPr>
          <w:rFonts w:ascii="Times New Roman" w:hAnsi="Times New Roman" w:cs="Times New Roman"/>
          <w:sz w:val="24"/>
          <w:szCs w:val="24"/>
        </w:rPr>
        <w:t>lub suszonych roślin – z ich liści, łodyg, kwiatów, a nawet z korzeni i kory.</w:t>
      </w:r>
      <w:r w:rsidR="005A3C7D" w:rsidRPr="0063794F">
        <w:rPr>
          <w:rFonts w:ascii="Times New Roman" w:hAnsi="Times New Roman" w:cs="Times New Roman"/>
          <w:sz w:val="24"/>
          <w:szCs w:val="24"/>
        </w:rPr>
        <w:t xml:space="preserve"> Obecnie znamy już około dwó</w:t>
      </w:r>
      <w:r w:rsidR="00B83A54" w:rsidRPr="0063794F">
        <w:rPr>
          <w:rFonts w:ascii="Times New Roman" w:hAnsi="Times New Roman" w:cs="Times New Roman"/>
          <w:sz w:val="24"/>
          <w:szCs w:val="24"/>
        </w:rPr>
        <w:t>ch tysięcy roślin olejkodajnych</w:t>
      </w:r>
      <w:r w:rsidR="00BA5348" w:rsidRPr="0063794F">
        <w:rPr>
          <w:rFonts w:ascii="Times New Roman" w:hAnsi="Times New Roman" w:cs="Times New Roman"/>
          <w:sz w:val="24"/>
          <w:szCs w:val="24"/>
        </w:rPr>
        <w:t xml:space="preserve">, a </w:t>
      </w:r>
      <w:r w:rsidR="007C55D7">
        <w:rPr>
          <w:rFonts w:ascii="Times New Roman" w:hAnsi="Times New Roman" w:cs="Times New Roman"/>
          <w:sz w:val="24"/>
          <w:szCs w:val="24"/>
        </w:rPr>
        <w:t>tworzone</w:t>
      </w:r>
      <w:r w:rsidR="005A3C7D" w:rsidRPr="0063794F">
        <w:rPr>
          <w:rFonts w:ascii="Times New Roman" w:hAnsi="Times New Roman" w:cs="Times New Roman"/>
          <w:sz w:val="24"/>
          <w:szCs w:val="24"/>
        </w:rPr>
        <w:t xml:space="preserve"> z nich olejki mają niezwykle</w:t>
      </w:r>
      <w:r w:rsidR="0076786F" w:rsidRPr="0063794F">
        <w:rPr>
          <w:rFonts w:ascii="Times New Roman" w:hAnsi="Times New Roman" w:cs="Times New Roman"/>
          <w:sz w:val="24"/>
          <w:szCs w:val="24"/>
        </w:rPr>
        <w:t xml:space="preserve"> szerokie spektrum właściwości i zastosowań</w:t>
      </w:r>
      <w:r w:rsidR="00D6536D">
        <w:rPr>
          <w:rFonts w:ascii="Times New Roman" w:hAnsi="Times New Roman" w:cs="Times New Roman"/>
          <w:sz w:val="24"/>
          <w:szCs w:val="24"/>
        </w:rPr>
        <w:t xml:space="preserve"> w tym w</w:t>
      </w:r>
      <w:r w:rsidR="0076786F" w:rsidRPr="0063794F">
        <w:rPr>
          <w:rFonts w:ascii="Times New Roman" w:hAnsi="Times New Roman" w:cs="Times New Roman"/>
          <w:sz w:val="24"/>
          <w:szCs w:val="24"/>
        </w:rPr>
        <w:t xml:space="preserve"> medycynie i farmakologii</w:t>
      </w:r>
      <w:r w:rsidR="00D6536D">
        <w:rPr>
          <w:rFonts w:ascii="Times New Roman" w:hAnsi="Times New Roman" w:cs="Times New Roman"/>
          <w:sz w:val="24"/>
          <w:szCs w:val="24"/>
        </w:rPr>
        <w:t xml:space="preserve">. </w:t>
      </w:r>
      <w:r w:rsidR="004650B6" w:rsidRPr="0063794F">
        <w:rPr>
          <w:rFonts w:ascii="Times New Roman" w:hAnsi="Times New Roman" w:cs="Times New Roman"/>
          <w:sz w:val="24"/>
          <w:szCs w:val="24"/>
        </w:rPr>
        <w:t>Powszechnie znany jest</w:t>
      </w:r>
      <w:r w:rsidR="00D6536D">
        <w:rPr>
          <w:rFonts w:ascii="Times New Roman" w:hAnsi="Times New Roman" w:cs="Times New Roman"/>
          <w:sz w:val="24"/>
          <w:szCs w:val="24"/>
        </w:rPr>
        <w:t xml:space="preserve"> </w:t>
      </w:r>
      <w:r w:rsidR="004650B6" w:rsidRPr="0063794F">
        <w:rPr>
          <w:rFonts w:ascii="Times New Roman" w:hAnsi="Times New Roman" w:cs="Times New Roman"/>
          <w:sz w:val="24"/>
          <w:szCs w:val="24"/>
        </w:rPr>
        <w:t xml:space="preserve">ich dobroczynny wpływ na skórę, </w:t>
      </w:r>
      <w:r w:rsidR="00D6536D">
        <w:rPr>
          <w:rFonts w:ascii="Times New Roman" w:hAnsi="Times New Roman" w:cs="Times New Roman"/>
          <w:sz w:val="24"/>
          <w:szCs w:val="24"/>
        </w:rPr>
        <w:t xml:space="preserve">dlatego występują </w:t>
      </w:r>
      <w:r w:rsidR="00410974">
        <w:rPr>
          <w:rFonts w:ascii="Times New Roman" w:hAnsi="Times New Roman" w:cs="Times New Roman"/>
          <w:sz w:val="24"/>
          <w:szCs w:val="24"/>
        </w:rPr>
        <w:t>w składach kremów</w:t>
      </w:r>
      <w:r w:rsidR="00D6536D">
        <w:rPr>
          <w:rFonts w:ascii="Times New Roman" w:hAnsi="Times New Roman" w:cs="Times New Roman"/>
          <w:sz w:val="24"/>
          <w:szCs w:val="24"/>
        </w:rPr>
        <w:t xml:space="preserve"> oraz</w:t>
      </w:r>
      <w:r w:rsidR="004650B6" w:rsidRPr="0063794F">
        <w:rPr>
          <w:rFonts w:ascii="Times New Roman" w:hAnsi="Times New Roman" w:cs="Times New Roman"/>
          <w:sz w:val="24"/>
          <w:szCs w:val="24"/>
        </w:rPr>
        <w:t xml:space="preserve"> balsamów. Coraz częściej mówi się również o stosowaniu olejków eterycznych na skórę głowy i włosy. Jakie olejki mogą więc pomóc nam w włosowych zmaganiach</w:t>
      </w:r>
      <w:r w:rsidR="00472823">
        <w:rPr>
          <w:rFonts w:ascii="Times New Roman" w:hAnsi="Times New Roman" w:cs="Times New Roman"/>
          <w:sz w:val="24"/>
          <w:szCs w:val="24"/>
        </w:rPr>
        <w:t xml:space="preserve"> i jak łączyć je z szamponem czy odżywką</w:t>
      </w:r>
      <w:r w:rsidR="004650B6" w:rsidRPr="0063794F">
        <w:rPr>
          <w:rFonts w:ascii="Times New Roman" w:hAnsi="Times New Roman" w:cs="Times New Roman"/>
          <w:sz w:val="24"/>
          <w:szCs w:val="24"/>
        </w:rPr>
        <w:t>?</w:t>
      </w:r>
    </w:p>
    <w:p w:rsidR="00BA5348" w:rsidRPr="00FD103F" w:rsidRDefault="00BA5348" w:rsidP="00BC764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D103F">
        <w:rPr>
          <w:rFonts w:ascii="Times New Roman" w:hAnsi="Times New Roman" w:cs="Times New Roman"/>
          <w:b/>
          <w:sz w:val="24"/>
          <w:szCs w:val="24"/>
        </w:rPr>
        <w:t xml:space="preserve">Walka z łupieżem </w:t>
      </w:r>
    </w:p>
    <w:p w:rsidR="00BF386E" w:rsidRPr="0063794F" w:rsidRDefault="00471290" w:rsidP="00BC764F">
      <w:pPr>
        <w:jc w:val="both"/>
        <w:rPr>
          <w:rFonts w:ascii="Times New Roman" w:hAnsi="Times New Roman" w:cs="Times New Roman"/>
          <w:sz w:val="24"/>
          <w:szCs w:val="24"/>
        </w:rPr>
      </w:pPr>
      <w:r w:rsidRPr="0063794F">
        <w:rPr>
          <w:rFonts w:ascii="Times New Roman" w:hAnsi="Times New Roman" w:cs="Times New Roman"/>
          <w:sz w:val="24"/>
          <w:szCs w:val="24"/>
        </w:rPr>
        <w:t xml:space="preserve">W </w:t>
      </w:r>
      <w:r w:rsidR="004E5441">
        <w:rPr>
          <w:rFonts w:ascii="Times New Roman" w:hAnsi="Times New Roman" w:cs="Times New Roman"/>
          <w:sz w:val="24"/>
          <w:szCs w:val="24"/>
        </w:rPr>
        <w:t xml:space="preserve">tym </w:t>
      </w:r>
      <w:r w:rsidRPr="0063794F">
        <w:rPr>
          <w:rFonts w:ascii="Times New Roman" w:hAnsi="Times New Roman" w:cs="Times New Roman"/>
          <w:sz w:val="24"/>
          <w:szCs w:val="24"/>
        </w:rPr>
        <w:t xml:space="preserve">przypadku sprawdzą się </w:t>
      </w:r>
      <w:r w:rsidR="00BA5348" w:rsidRPr="0063794F">
        <w:rPr>
          <w:rFonts w:ascii="Times New Roman" w:hAnsi="Times New Roman" w:cs="Times New Roman"/>
          <w:sz w:val="24"/>
          <w:szCs w:val="24"/>
        </w:rPr>
        <w:t xml:space="preserve">olejki rozmarynowy, szałwiowy i eukaliptusowy. Pomocny może okazać się działający antyseptycznie, przeciwzapalnie </w:t>
      </w:r>
      <w:r w:rsidR="00CF2F96">
        <w:rPr>
          <w:rFonts w:ascii="Times New Roman" w:hAnsi="Times New Roman" w:cs="Times New Roman"/>
          <w:sz w:val="24"/>
          <w:szCs w:val="24"/>
        </w:rPr>
        <w:t>oraz</w:t>
      </w:r>
      <w:r w:rsidR="00BA5348" w:rsidRPr="0063794F">
        <w:rPr>
          <w:rFonts w:ascii="Times New Roman" w:hAnsi="Times New Roman" w:cs="Times New Roman"/>
          <w:sz w:val="24"/>
          <w:szCs w:val="24"/>
        </w:rPr>
        <w:t xml:space="preserve"> przeciwgrzybiczo olejek z drzewa herbacianego</w:t>
      </w:r>
      <w:r w:rsidR="00872B7D" w:rsidRPr="0063794F">
        <w:rPr>
          <w:rFonts w:ascii="Times New Roman" w:hAnsi="Times New Roman" w:cs="Times New Roman"/>
          <w:sz w:val="24"/>
          <w:szCs w:val="24"/>
        </w:rPr>
        <w:t>, bakteriobójczy i odświeżający olejek cytrynowy</w:t>
      </w:r>
      <w:r w:rsidR="00BA5348" w:rsidRPr="0063794F">
        <w:rPr>
          <w:rFonts w:ascii="Times New Roman" w:hAnsi="Times New Roman" w:cs="Times New Roman"/>
          <w:sz w:val="24"/>
          <w:szCs w:val="24"/>
        </w:rPr>
        <w:t xml:space="preserve"> lub nieco łagodniejszy olejek lawendowy, który prócz właściwości przeciwłupieżowych koi i łagodzi wszelkie podrażnienia. </w:t>
      </w:r>
    </w:p>
    <w:p w:rsidR="00BF386E" w:rsidRPr="00114963" w:rsidRDefault="006D0807" w:rsidP="00BC764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14963">
        <w:rPr>
          <w:rFonts w:ascii="Times New Roman" w:hAnsi="Times New Roman" w:cs="Times New Roman"/>
          <w:b/>
          <w:sz w:val="24"/>
          <w:szCs w:val="24"/>
        </w:rPr>
        <w:t>Bitwa</w:t>
      </w:r>
      <w:r w:rsidR="00BF386E" w:rsidRPr="00114963">
        <w:rPr>
          <w:rFonts w:ascii="Times New Roman" w:hAnsi="Times New Roman" w:cs="Times New Roman"/>
          <w:b/>
          <w:sz w:val="24"/>
          <w:szCs w:val="24"/>
        </w:rPr>
        <w:t xml:space="preserve"> z nadmiernym wypadaniem</w:t>
      </w:r>
    </w:p>
    <w:p w:rsidR="002D0699" w:rsidRPr="0063794F" w:rsidRDefault="00227867" w:rsidP="00BC764F">
      <w:pPr>
        <w:jc w:val="both"/>
        <w:rPr>
          <w:rFonts w:ascii="Times New Roman" w:hAnsi="Times New Roman" w:cs="Times New Roman"/>
          <w:sz w:val="24"/>
          <w:szCs w:val="24"/>
        </w:rPr>
      </w:pPr>
      <w:r w:rsidRPr="0063794F">
        <w:rPr>
          <w:rFonts w:ascii="Times New Roman" w:hAnsi="Times New Roman" w:cs="Times New Roman"/>
          <w:sz w:val="24"/>
          <w:szCs w:val="24"/>
        </w:rPr>
        <w:t>By zahamować wypadanie włosów</w:t>
      </w:r>
      <w:r w:rsidR="00471290" w:rsidRPr="0063794F">
        <w:rPr>
          <w:rFonts w:ascii="Times New Roman" w:hAnsi="Times New Roman" w:cs="Times New Roman"/>
          <w:sz w:val="24"/>
          <w:szCs w:val="24"/>
        </w:rPr>
        <w:t xml:space="preserve"> do szamponu</w:t>
      </w:r>
      <w:r w:rsidR="00CF2F96">
        <w:rPr>
          <w:rFonts w:ascii="Times New Roman" w:hAnsi="Times New Roman" w:cs="Times New Roman"/>
          <w:sz w:val="24"/>
          <w:szCs w:val="24"/>
        </w:rPr>
        <w:t xml:space="preserve"> </w:t>
      </w:r>
      <w:r w:rsidR="00471290" w:rsidRPr="0063794F">
        <w:rPr>
          <w:rFonts w:ascii="Times New Roman" w:hAnsi="Times New Roman" w:cs="Times New Roman"/>
          <w:sz w:val="24"/>
          <w:szCs w:val="24"/>
        </w:rPr>
        <w:t>warto dodać kilka kropli</w:t>
      </w:r>
      <w:r w:rsidR="00CF2F96">
        <w:rPr>
          <w:rFonts w:ascii="Times New Roman" w:hAnsi="Times New Roman" w:cs="Times New Roman"/>
          <w:sz w:val="24"/>
          <w:szCs w:val="24"/>
        </w:rPr>
        <w:t xml:space="preserve"> </w:t>
      </w:r>
      <w:r w:rsidR="00471290" w:rsidRPr="0063794F">
        <w:rPr>
          <w:rFonts w:ascii="Times New Roman" w:hAnsi="Times New Roman" w:cs="Times New Roman"/>
          <w:sz w:val="24"/>
          <w:szCs w:val="24"/>
        </w:rPr>
        <w:t>olejku</w:t>
      </w:r>
      <w:r w:rsidR="002F7475" w:rsidRPr="0063794F">
        <w:rPr>
          <w:rFonts w:ascii="Times New Roman" w:hAnsi="Times New Roman" w:cs="Times New Roman"/>
          <w:sz w:val="24"/>
          <w:szCs w:val="24"/>
        </w:rPr>
        <w:t xml:space="preserve"> </w:t>
      </w:r>
      <w:r w:rsidR="00471290" w:rsidRPr="0063794F">
        <w:rPr>
          <w:rFonts w:ascii="Times New Roman" w:hAnsi="Times New Roman" w:cs="Times New Roman"/>
          <w:sz w:val="24"/>
          <w:szCs w:val="24"/>
        </w:rPr>
        <w:t>tatarakowego lub lawendowego, które</w:t>
      </w:r>
      <w:r w:rsidR="002F7475" w:rsidRPr="0063794F">
        <w:rPr>
          <w:rFonts w:ascii="Times New Roman" w:hAnsi="Times New Roman" w:cs="Times New Roman"/>
          <w:sz w:val="24"/>
          <w:szCs w:val="24"/>
        </w:rPr>
        <w:t xml:space="preserve"> poprawiają krążenie </w:t>
      </w:r>
      <w:r w:rsidR="00471290" w:rsidRPr="0063794F">
        <w:rPr>
          <w:rFonts w:ascii="Times New Roman" w:hAnsi="Times New Roman" w:cs="Times New Roman"/>
          <w:sz w:val="24"/>
          <w:szCs w:val="24"/>
        </w:rPr>
        <w:t>krwi. Cennymi sprzymierzeńcami mogą okazać się olejki</w:t>
      </w:r>
      <w:r w:rsidR="002F7475" w:rsidRPr="0063794F">
        <w:rPr>
          <w:rFonts w:ascii="Times New Roman" w:hAnsi="Times New Roman" w:cs="Times New Roman"/>
          <w:sz w:val="24"/>
          <w:szCs w:val="24"/>
        </w:rPr>
        <w:t xml:space="preserve"> tymiankowy i rozmarynowy</w:t>
      </w:r>
      <w:r w:rsidR="00471290" w:rsidRPr="0063794F">
        <w:rPr>
          <w:rFonts w:ascii="Times New Roman" w:hAnsi="Times New Roman" w:cs="Times New Roman"/>
          <w:sz w:val="24"/>
          <w:szCs w:val="24"/>
        </w:rPr>
        <w:t>, które</w:t>
      </w:r>
      <w:r w:rsidR="002F7475" w:rsidRPr="0063794F">
        <w:rPr>
          <w:rFonts w:ascii="Times New Roman" w:hAnsi="Times New Roman" w:cs="Times New Roman"/>
          <w:sz w:val="24"/>
          <w:szCs w:val="24"/>
        </w:rPr>
        <w:t xml:space="preserve"> działają stymulująco na porost. Olejki szałwiowy i cedrowy z kolei wzmacniają cebulki i</w:t>
      </w:r>
      <w:r w:rsidR="00471290" w:rsidRPr="0063794F">
        <w:rPr>
          <w:rFonts w:ascii="Times New Roman" w:hAnsi="Times New Roman" w:cs="Times New Roman"/>
          <w:sz w:val="24"/>
          <w:szCs w:val="24"/>
        </w:rPr>
        <w:t xml:space="preserve"> bezpośrednio</w:t>
      </w:r>
      <w:r w:rsidR="002F7475" w:rsidRPr="0063794F">
        <w:rPr>
          <w:rFonts w:ascii="Times New Roman" w:hAnsi="Times New Roman" w:cs="Times New Roman"/>
          <w:sz w:val="24"/>
          <w:szCs w:val="24"/>
        </w:rPr>
        <w:t xml:space="preserve"> hamują wpadanie.  </w:t>
      </w:r>
    </w:p>
    <w:p w:rsidR="002D0699" w:rsidRPr="00CF2F96" w:rsidRDefault="006D0807" w:rsidP="00BC764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F2F96">
        <w:rPr>
          <w:rFonts w:ascii="Times New Roman" w:hAnsi="Times New Roman" w:cs="Times New Roman"/>
          <w:b/>
          <w:sz w:val="24"/>
          <w:szCs w:val="24"/>
        </w:rPr>
        <w:lastRenderedPageBreak/>
        <w:t>Pojedynek</w:t>
      </w:r>
      <w:r w:rsidR="002D0699" w:rsidRPr="00CF2F96">
        <w:rPr>
          <w:rFonts w:ascii="Times New Roman" w:hAnsi="Times New Roman" w:cs="Times New Roman"/>
          <w:b/>
          <w:sz w:val="24"/>
          <w:szCs w:val="24"/>
        </w:rPr>
        <w:t xml:space="preserve"> z przetłuszczaniem </w:t>
      </w:r>
    </w:p>
    <w:p w:rsidR="00872B7D" w:rsidRPr="0063794F" w:rsidRDefault="002D0699" w:rsidP="00BC764F">
      <w:pPr>
        <w:jc w:val="both"/>
        <w:rPr>
          <w:rFonts w:ascii="Times New Roman" w:hAnsi="Times New Roman" w:cs="Times New Roman"/>
          <w:sz w:val="24"/>
          <w:szCs w:val="24"/>
        </w:rPr>
      </w:pPr>
      <w:r w:rsidRPr="0063794F">
        <w:rPr>
          <w:rFonts w:ascii="Times New Roman" w:hAnsi="Times New Roman" w:cs="Times New Roman"/>
          <w:sz w:val="24"/>
          <w:szCs w:val="24"/>
        </w:rPr>
        <w:t xml:space="preserve">Olejki eteryczne wkropione do maski lub szamponu mogą także pomóc z przetłuszczaniem się skóry głowy. Specjalistami w tym boju okazać się mogą olejek lawendowy i tymiankowy, które regulują poziom </w:t>
      </w:r>
      <w:proofErr w:type="spellStart"/>
      <w:r w:rsidRPr="0063794F">
        <w:rPr>
          <w:rFonts w:ascii="Times New Roman" w:hAnsi="Times New Roman" w:cs="Times New Roman"/>
          <w:sz w:val="24"/>
          <w:szCs w:val="24"/>
        </w:rPr>
        <w:t>sebum</w:t>
      </w:r>
      <w:proofErr w:type="spellEnd"/>
      <w:r w:rsidRPr="0063794F">
        <w:rPr>
          <w:rFonts w:ascii="Times New Roman" w:hAnsi="Times New Roman" w:cs="Times New Roman"/>
          <w:sz w:val="24"/>
          <w:szCs w:val="24"/>
        </w:rPr>
        <w:t xml:space="preserve">, a także mający działanie normalizujące olejek </w:t>
      </w:r>
      <w:proofErr w:type="spellStart"/>
      <w:r w:rsidRPr="0063794F">
        <w:rPr>
          <w:rFonts w:ascii="Times New Roman" w:hAnsi="Times New Roman" w:cs="Times New Roman"/>
          <w:sz w:val="24"/>
          <w:szCs w:val="24"/>
        </w:rPr>
        <w:t>neroli</w:t>
      </w:r>
      <w:proofErr w:type="spellEnd"/>
      <w:r w:rsidRPr="0063794F">
        <w:rPr>
          <w:rFonts w:ascii="Times New Roman" w:hAnsi="Times New Roman" w:cs="Times New Roman"/>
          <w:sz w:val="24"/>
          <w:szCs w:val="24"/>
        </w:rPr>
        <w:t xml:space="preserve">. </w:t>
      </w:r>
      <w:r w:rsidR="007A1C5C" w:rsidRPr="0063794F">
        <w:rPr>
          <w:rFonts w:ascii="Times New Roman" w:hAnsi="Times New Roman" w:cs="Times New Roman"/>
          <w:sz w:val="24"/>
          <w:szCs w:val="24"/>
        </w:rPr>
        <w:t xml:space="preserve">Walkę z łojotokiem </w:t>
      </w:r>
      <w:r w:rsidR="00EE7049">
        <w:rPr>
          <w:rFonts w:ascii="Times New Roman" w:hAnsi="Times New Roman" w:cs="Times New Roman"/>
          <w:sz w:val="24"/>
          <w:szCs w:val="24"/>
        </w:rPr>
        <w:t>ws</w:t>
      </w:r>
      <w:r w:rsidR="007A1C5C" w:rsidRPr="0063794F">
        <w:rPr>
          <w:rFonts w:ascii="Times New Roman" w:hAnsi="Times New Roman" w:cs="Times New Roman"/>
          <w:sz w:val="24"/>
          <w:szCs w:val="24"/>
        </w:rPr>
        <w:t>po</w:t>
      </w:r>
      <w:r w:rsidR="00EE7049">
        <w:rPr>
          <w:rFonts w:ascii="Times New Roman" w:hAnsi="Times New Roman" w:cs="Times New Roman"/>
          <w:sz w:val="24"/>
          <w:szCs w:val="24"/>
        </w:rPr>
        <w:t>maga</w:t>
      </w:r>
      <w:r w:rsidR="00471290" w:rsidRPr="0063794F">
        <w:rPr>
          <w:rFonts w:ascii="Times New Roman" w:hAnsi="Times New Roman" w:cs="Times New Roman"/>
          <w:sz w:val="24"/>
          <w:szCs w:val="24"/>
        </w:rPr>
        <w:t xml:space="preserve"> także olejek rozmarynowy, który ogranicza produkcję łoju</w:t>
      </w:r>
      <w:r w:rsidR="00EE7049">
        <w:rPr>
          <w:rFonts w:ascii="Times New Roman" w:hAnsi="Times New Roman" w:cs="Times New Roman"/>
          <w:sz w:val="24"/>
          <w:szCs w:val="24"/>
        </w:rPr>
        <w:t>, d</w:t>
      </w:r>
      <w:r w:rsidR="00471290" w:rsidRPr="0063794F">
        <w:rPr>
          <w:rFonts w:ascii="Times New Roman" w:hAnsi="Times New Roman" w:cs="Times New Roman"/>
          <w:sz w:val="24"/>
          <w:szCs w:val="24"/>
        </w:rPr>
        <w:t>ziała</w:t>
      </w:r>
      <w:r w:rsidR="00EE7049">
        <w:rPr>
          <w:rFonts w:ascii="Times New Roman" w:hAnsi="Times New Roman" w:cs="Times New Roman"/>
          <w:sz w:val="24"/>
          <w:szCs w:val="24"/>
        </w:rPr>
        <w:t>jąc</w:t>
      </w:r>
      <w:r w:rsidR="00471290" w:rsidRPr="0063794F">
        <w:rPr>
          <w:rFonts w:ascii="Times New Roman" w:hAnsi="Times New Roman" w:cs="Times New Roman"/>
          <w:sz w:val="24"/>
          <w:szCs w:val="24"/>
        </w:rPr>
        <w:t xml:space="preserve"> przeciwzapalnie i </w:t>
      </w:r>
      <w:r w:rsidR="007C55D7">
        <w:rPr>
          <w:rFonts w:ascii="Times New Roman" w:hAnsi="Times New Roman" w:cs="Times New Roman"/>
          <w:sz w:val="24"/>
          <w:szCs w:val="24"/>
        </w:rPr>
        <w:t>odżywcz</w:t>
      </w:r>
      <w:r w:rsidR="00EE7049">
        <w:rPr>
          <w:rFonts w:ascii="Times New Roman" w:hAnsi="Times New Roman" w:cs="Times New Roman"/>
          <w:sz w:val="24"/>
          <w:szCs w:val="24"/>
        </w:rPr>
        <w:t>o.</w:t>
      </w:r>
      <w:r w:rsidR="00471290" w:rsidRPr="0063794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44F0" w:rsidRPr="005D7BF2" w:rsidRDefault="005D7BF2" w:rsidP="00BC764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D7BF2">
        <w:rPr>
          <w:rFonts w:ascii="Times New Roman" w:hAnsi="Times New Roman" w:cs="Times New Roman"/>
          <w:b/>
          <w:sz w:val="24"/>
          <w:szCs w:val="24"/>
        </w:rPr>
        <w:t>Skuteczność przy odpowiednim zastosowaniu</w:t>
      </w:r>
    </w:p>
    <w:p w:rsidR="005D7BF2" w:rsidRDefault="005D7BF2" w:rsidP="00BC764F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D84D79">
        <w:rPr>
          <w:rFonts w:ascii="Times New Roman" w:hAnsi="Times New Roman" w:cs="Times New Roman"/>
          <w:sz w:val="24"/>
          <w:szCs w:val="24"/>
        </w:rPr>
        <w:t xml:space="preserve">Wszystkie olejki muszą być rozcieńczone w kosmetyku – należy dodać kilka kropel do porcji szamponu lub odżywki wielkości orzecha włoskiego. </w:t>
      </w:r>
      <w:r w:rsidR="00423BBA" w:rsidRPr="00D84D79">
        <w:rPr>
          <w:rFonts w:ascii="Times New Roman" w:hAnsi="Times New Roman" w:cs="Times New Roman"/>
          <w:sz w:val="24"/>
          <w:szCs w:val="24"/>
        </w:rPr>
        <w:t>Trzeba</w:t>
      </w:r>
      <w:r w:rsidRPr="00D84D79">
        <w:rPr>
          <w:rFonts w:ascii="Times New Roman" w:hAnsi="Times New Roman" w:cs="Times New Roman"/>
          <w:sz w:val="24"/>
          <w:szCs w:val="24"/>
        </w:rPr>
        <w:t xml:space="preserve"> też pamiętać, aby nie </w:t>
      </w:r>
      <w:r w:rsidRPr="00D84D79">
        <w:rPr>
          <w:rFonts w:ascii="Times New Roman" w:hAnsi="Times New Roman" w:cs="Times New Roman"/>
          <w:sz w:val="24"/>
          <w:szCs w:val="24"/>
        </w:rPr>
        <w:t xml:space="preserve">mylić olejków eterycznych z zapachowymi, które są jedynie kompozycjami zapachów i nie </w:t>
      </w:r>
      <w:r>
        <w:rPr>
          <w:rFonts w:ascii="Times New Roman" w:hAnsi="Times New Roman" w:cs="Times New Roman"/>
          <w:sz w:val="24"/>
          <w:szCs w:val="24"/>
        </w:rPr>
        <w:t>mają innych właściwości.</w:t>
      </w:r>
      <w:r>
        <w:rPr>
          <w:rFonts w:ascii="Times New Roman" w:hAnsi="Times New Roman" w:cs="Times New Roman"/>
          <w:sz w:val="24"/>
          <w:szCs w:val="24"/>
        </w:rPr>
        <w:t xml:space="preserve"> Chcąc mieć pewność</w:t>
      </w:r>
      <w:r>
        <w:rPr>
          <w:rFonts w:ascii="Times New Roman" w:hAnsi="Times New Roman" w:cs="Times New Roman"/>
          <w:sz w:val="24"/>
          <w:szCs w:val="24"/>
        </w:rPr>
        <w:t>, że mamy do czynienia z wysokiej jakości</w:t>
      </w:r>
      <w:r>
        <w:rPr>
          <w:rFonts w:ascii="Times New Roman" w:hAnsi="Times New Roman" w:cs="Times New Roman"/>
          <w:sz w:val="24"/>
          <w:szCs w:val="24"/>
        </w:rPr>
        <w:t xml:space="preserve"> komponentami, </w:t>
      </w:r>
      <w:r>
        <w:rPr>
          <w:rFonts w:ascii="Times New Roman" w:hAnsi="Times New Roman" w:cs="Times New Roman"/>
          <w:sz w:val="24"/>
          <w:szCs w:val="24"/>
        </w:rPr>
        <w:t>warto kupować je w sprawdzonych miejscach, np. w zaufanej aptece.</w:t>
      </w:r>
      <w:r w:rsidR="005C4792">
        <w:rPr>
          <w:rFonts w:ascii="Times New Roman" w:hAnsi="Times New Roman" w:cs="Times New Roman"/>
          <w:sz w:val="24"/>
          <w:szCs w:val="24"/>
        </w:rPr>
        <w:t xml:space="preserve"> </w:t>
      </w:r>
      <w:r w:rsidR="0082157E">
        <w:rPr>
          <w:rFonts w:ascii="Times New Roman" w:hAnsi="Times New Roman" w:cs="Times New Roman"/>
          <w:sz w:val="24"/>
          <w:szCs w:val="24"/>
        </w:rPr>
        <w:t>Kobiety w ciąży i astmatycy powinni także zweryfikować czy dany olejek jest dla nich wskazany.</w:t>
      </w:r>
    </w:p>
    <w:p w:rsidR="00C60A09" w:rsidRDefault="0082157E" w:rsidP="00C60A0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Podstawa wygranej walki z problemem </w:t>
      </w:r>
      <w:r w:rsidR="00C60A09">
        <w:rPr>
          <w:rFonts w:ascii="Times New Roman" w:hAnsi="Times New Roman" w:cs="Times New Roman"/>
          <w:b/>
          <w:sz w:val="24"/>
          <w:szCs w:val="24"/>
        </w:rPr>
        <w:t>– bezpieczne, hipoalergiczne produkty</w:t>
      </w:r>
    </w:p>
    <w:p w:rsidR="004944F0" w:rsidRDefault="00320694" w:rsidP="00BC76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Uzbroj</w:t>
      </w:r>
      <w:r w:rsidR="006A12D6">
        <w:rPr>
          <w:rFonts w:ascii="Times New Roman" w:hAnsi="Times New Roman" w:cs="Times New Roman"/>
          <w:sz w:val="24"/>
          <w:szCs w:val="24"/>
        </w:rPr>
        <w:t>eni</w:t>
      </w:r>
      <w:r w:rsidR="0063794F">
        <w:rPr>
          <w:rFonts w:ascii="Times New Roman" w:hAnsi="Times New Roman" w:cs="Times New Roman"/>
          <w:sz w:val="24"/>
          <w:szCs w:val="24"/>
        </w:rPr>
        <w:t xml:space="preserve"> </w:t>
      </w:r>
      <w:r w:rsidR="00021E79">
        <w:rPr>
          <w:rFonts w:ascii="Times New Roman" w:hAnsi="Times New Roman" w:cs="Times New Roman"/>
          <w:sz w:val="24"/>
          <w:szCs w:val="24"/>
        </w:rPr>
        <w:t xml:space="preserve">w </w:t>
      </w:r>
      <w:r w:rsidR="0063794F">
        <w:rPr>
          <w:rFonts w:ascii="Times New Roman" w:hAnsi="Times New Roman" w:cs="Times New Roman"/>
          <w:sz w:val="24"/>
          <w:szCs w:val="24"/>
        </w:rPr>
        <w:t xml:space="preserve">wiedzę i dobrany do potrzeb olejek </w:t>
      </w:r>
      <w:r>
        <w:rPr>
          <w:rFonts w:ascii="Times New Roman" w:hAnsi="Times New Roman" w:cs="Times New Roman"/>
          <w:sz w:val="24"/>
          <w:szCs w:val="24"/>
        </w:rPr>
        <w:t xml:space="preserve">eteryczny </w:t>
      </w:r>
      <w:r w:rsidR="0063794F">
        <w:rPr>
          <w:rFonts w:ascii="Times New Roman" w:hAnsi="Times New Roman" w:cs="Times New Roman"/>
          <w:sz w:val="24"/>
          <w:szCs w:val="24"/>
        </w:rPr>
        <w:t>moż</w:t>
      </w:r>
      <w:r w:rsidR="006A12D6">
        <w:rPr>
          <w:rFonts w:ascii="Times New Roman" w:hAnsi="Times New Roman" w:cs="Times New Roman"/>
          <w:sz w:val="24"/>
          <w:szCs w:val="24"/>
        </w:rPr>
        <w:t>emy</w:t>
      </w:r>
      <w:r w:rsidR="006379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już prawie</w:t>
      </w:r>
      <w:r w:rsidR="006A12D6">
        <w:rPr>
          <w:rFonts w:ascii="Times New Roman" w:hAnsi="Times New Roman" w:cs="Times New Roman"/>
          <w:sz w:val="24"/>
          <w:szCs w:val="24"/>
        </w:rPr>
        <w:t xml:space="preserve"> stawiać czoła naszym zmartwieniom</w:t>
      </w:r>
      <w:r w:rsidR="0063794F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Dla uzupełnienia rynsztunku potrzeba jesz</w:t>
      </w:r>
      <w:r w:rsidR="00F72F9C">
        <w:rPr>
          <w:rFonts w:ascii="Times New Roman" w:hAnsi="Times New Roman" w:cs="Times New Roman"/>
          <w:sz w:val="24"/>
          <w:szCs w:val="24"/>
        </w:rPr>
        <w:t>cze odpowiedniej bazy dla olejku</w:t>
      </w:r>
      <w:r>
        <w:rPr>
          <w:rFonts w:ascii="Times New Roman" w:hAnsi="Times New Roman" w:cs="Times New Roman"/>
          <w:sz w:val="24"/>
          <w:szCs w:val="24"/>
        </w:rPr>
        <w:t xml:space="preserve">, czyli szamponu i odżywki. </w:t>
      </w:r>
      <w:r w:rsidR="00F72F9C">
        <w:rPr>
          <w:rFonts w:ascii="Times New Roman" w:hAnsi="Times New Roman" w:cs="Times New Roman"/>
          <w:sz w:val="24"/>
          <w:szCs w:val="24"/>
        </w:rPr>
        <w:t>Ważnym jest</w:t>
      </w:r>
      <w:r w:rsidR="008006C8">
        <w:rPr>
          <w:rFonts w:ascii="Times New Roman" w:hAnsi="Times New Roman" w:cs="Times New Roman"/>
          <w:sz w:val="24"/>
          <w:szCs w:val="24"/>
        </w:rPr>
        <w:t>,</w:t>
      </w:r>
      <w:r w:rsidR="00F72F9C">
        <w:rPr>
          <w:rFonts w:ascii="Times New Roman" w:hAnsi="Times New Roman" w:cs="Times New Roman"/>
          <w:sz w:val="24"/>
          <w:szCs w:val="24"/>
        </w:rPr>
        <w:t xml:space="preserve"> aby dobrać bazę tak, by jej właściwości nie kłóciły się z działaniem olejków, a także aby</w:t>
      </w:r>
      <w:r w:rsidR="008006C8">
        <w:rPr>
          <w:rFonts w:ascii="Times New Roman" w:hAnsi="Times New Roman" w:cs="Times New Roman"/>
          <w:sz w:val="24"/>
          <w:szCs w:val="24"/>
        </w:rPr>
        <w:t xml:space="preserve"> ostatecznie kompozycja</w:t>
      </w:r>
      <w:r w:rsidR="00F72F9C">
        <w:rPr>
          <w:rFonts w:ascii="Times New Roman" w:hAnsi="Times New Roman" w:cs="Times New Roman"/>
          <w:sz w:val="24"/>
          <w:szCs w:val="24"/>
        </w:rPr>
        <w:t xml:space="preserve">… nie drażniła naszego nosa. </w:t>
      </w:r>
      <w:r w:rsidR="00FB0D66">
        <w:rPr>
          <w:rFonts w:ascii="Times New Roman" w:hAnsi="Times New Roman" w:cs="Times New Roman"/>
          <w:sz w:val="24"/>
          <w:szCs w:val="24"/>
        </w:rPr>
        <w:t>Nawet pr</w:t>
      </w:r>
      <w:r w:rsidR="00F72F9C">
        <w:rPr>
          <w:rFonts w:ascii="Times New Roman" w:hAnsi="Times New Roman" w:cs="Times New Roman"/>
          <w:sz w:val="24"/>
          <w:szCs w:val="24"/>
        </w:rPr>
        <w:t>zepięknie pachnący szampon w połączeniu z mocnym i intensywnym zapachem olejku eterycznego może stworzyć mieszankę</w:t>
      </w:r>
      <w:r w:rsidR="00FB0D66">
        <w:rPr>
          <w:rFonts w:ascii="Times New Roman" w:hAnsi="Times New Roman" w:cs="Times New Roman"/>
          <w:sz w:val="24"/>
          <w:szCs w:val="24"/>
        </w:rPr>
        <w:t xml:space="preserve"> aromatów</w:t>
      </w:r>
      <w:r w:rsidR="00F72F9C">
        <w:rPr>
          <w:rFonts w:ascii="Times New Roman" w:hAnsi="Times New Roman" w:cs="Times New Roman"/>
          <w:sz w:val="24"/>
          <w:szCs w:val="24"/>
        </w:rPr>
        <w:t>, która skłoni</w:t>
      </w:r>
      <w:r w:rsidR="004944F0">
        <w:rPr>
          <w:rFonts w:ascii="Times New Roman" w:hAnsi="Times New Roman" w:cs="Times New Roman"/>
          <w:sz w:val="24"/>
          <w:szCs w:val="24"/>
        </w:rPr>
        <w:t xml:space="preserve"> jedynie do szybkiego odwrotu i salwowania się ucieczką z pola walki.</w:t>
      </w:r>
      <w:r w:rsidR="007D5EE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794F" w:rsidRPr="0063794F" w:rsidRDefault="007D5EEC" w:rsidP="00BC76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Rynek kosmetyczny jednak na wszystko ma radę! </w:t>
      </w:r>
      <w:r w:rsidR="00FB0D66">
        <w:rPr>
          <w:rFonts w:ascii="Times New Roman" w:hAnsi="Times New Roman" w:cs="Times New Roman"/>
          <w:sz w:val="24"/>
          <w:szCs w:val="24"/>
        </w:rPr>
        <w:t xml:space="preserve">Na półkach sklepowych można znaleźć </w:t>
      </w:r>
      <w:r w:rsidR="00D5449A">
        <w:rPr>
          <w:rFonts w:ascii="Times New Roman" w:hAnsi="Times New Roman" w:cs="Times New Roman"/>
          <w:sz w:val="24"/>
          <w:szCs w:val="24"/>
        </w:rPr>
        <w:t xml:space="preserve">produkty </w:t>
      </w:r>
      <w:r>
        <w:rPr>
          <w:rFonts w:ascii="Times New Roman" w:hAnsi="Times New Roman" w:cs="Times New Roman"/>
          <w:sz w:val="24"/>
          <w:szCs w:val="24"/>
        </w:rPr>
        <w:t>bezzapachowe</w:t>
      </w:r>
      <w:r w:rsidR="00D5449A">
        <w:rPr>
          <w:rFonts w:ascii="Times New Roman" w:hAnsi="Times New Roman" w:cs="Times New Roman"/>
          <w:sz w:val="24"/>
          <w:szCs w:val="24"/>
        </w:rPr>
        <w:t xml:space="preserve">, takie jak </w:t>
      </w:r>
      <w:r>
        <w:rPr>
          <w:rFonts w:ascii="Times New Roman" w:hAnsi="Times New Roman" w:cs="Times New Roman"/>
          <w:sz w:val="24"/>
          <w:szCs w:val="24"/>
        </w:rPr>
        <w:t xml:space="preserve">na przykład esencja i eliksir marki </w:t>
      </w:r>
      <w:r w:rsidRPr="007D5EEC">
        <w:rPr>
          <w:rFonts w:ascii="Times New Roman" w:hAnsi="Times New Roman" w:cs="Times New Roman"/>
          <w:sz w:val="24"/>
          <w:szCs w:val="24"/>
        </w:rPr>
        <w:t xml:space="preserve">WS </w:t>
      </w:r>
      <w:proofErr w:type="spellStart"/>
      <w:r w:rsidRPr="007D5EEC">
        <w:rPr>
          <w:rFonts w:ascii="Times New Roman" w:hAnsi="Times New Roman" w:cs="Times New Roman"/>
          <w:sz w:val="24"/>
          <w:szCs w:val="24"/>
        </w:rPr>
        <w:t>Academy</w:t>
      </w:r>
      <w:proofErr w:type="spellEnd"/>
      <w:r w:rsidRPr="007D5EEC">
        <w:rPr>
          <w:rFonts w:ascii="Times New Roman" w:hAnsi="Times New Roman" w:cs="Times New Roman"/>
          <w:sz w:val="24"/>
          <w:szCs w:val="24"/>
        </w:rPr>
        <w:t xml:space="preserve"> Wierzbicki &amp; Schmidt</w:t>
      </w:r>
      <w:r>
        <w:rPr>
          <w:rFonts w:ascii="Times New Roman" w:hAnsi="Times New Roman" w:cs="Times New Roman"/>
          <w:sz w:val="24"/>
          <w:szCs w:val="24"/>
        </w:rPr>
        <w:t>, które</w:t>
      </w:r>
      <w:r w:rsidR="00D5449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nie posiadają także w składzie </w:t>
      </w:r>
      <w:proofErr w:type="spellStart"/>
      <w:r>
        <w:rPr>
          <w:rFonts w:ascii="Times New Roman" w:hAnsi="Times New Roman" w:cs="Times New Roman"/>
          <w:sz w:val="24"/>
          <w:szCs w:val="24"/>
        </w:rPr>
        <w:t>parabenów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D5449A">
        <w:rPr>
          <w:rFonts w:ascii="Times New Roman" w:hAnsi="Times New Roman" w:cs="Times New Roman"/>
          <w:sz w:val="24"/>
          <w:szCs w:val="24"/>
        </w:rPr>
        <w:t xml:space="preserve">alergenów i </w:t>
      </w:r>
      <w:proofErr w:type="spellStart"/>
      <w:r w:rsidRPr="007D5EEC">
        <w:rPr>
          <w:rFonts w:ascii="Times New Roman" w:hAnsi="Times New Roman" w:cs="Times New Roman"/>
          <w:sz w:val="24"/>
          <w:szCs w:val="24"/>
        </w:rPr>
        <w:t>SLSów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D5449A">
        <w:rPr>
          <w:rFonts w:ascii="Times New Roman" w:hAnsi="Times New Roman" w:cs="Times New Roman"/>
          <w:sz w:val="24"/>
          <w:szCs w:val="24"/>
        </w:rPr>
        <w:t xml:space="preserve">Poza tym, że można je stosować samodzielnie, są też doskonałą bazą do łączenia z wybranymi według własnych potrzeb </w:t>
      </w:r>
      <w:r>
        <w:rPr>
          <w:rFonts w:ascii="Times New Roman" w:hAnsi="Times New Roman" w:cs="Times New Roman"/>
          <w:sz w:val="24"/>
          <w:szCs w:val="24"/>
        </w:rPr>
        <w:t xml:space="preserve">olejkami </w:t>
      </w:r>
      <w:r w:rsidR="00021E79">
        <w:rPr>
          <w:rFonts w:ascii="Times New Roman" w:hAnsi="Times New Roman" w:cs="Times New Roman"/>
          <w:sz w:val="24"/>
          <w:szCs w:val="24"/>
        </w:rPr>
        <w:t>etycznymi</w:t>
      </w:r>
      <w:r w:rsidR="00241315">
        <w:rPr>
          <w:rFonts w:ascii="Times New Roman" w:hAnsi="Times New Roman" w:cs="Times New Roman"/>
          <w:sz w:val="24"/>
          <w:szCs w:val="24"/>
        </w:rPr>
        <w:t>. Dzięki temu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41315">
        <w:rPr>
          <w:rFonts w:ascii="Times New Roman" w:hAnsi="Times New Roman" w:cs="Times New Roman"/>
          <w:sz w:val="24"/>
          <w:szCs w:val="24"/>
        </w:rPr>
        <w:t>codzienna pielęgnacja włosów może być jeszcze skuteczniejsza i przyjemniejsza. T</w:t>
      </w:r>
      <w:r w:rsidR="004944F0">
        <w:rPr>
          <w:rFonts w:ascii="Times New Roman" w:hAnsi="Times New Roman" w:cs="Times New Roman"/>
          <w:sz w:val="24"/>
          <w:szCs w:val="24"/>
        </w:rPr>
        <w:t>ocz</w:t>
      </w:r>
      <w:r w:rsidR="00241315">
        <w:rPr>
          <w:rFonts w:ascii="Times New Roman" w:hAnsi="Times New Roman" w:cs="Times New Roman"/>
          <w:sz w:val="24"/>
          <w:szCs w:val="24"/>
        </w:rPr>
        <w:t>ąc</w:t>
      </w:r>
      <w:r w:rsidR="004944F0">
        <w:rPr>
          <w:rFonts w:ascii="Times New Roman" w:hAnsi="Times New Roman" w:cs="Times New Roman"/>
          <w:sz w:val="24"/>
          <w:szCs w:val="24"/>
        </w:rPr>
        <w:t xml:space="preserve"> pojedyn</w:t>
      </w:r>
      <w:r w:rsidR="00241315">
        <w:rPr>
          <w:rFonts w:ascii="Times New Roman" w:hAnsi="Times New Roman" w:cs="Times New Roman"/>
          <w:sz w:val="24"/>
          <w:szCs w:val="24"/>
        </w:rPr>
        <w:t>ki</w:t>
      </w:r>
      <w:r>
        <w:rPr>
          <w:rFonts w:ascii="Times New Roman" w:hAnsi="Times New Roman" w:cs="Times New Roman"/>
          <w:sz w:val="24"/>
          <w:szCs w:val="24"/>
        </w:rPr>
        <w:t xml:space="preserve"> z problemami włosów i skóry głowy </w:t>
      </w:r>
      <w:r w:rsidR="00241315">
        <w:rPr>
          <w:rFonts w:ascii="Times New Roman" w:hAnsi="Times New Roman" w:cs="Times New Roman"/>
          <w:sz w:val="24"/>
          <w:szCs w:val="24"/>
        </w:rPr>
        <w:t>pozwalają cieszyć</w:t>
      </w:r>
      <w:r>
        <w:rPr>
          <w:rFonts w:ascii="Times New Roman" w:hAnsi="Times New Roman" w:cs="Times New Roman"/>
          <w:sz w:val="24"/>
          <w:szCs w:val="24"/>
        </w:rPr>
        <w:t xml:space="preserve"> się świetnymi właściwościami </w:t>
      </w:r>
      <w:r w:rsidR="00241315">
        <w:rPr>
          <w:rFonts w:ascii="Times New Roman" w:hAnsi="Times New Roman" w:cs="Times New Roman"/>
          <w:sz w:val="24"/>
          <w:szCs w:val="24"/>
        </w:rPr>
        <w:t>oraz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niezmąconym zapachem</w:t>
      </w:r>
      <w:r w:rsidR="004944F0">
        <w:rPr>
          <w:rFonts w:ascii="Times New Roman" w:hAnsi="Times New Roman" w:cs="Times New Roman"/>
          <w:sz w:val="24"/>
          <w:szCs w:val="24"/>
        </w:rPr>
        <w:t xml:space="preserve"> drzewa sandałowego,</w:t>
      </w:r>
      <w:r>
        <w:rPr>
          <w:rFonts w:ascii="Times New Roman" w:hAnsi="Times New Roman" w:cs="Times New Roman"/>
          <w:sz w:val="24"/>
          <w:szCs w:val="24"/>
        </w:rPr>
        <w:t xml:space="preserve"> lawendy czy pomarańczy. </w:t>
      </w:r>
    </w:p>
    <w:sectPr w:rsidR="0063794F" w:rsidRPr="006379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E4C"/>
    <w:rsid w:val="00021E79"/>
    <w:rsid w:val="00114963"/>
    <w:rsid w:val="001A06F3"/>
    <w:rsid w:val="00227867"/>
    <w:rsid w:val="00233DD9"/>
    <w:rsid w:val="00241315"/>
    <w:rsid w:val="002A2B4C"/>
    <w:rsid w:val="002C2B9A"/>
    <w:rsid w:val="002D0699"/>
    <w:rsid w:val="002F7475"/>
    <w:rsid w:val="00320694"/>
    <w:rsid w:val="00351D77"/>
    <w:rsid w:val="00410974"/>
    <w:rsid w:val="00423BBA"/>
    <w:rsid w:val="004446E7"/>
    <w:rsid w:val="004650B6"/>
    <w:rsid w:val="00471290"/>
    <w:rsid w:val="00472823"/>
    <w:rsid w:val="004944F0"/>
    <w:rsid w:val="004C6FB3"/>
    <w:rsid w:val="004E5441"/>
    <w:rsid w:val="005370E0"/>
    <w:rsid w:val="00587AF0"/>
    <w:rsid w:val="005A3C7D"/>
    <w:rsid w:val="005B5A3B"/>
    <w:rsid w:val="005C4792"/>
    <w:rsid w:val="005D76DF"/>
    <w:rsid w:val="005D7BF2"/>
    <w:rsid w:val="005F77A9"/>
    <w:rsid w:val="0063794F"/>
    <w:rsid w:val="006A12D6"/>
    <w:rsid w:val="006D0807"/>
    <w:rsid w:val="00702598"/>
    <w:rsid w:val="0076786F"/>
    <w:rsid w:val="00780834"/>
    <w:rsid w:val="00795CEF"/>
    <w:rsid w:val="007A1C5C"/>
    <w:rsid w:val="007C55D7"/>
    <w:rsid w:val="007D5EEC"/>
    <w:rsid w:val="008006C8"/>
    <w:rsid w:val="0082157E"/>
    <w:rsid w:val="00826E4C"/>
    <w:rsid w:val="00872B7D"/>
    <w:rsid w:val="00942EA2"/>
    <w:rsid w:val="00955CF0"/>
    <w:rsid w:val="00B83A54"/>
    <w:rsid w:val="00BA5348"/>
    <w:rsid w:val="00BB671A"/>
    <w:rsid w:val="00BC764F"/>
    <w:rsid w:val="00BF386E"/>
    <w:rsid w:val="00C60A09"/>
    <w:rsid w:val="00CA1689"/>
    <w:rsid w:val="00CF2F96"/>
    <w:rsid w:val="00D5449A"/>
    <w:rsid w:val="00D6536D"/>
    <w:rsid w:val="00D84D79"/>
    <w:rsid w:val="00DD1585"/>
    <w:rsid w:val="00DD5ECA"/>
    <w:rsid w:val="00E94EF4"/>
    <w:rsid w:val="00EE7049"/>
    <w:rsid w:val="00F72F9C"/>
    <w:rsid w:val="00FB0D66"/>
    <w:rsid w:val="00FC2DF2"/>
    <w:rsid w:val="00FD103F"/>
    <w:rsid w:val="00FE2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4C08F"/>
  <w15:docId w15:val="{A3E58482-5586-4D76-93DA-8F5D09A0F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214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2</Pages>
  <Words>730</Words>
  <Characters>4317</Characters>
  <Application>Microsoft Office Word</Application>
  <DocSecurity>0</DocSecurity>
  <Lines>70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DZIEDZIC</dc:creator>
  <cp:lastModifiedBy>Krzysztof Skowronek</cp:lastModifiedBy>
  <cp:revision>27</cp:revision>
  <dcterms:created xsi:type="dcterms:W3CDTF">2018-11-06T12:24:00Z</dcterms:created>
  <dcterms:modified xsi:type="dcterms:W3CDTF">2018-11-07T07:15:00Z</dcterms:modified>
</cp:coreProperties>
</file>