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4D51" w:rsidRPr="007B70ED" w:rsidRDefault="005E4D51" w:rsidP="005E4D51">
      <w:pPr>
        <w:outlineLvl w:val="0"/>
        <w:rPr>
          <w:rFonts w:ascii="Verdana" w:hAnsi="Verdana" w:cstheme="minorHAnsi"/>
          <w:color w:val="000000"/>
          <w:lang w:eastAsia="en-US"/>
        </w:rPr>
      </w:pPr>
      <w:r w:rsidRPr="007B70ED">
        <w:rPr>
          <w:rFonts w:ascii="Verdana" w:hAnsi="Verdana" w:cstheme="minorHAnsi"/>
          <w:color w:val="000000"/>
          <w:lang w:eastAsia="en-US"/>
        </w:rPr>
        <w:t xml:space="preserve">Informacja prasowa </w:t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  <w:t xml:space="preserve">Tarnowo Podgórne, </w:t>
      </w:r>
      <w:r w:rsidR="00E2271A">
        <w:rPr>
          <w:rFonts w:ascii="Verdana" w:hAnsi="Verdana" w:cstheme="minorHAnsi"/>
          <w:color w:val="000000"/>
          <w:lang w:eastAsia="en-US"/>
        </w:rPr>
        <w:t>05</w:t>
      </w:r>
      <w:r>
        <w:rPr>
          <w:rFonts w:ascii="Verdana" w:hAnsi="Verdana" w:cstheme="minorHAnsi"/>
          <w:color w:val="000000"/>
          <w:lang w:eastAsia="en-US"/>
        </w:rPr>
        <w:t>.</w:t>
      </w:r>
      <w:r w:rsidR="009F34F9">
        <w:rPr>
          <w:rFonts w:ascii="Verdana" w:hAnsi="Verdana" w:cstheme="minorHAnsi"/>
          <w:color w:val="000000"/>
          <w:lang w:eastAsia="en-US"/>
        </w:rPr>
        <w:t>1</w:t>
      </w:r>
      <w:r w:rsidR="00E2271A">
        <w:rPr>
          <w:rFonts w:ascii="Verdana" w:hAnsi="Verdana" w:cstheme="minorHAnsi"/>
          <w:color w:val="000000"/>
          <w:lang w:eastAsia="en-US"/>
        </w:rPr>
        <w:t>1</w:t>
      </w:r>
      <w:r w:rsidRPr="007B70ED">
        <w:rPr>
          <w:rFonts w:ascii="Verdana" w:hAnsi="Verdana" w:cstheme="minorHAnsi"/>
          <w:color w:val="000000"/>
          <w:lang w:eastAsia="en-US"/>
        </w:rPr>
        <w:t>.201</w:t>
      </w:r>
      <w:r>
        <w:rPr>
          <w:rFonts w:ascii="Verdana" w:hAnsi="Verdana" w:cstheme="minorHAnsi"/>
          <w:color w:val="000000"/>
          <w:lang w:eastAsia="en-US"/>
        </w:rPr>
        <w:t xml:space="preserve">8 </w:t>
      </w:r>
      <w:r w:rsidRPr="007B70ED">
        <w:rPr>
          <w:rFonts w:ascii="Verdana" w:hAnsi="Verdana" w:cstheme="minorHAnsi"/>
          <w:color w:val="000000"/>
          <w:lang w:eastAsia="en-US"/>
        </w:rPr>
        <w:t>r.</w:t>
      </w:r>
    </w:p>
    <w:p w:rsidR="005E4D51" w:rsidRPr="007B70ED" w:rsidRDefault="005E4D51" w:rsidP="005E4D51">
      <w:pPr>
        <w:jc w:val="right"/>
        <w:outlineLvl w:val="0"/>
        <w:rPr>
          <w:rFonts w:ascii="Verdana" w:hAnsi="Verdana" w:cstheme="minorHAnsi"/>
          <w:color w:val="000000"/>
          <w:lang w:eastAsia="en-US"/>
        </w:rPr>
      </w:pPr>
    </w:p>
    <w:p w:rsidR="005E4D51" w:rsidRDefault="005E4D51" w:rsidP="005E4D51">
      <w:pPr>
        <w:rPr>
          <w:rFonts w:ascii="Verdana" w:hAnsi="Verdana" w:cstheme="minorHAnsi"/>
          <w:b/>
          <w:color w:val="008000"/>
        </w:rPr>
      </w:pPr>
    </w:p>
    <w:p w:rsidR="005E4D51" w:rsidRPr="007B70ED" w:rsidRDefault="005E4D51" w:rsidP="005E4D51">
      <w:pPr>
        <w:rPr>
          <w:rFonts w:ascii="Verdana" w:hAnsi="Verdana" w:cstheme="minorHAnsi"/>
          <w:b/>
          <w:color w:val="008000"/>
        </w:rPr>
      </w:pPr>
    </w:p>
    <w:p w:rsidR="00444B7D" w:rsidRDefault="008222DC" w:rsidP="00791F68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>
        <w:rPr>
          <w:rFonts w:ascii="Verdana" w:hAnsi="Verdana" w:cstheme="minorHAnsi"/>
          <w:b/>
          <w:color w:val="008000"/>
          <w:sz w:val="26"/>
          <w:szCs w:val="26"/>
        </w:rPr>
        <w:t>Plebiscyt</w:t>
      </w:r>
      <w:r w:rsidR="00444B7D">
        <w:rPr>
          <w:rFonts w:ascii="Verdana" w:hAnsi="Verdana" w:cstheme="minorHAnsi"/>
          <w:b/>
          <w:color w:val="008000"/>
          <w:sz w:val="26"/>
          <w:szCs w:val="26"/>
        </w:rPr>
        <w:t xml:space="preserve"> </w:t>
      </w:r>
      <w:r w:rsidR="00B95AF5">
        <w:rPr>
          <w:rFonts w:ascii="Verdana" w:hAnsi="Verdana" w:cstheme="minorHAnsi"/>
          <w:b/>
          <w:color w:val="008000"/>
          <w:sz w:val="26"/>
          <w:szCs w:val="26"/>
        </w:rPr>
        <w:t>Izydory 2018:</w:t>
      </w:r>
    </w:p>
    <w:p w:rsidR="005E4D51" w:rsidRPr="00CE01C1" w:rsidRDefault="00B95AF5" w:rsidP="00791F68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>
        <w:rPr>
          <w:rFonts w:ascii="Verdana" w:hAnsi="Verdana" w:cstheme="minorHAnsi"/>
          <w:b/>
          <w:color w:val="008000"/>
          <w:sz w:val="26"/>
          <w:szCs w:val="26"/>
        </w:rPr>
        <w:t xml:space="preserve">John Deere </w:t>
      </w:r>
      <w:r w:rsidR="005A59C5">
        <w:rPr>
          <w:rFonts w:ascii="Verdana" w:hAnsi="Verdana" w:cstheme="minorHAnsi"/>
          <w:b/>
          <w:color w:val="008000"/>
          <w:sz w:val="26"/>
          <w:szCs w:val="26"/>
        </w:rPr>
        <w:t>najbardziej przyjazny</w:t>
      </w:r>
      <w:r w:rsidR="00444B7D">
        <w:rPr>
          <w:rFonts w:ascii="Verdana" w:hAnsi="Verdana" w:cstheme="minorHAnsi"/>
          <w:b/>
          <w:color w:val="008000"/>
          <w:sz w:val="26"/>
          <w:szCs w:val="26"/>
        </w:rPr>
        <w:t xml:space="preserve"> w kategorii </w:t>
      </w:r>
      <w:r w:rsidR="002B1B49">
        <w:rPr>
          <w:rFonts w:ascii="Verdana" w:hAnsi="Verdana" w:cstheme="minorHAnsi"/>
          <w:b/>
          <w:color w:val="008000"/>
          <w:sz w:val="26"/>
          <w:szCs w:val="26"/>
        </w:rPr>
        <w:t>T</w:t>
      </w:r>
      <w:r w:rsidR="00444B7D">
        <w:rPr>
          <w:rFonts w:ascii="Verdana" w:hAnsi="Verdana" w:cstheme="minorHAnsi"/>
          <w:b/>
          <w:color w:val="008000"/>
          <w:sz w:val="26"/>
          <w:szCs w:val="26"/>
        </w:rPr>
        <w:t>echnika</w:t>
      </w:r>
    </w:p>
    <w:p w:rsidR="005E4D51" w:rsidRDefault="005E4D51" w:rsidP="005E4D51">
      <w:pPr>
        <w:jc w:val="both"/>
        <w:rPr>
          <w:rFonts w:ascii="Verdana" w:hAnsi="Verdana"/>
          <w:sz w:val="22"/>
          <w:szCs w:val="22"/>
        </w:rPr>
      </w:pPr>
    </w:p>
    <w:p w:rsidR="008A577B" w:rsidRPr="0005002D" w:rsidRDefault="002B1B49" w:rsidP="005E4D51">
      <w:pPr>
        <w:jc w:val="both"/>
        <w:rPr>
          <w:rFonts w:ascii="Verdana" w:hAnsi="Verdana"/>
          <w:b/>
          <w:sz w:val="22"/>
          <w:szCs w:val="22"/>
        </w:rPr>
      </w:pPr>
      <w:r w:rsidRPr="0005002D">
        <w:rPr>
          <w:rFonts w:ascii="Verdana" w:hAnsi="Verdana"/>
          <w:b/>
          <w:sz w:val="22"/>
          <w:szCs w:val="22"/>
        </w:rPr>
        <w:t>Opinie ro</w:t>
      </w:r>
      <w:r w:rsidR="009B2ACD" w:rsidRPr="0005002D">
        <w:rPr>
          <w:rFonts w:ascii="Verdana" w:hAnsi="Verdana"/>
          <w:b/>
          <w:sz w:val="22"/>
          <w:szCs w:val="22"/>
        </w:rPr>
        <w:t xml:space="preserve">lników </w:t>
      </w:r>
      <w:r w:rsidR="0005002D" w:rsidRPr="0005002D">
        <w:rPr>
          <w:rFonts w:ascii="Verdana" w:hAnsi="Verdana"/>
          <w:b/>
          <w:sz w:val="22"/>
          <w:szCs w:val="22"/>
        </w:rPr>
        <w:t xml:space="preserve">zbierane przez trzy kwartały 2018 roku wskazują jednoznacznie, że John Deere to </w:t>
      </w:r>
      <w:r w:rsidR="0005002D">
        <w:rPr>
          <w:rFonts w:ascii="Verdana" w:hAnsi="Verdana"/>
          <w:b/>
          <w:sz w:val="22"/>
          <w:szCs w:val="22"/>
        </w:rPr>
        <w:t>najczęściej doceniana firma oferująca maszyny rolnicze.</w:t>
      </w:r>
    </w:p>
    <w:p w:rsidR="005E4D51" w:rsidRDefault="005E4D51" w:rsidP="005E4D51">
      <w:pPr>
        <w:jc w:val="both"/>
        <w:rPr>
          <w:rFonts w:ascii="Verdana" w:hAnsi="Verdana"/>
          <w:sz w:val="22"/>
          <w:szCs w:val="22"/>
        </w:rPr>
      </w:pPr>
    </w:p>
    <w:p w:rsidR="00443B73" w:rsidRDefault="00443B73" w:rsidP="005E4D51">
      <w:pPr>
        <w:jc w:val="both"/>
        <w:rPr>
          <w:rFonts w:ascii="Verdana" w:hAnsi="Verdana"/>
          <w:sz w:val="22"/>
          <w:szCs w:val="22"/>
        </w:rPr>
      </w:pPr>
    </w:p>
    <w:p w:rsidR="00EE0945" w:rsidRDefault="00EE0945" w:rsidP="00EE0945">
      <w:pPr>
        <w:jc w:val="both"/>
        <w:rPr>
          <w:rFonts w:ascii="Verdana" w:hAnsi="Verdana"/>
          <w:sz w:val="22"/>
          <w:szCs w:val="22"/>
        </w:rPr>
      </w:pPr>
      <w:r w:rsidRPr="00EE0945">
        <w:rPr>
          <w:rFonts w:ascii="Verdana" w:hAnsi="Verdana"/>
          <w:sz w:val="22"/>
          <w:szCs w:val="22"/>
        </w:rPr>
        <w:t xml:space="preserve">Prowadzenie gospodarstwa rolnego </w:t>
      </w:r>
      <w:r>
        <w:rPr>
          <w:rFonts w:ascii="Verdana" w:hAnsi="Verdana"/>
          <w:sz w:val="22"/>
          <w:szCs w:val="22"/>
        </w:rPr>
        <w:t>to duże</w:t>
      </w:r>
      <w:r w:rsidRPr="00EE0945">
        <w:rPr>
          <w:rFonts w:ascii="Verdana" w:hAnsi="Verdana"/>
          <w:sz w:val="22"/>
          <w:szCs w:val="22"/>
        </w:rPr>
        <w:t xml:space="preserve"> wyzwanie</w:t>
      </w:r>
      <w:r>
        <w:rPr>
          <w:rFonts w:ascii="Verdana" w:hAnsi="Verdana"/>
          <w:sz w:val="22"/>
          <w:szCs w:val="22"/>
        </w:rPr>
        <w:t>, wymagające od rolników nakładu pracy każdego dnia</w:t>
      </w:r>
      <w:r w:rsidRPr="00EE0945">
        <w:rPr>
          <w:rFonts w:ascii="Verdana" w:hAnsi="Verdana"/>
          <w:sz w:val="22"/>
          <w:szCs w:val="22"/>
        </w:rPr>
        <w:t xml:space="preserve">. </w:t>
      </w:r>
      <w:r w:rsidR="00285867">
        <w:rPr>
          <w:rFonts w:ascii="Verdana" w:hAnsi="Verdana"/>
          <w:sz w:val="22"/>
          <w:szCs w:val="22"/>
        </w:rPr>
        <w:t>D</w:t>
      </w:r>
      <w:r>
        <w:rPr>
          <w:rFonts w:ascii="Verdana" w:hAnsi="Verdana"/>
          <w:sz w:val="22"/>
          <w:szCs w:val="22"/>
        </w:rPr>
        <w:t>la każdego rolnika bardzo ważne jest, aby zaufać odpowiednim podmiotom</w:t>
      </w:r>
      <w:r w:rsidR="002604B3">
        <w:rPr>
          <w:rFonts w:ascii="Verdana" w:hAnsi="Verdana"/>
          <w:sz w:val="22"/>
          <w:szCs w:val="22"/>
        </w:rPr>
        <w:t xml:space="preserve"> i firmom</w:t>
      </w:r>
      <w:r w:rsidR="00285867">
        <w:rPr>
          <w:rFonts w:ascii="Verdana" w:hAnsi="Verdana"/>
          <w:sz w:val="22"/>
          <w:szCs w:val="22"/>
        </w:rPr>
        <w:t xml:space="preserve">, dzięki czemu </w:t>
      </w:r>
      <w:r w:rsidR="00F01A7E">
        <w:rPr>
          <w:rFonts w:ascii="Verdana" w:hAnsi="Verdana"/>
          <w:sz w:val="22"/>
          <w:szCs w:val="22"/>
        </w:rPr>
        <w:t xml:space="preserve">jego codzienna praca </w:t>
      </w:r>
      <w:r w:rsidR="00D36DBD">
        <w:rPr>
          <w:rFonts w:ascii="Verdana" w:hAnsi="Verdana"/>
          <w:sz w:val="22"/>
          <w:szCs w:val="22"/>
        </w:rPr>
        <w:t xml:space="preserve">przebiega sprawniej i </w:t>
      </w:r>
      <w:r w:rsidR="002604B3">
        <w:rPr>
          <w:rFonts w:ascii="Verdana" w:hAnsi="Verdana"/>
          <w:sz w:val="22"/>
          <w:szCs w:val="22"/>
        </w:rPr>
        <w:t>jest źródłem</w:t>
      </w:r>
      <w:r w:rsidR="00D36DBD">
        <w:rPr>
          <w:rFonts w:ascii="Verdana" w:hAnsi="Verdana"/>
          <w:sz w:val="22"/>
          <w:szCs w:val="22"/>
        </w:rPr>
        <w:t xml:space="preserve"> satysfakcji. </w:t>
      </w:r>
    </w:p>
    <w:p w:rsidR="00EE0945" w:rsidRPr="00EE0945" w:rsidRDefault="00EE0945" w:rsidP="00EE0945">
      <w:pPr>
        <w:jc w:val="both"/>
        <w:rPr>
          <w:rFonts w:ascii="Verdana" w:hAnsi="Verdana"/>
          <w:sz w:val="22"/>
          <w:szCs w:val="22"/>
        </w:rPr>
      </w:pPr>
    </w:p>
    <w:p w:rsidR="007E0535" w:rsidRDefault="00D36DBD" w:rsidP="00EE0945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Dlatego też</w:t>
      </w:r>
      <w:r w:rsidR="00EE0945" w:rsidRPr="00EE0945">
        <w:rPr>
          <w:rFonts w:ascii="Verdana" w:hAnsi="Verdana"/>
          <w:sz w:val="22"/>
          <w:szCs w:val="22"/>
        </w:rPr>
        <w:t xml:space="preserve"> Polskie Wydawnictwo Rolnicze</w:t>
      </w:r>
      <w:r w:rsidR="00D13406">
        <w:rPr>
          <w:rFonts w:ascii="Verdana" w:hAnsi="Verdana"/>
          <w:sz w:val="22"/>
          <w:szCs w:val="22"/>
        </w:rPr>
        <w:t xml:space="preserve"> </w:t>
      </w:r>
      <w:r w:rsidR="00EE0945" w:rsidRPr="00EE0945">
        <w:rPr>
          <w:rFonts w:ascii="Verdana" w:hAnsi="Verdana"/>
          <w:sz w:val="22"/>
          <w:szCs w:val="22"/>
        </w:rPr>
        <w:t xml:space="preserve">zorganizowało </w:t>
      </w:r>
      <w:r w:rsidR="00061157">
        <w:rPr>
          <w:rFonts w:ascii="Verdana" w:hAnsi="Verdana"/>
          <w:sz w:val="22"/>
          <w:szCs w:val="22"/>
        </w:rPr>
        <w:t xml:space="preserve">I edycję </w:t>
      </w:r>
      <w:r w:rsidR="00EE0945" w:rsidRPr="00EE0945">
        <w:rPr>
          <w:rFonts w:ascii="Verdana" w:hAnsi="Verdana"/>
          <w:sz w:val="22"/>
          <w:szCs w:val="22"/>
        </w:rPr>
        <w:t>konkurs</w:t>
      </w:r>
      <w:r w:rsidR="00061157">
        <w:rPr>
          <w:rFonts w:ascii="Verdana" w:hAnsi="Verdana"/>
          <w:sz w:val="22"/>
          <w:szCs w:val="22"/>
        </w:rPr>
        <w:t>u</w:t>
      </w:r>
      <w:r w:rsidR="00EE0945" w:rsidRPr="00EE0945">
        <w:rPr>
          <w:rFonts w:ascii="Verdana" w:hAnsi="Verdana"/>
          <w:sz w:val="22"/>
          <w:szCs w:val="22"/>
        </w:rPr>
        <w:t xml:space="preserve"> </w:t>
      </w:r>
      <w:r w:rsidR="007E0535">
        <w:rPr>
          <w:rFonts w:ascii="Verdana" w:hAnsi="Verdana"/>
          <w:sz w:val="22"/>
          <w:szCs w:val="22"/>
        </w:rPr>
        <w:t>„</w:t>
      </w:r>
      <w:r w:rsidR="00EE0945" w:rsidRPr="00EE0945">
        <w:rPr>
          <w:rFonts w:ascii="Verdana" w:hAnsi="Verdana"/>
          <w:sz w:val="22"/>
          <w:szCs w:val="22"/>
        </w:rPr>
        <w:t>Izydory</w:t>
      </w:r>
      <w:r w:rsidR="007E0535">
        <w:rPr>
          <w:rFonts w:ascii="Verdana" w:hAnsi="Verdana"/>
          <w:sz w:val="22"/>
          <w:szCs w:val="22"/>
        </w:rPr>
        <w:t xml:space="preserve"> – Firma przyjazna dla rolnika”</w:t>
      </w:r>
      <w:r>
        <w:rPr>
          <w:rFonts w:ascii="Verdana" w:hAnsi="Verdana"/>
          <w:sz w:val="22"/>
          <w:szCs w:val="22"/>
        </w:rPr>
        <w:t>, którego celem było wskazanie f</w:t>
      </w:r>
      <w:r w:rsidR="00EE0945" w:rsidRPr="00EE0945">
        <w:rPr>
          <w:rFonts w:ascii="Verdana" w:hAnsi="Verdana"/>
          <w:sz w:val="22"/>
          <w:szCs w:val="22"/>
        </w:rPr>
        <w:t>irm</w:t>
      </w:r>
      <w:r>
        <w:rPr>
          <w:rFonts w:ascii="Verdana" w:hAnsi="Verdana"/>
          <w:sz w:val="22"/>
          <w:szCs w:val="22"/>
        </w:rPr>
        <w:t xml:space="preserve"> szczególnie ważnych</w:t>
      </w:r>
      <w:r w:rsidR="00EE0945" w:rsidRPr="00EE0945">
        <w:rPr>
          <w:rFonts w:ascii="Verdana" w:hAnsi="Verdana"/>
          <w:sz w:val="22"/>
          <w:szCs w:val="22"/>
        </w:rPr>
        <w:t xml:space="preserve"> i cenion</w:t>
      </w:r>
      <w:r>
        <w:rPr>
          <w:rFonts w:ascii="Verdana" w:hAnsi="Verdana"/>
          <w:sz w:val="22"/>
          <w:szCs w:val="22"/>
        </w:rPr>
        <w:t>ych</w:t>
      </w:r>
      <w:r w:rsidR="00EE0945" w:rsidRPr="00EE0945">
        <w:rPr>
          <w:rFonts w:ascii="Verdana" w:hAnsi="Verdana"/>
          <w:sz w:val="22"/>
          <w:szCs w:val="22"/>
        </w:rPr>
        <w:t xml:space="preserve"> przez rolników. </w:t>
      </w:r>
      <w:r w:rsidR="007C72B1">
        <w:rPr>
          <w:rFonts w:ascii="Verdana" w:hAnsi="Verdana"/>
          <w:sz w:val="22"/>
          <w:szCs w:val="22"/>
        </w:rPr>
        <w:t>W pierwszym etapie, na początku roku,</w:t>
      </w:r>
      <w:r w:rsidR="00EE0945" w:rsidRPr="00EE0945">
        <w:rPr>
          <w:rFonts w:ascii="Verdana" w:hAnsi="Verdana"/>
          <w:sz w:val="22"/>
          <w:szCs w:val="22"/>
        </w:rPr>
        <w:t xml:space="preserve"> </w:t>
      </w:r>
      <w:r w:rsidR="007C72B1">
        <w:rPr>
          <w:rFonts w:ascii="Verdana" w:hAnsi="Verdana"/>
          <w:sz w:val="22"/>
          <w:szCs w:val="22"/>
        </w:rPr>
        <w:t>rolnicy</w:t>
      </w:r>
      <w:r w:rsidR="003C6BB3" w:rsidRPr="003C6BB3">
        <w:t xml:space="preserve"> </w:t>
      </w:r>
      <w:r w:rsidR="003C6BB3">
        <w:rPr>
          <w:rFonts w:ascii="Verdana" w:hAnsi="Verdana"/>
          <w:sz w:val="22"/>
          <w:szCs w:val="22"/>
        </w:rPr>
        <w:t>(</w:t>
      </w:r>
      <w:r w:rsidR="003C6BB3" w:rsidRPr="003C6BB3">
        <w:rPr>
          <w:rFonts w:ascii="Verdana" w:hAnsi="Verdana"/>
          <w:sz w:val="22"/>
          <w:szCs w:val="22"/>
        </w:rPr>
        <w:t>prenumeratorzy Top Ag</w:t>
      </w:r>
      <w:bookmarkStart w:id="0" w:name="_GoBack"/>
      <w:bookmarkEnd w:id="0"/>
      <w:r w:rsidR="003C6BB3" w:rsidRPr="003C6BB3">
        <w:rPr>
          <w:rFonts w:ascii="Verdana" w:hAnsi="Verdana"/>
          <w:sz w:val="22"/>
          <w:szCs w:val="22"/>
        </w:rPr>
        <w:t>rar, Tygodnik</w:t>
      </w:r>
      <w:r w:rsidR="003C6BB3">
        <w:rPr>
          <w:rFonts w:ascii="Verdana" w:hAnsi="Verdana"/>
          <w:sz w:val="22"/>
          <w:szCs w:val="22"/>
        </w:rPr>
        <w:t>a</w:t>
      </w:r>
      <w:r w:rsidR="003C6BB3" w:rsidRPr="003C6BB3">
        <w:rPr>
          <w:rFonts w:ascii="Verdana" w:hAnsi="Verdana"/>
          <w:sz w:val="22"/>
          <w:szCs w:val="22"/>
        </w:rPr>
        <w:t xml:space="preserve"> Poradnik</w:t>
      </w:r>
      <w:r w:rsidR="003C6BB3">
        <w:rPr>
          <w:rFonts w:ascii="Verdana" w:hAnsi="Verdana"/>
          <w:sz w:val="22"/>
          <w:szCs w:val="22"/>
        </w:rPr>
        <w:t>a</w:t>
      </w:r>
      <w:r w:rsidR="003C6BB3" w:rsidRPr="003C6BB3">
        <w:rPr>
          <w:rFonts w:ascii="Verdana" w:hAnsi="Verdana"/>
          <w:sz w:val="22"/>
          <w:szCs w:val="22"/>
        </w:rPr>
        <w:t xml:space="preserve"> Rolnicz</w:t>
      </w:r>
      <w:r w:rsidR="003C6BB3">
        <w:rPr>
          <w:rFonts w:ascii="Verdana" w:hAnsi="Verdana"/>
          <w:sz w:val="22"/>
          <w:szCs w:val="22"/>
        </w:rPr>
        <w:t>ego)</w:t>
      </w:r>
      <w:r w:rsidR="007C72B1">
        <w:rPr>
          <w:rFonts w:ascii="Verdana" w:hAnsi="Verdana"/>
          <w:sz w:val="22"/>
          <w:szCs w:val="22"/>
        </w:rPr>
        <w:t xml:space="preserve"> </w:t>
      </w:r>
      <w:r w:rsidR="00EE0945" w:rsidRPr="00EE0945">
        <w:rPr>
          <w:rFonts w:ascii="Verdana" w:hAnsi="Verdana"/>
          <w:sz w:val="22"/>
          <w:szCs w:val="22"/>
        </w:rPr>
        <w:t xml:space="preserve">zgłaszali </w:t>
      </w:r>
      <w:r w:rsidR="007C72B1">
        <w:rPr>
          <w:rFonts w:ascii="Verdana" w:hAnsi="Verdana"/>
          <w:sz w:val="22"/>
          <w:szCs w:val="22"/>
        </w:rPr>
        <w:t>f</w:t>
      </w:r>
      <w:r w:rsidR="00EE0945" w:rsidRPr="00EE0945">
        <w:rPr>
          <w:rFonts w:ascii="Verdana" w:hAnsi="Verdana"/>
          <w:sz w:val="22"/>
          <w:szCs w:val="22"/>
        </w:rPr>
        <w:t xml:space="preserve">irmy, które </w:t>
      </w:r>
      <w:r w:rsidR="007C72B1">
        <w:rPr>
          <w:rFonts w:ascii="Verdana" w:hAnsi="Verdana"/>
          <w:sz w:val="22"/>
          <w:szCs w:val="22"/>
        </w:rPr>
        <w:t>skutecznie ich</w:t>
      </w:r>
      <w:r w:rsidR="00EE0945" w:rsidRPr="00EE0945">
        <w:rPr>
          <w:rFonts w:ascii="Verdana" w:hAnsi="Verdana"/>
          <w:sz w:val="22"/>
          <w:szCs w:val="22"/>
        </w:rPr>
        <w:t xml:space="preserve"> wspierają w codziennej pracy w gospodarstwie.</w:t>
      </w:r>
    </w:p>
    <w:p w:rsidR="000E5791" w:rsidRDefault="00EE0945" w:rsidP="00EE0945">
      <w:pPr>
        <w:jc w:val="both"/>
        <w:rPr>
          <w:rFonts w:ascii="Verdana" w:hAnsi="Verdana"/>
          <w:sz w:val="22"/>
          <w:szCs w:val="22"/>
        </w:rPr>
      </w:pPr>
      <w:r w:rsidRPr="00EE0945">
        <w:rPr>
          <w:rFonts w:ascii="Verdana" w:hAnsi="Verdana"/>
          <w:sz w:val="22"/>
          <w:szCs w:val="22"/>
        </w:rPr>
        <w:t xml:space="preserve">Spośród tysięcy zgłoszeń </w:t>
      </w:r>
      <w:r w:rsidR="007C72B1">
        <w:rPr>
          <w:rFonts w:ascii="Verdana" w:hAnsi="Verdana"/>
          <w:sz w:val="22"/>
          <w:szCs w:val="22"/>
        </w:rPr>
        <w:t xml:space="preserve">redakcja </w:t>
      </w:r>
      <w:r w:rsidRPr="00EE0945">
        <w:rPr>
          <w:rFonts w:ascii="Verdana" w:hAnsi="Verdana"/>
          <w:sz w:val="22"/>
          <w:szCs w:val="22"/>
        </w:rPr>
        <w:t>wyłoni</w:t>
      </w:r>
      <w:r w:rsidR="007C72B1">
        <w:rPr>
          <w:rFonts w:ascii="Verdana" w:hAnsi="Verdana"/>
          <w:sz w:val="22"/>
          <w:szCs w:val="22"/>
        </w:rPr>
        <w:t>ła</w:t>
      </w:r>
      <w:r w:rsidRPr="00EE0945">
        <w:rPr>
          <w:rFonts w:ascii="Verdana" w:hAnsi="Verdana"/>
          <w:sz w:val="22"/>
          <w:szCs w:val="22"/>
        </w:rPr>
        <w:t xml:space="preserve"> po pięć najczęściej wskazywanych</w:t>
      </w:r>
      <w:r w:rsidR="007C72B1">
        <w:rPr>
          <w:rFonts w:ascii="Verdana" w:hAnsi="Verdana"/>
          <w:sz w:val="22"/>
          <w:szCs w:val="22"/>
        </w:rPr>
        <w:t xml:space="preserve"> w </w:t>
      </w:r>
      <w:r w:rsidR="000B20F3">
        <w:rPr>
          <w:rFonts w:ascii="Verdana" w:hAnsi="Verdana"/>
          <w:sz w:val="22"/>
          <w:szCs w:val="22"/>
        </w:rPr>
        <w:t>pięciu</w:t>
      </w:r>
      <w:r w:rsidR="007C72B1">
        <w:rPr>
          <w:rFonts w:ascii="Verdana" w:hAnsi="Verdana"/>
          <w:sz w:val="22"/>
          <w:szCs w:val="22"/>
        </w:rPr>
        <w:t xml:space="preserve"> kategoriach: </w:t>
      </w:r>
      <w:r w:rsidR="00925DC1">
        <w:rPr>
          <w:rFonts w:ascii="Verdana" w:hAnsi="Verdana"/>
          <w:sz w:val="22"/>
          <w:szCs w:val="22"/>
        </w:rPr>
        <w:t>A</w:t>
      </w:r>
      <w:r w:rsidR="00FA0F4D">
        <w:rPr>
          <w:rFonts w:ascii="Verdana" w:hAnsi="Verdana"/>
          <w:sz w:val="22"/>
          <w:szCs w:val="22"/>
        </w:rPr>
        <w:t xml:space="preserve">grobiznes, przetwórstwo i pozarolnicze, </w:t>
      </w:r>
      <w:r w:rsidR="00925DC1">
        <w:rPr>
          <w:rFonts w:ascii="Verdana" w:hAnsi="Verdana"/>
          <w:sz w:val="22"/>
          <w:szCs w:val="22"/>
        </w:rPr>
        <w:t>E</w:t>
      </w:r>
      <w:r w:rsidR="00FA0F4D">
        <w:rPr>
          <w:rFonts w:ascii="Verdana" w:hAnsi="Verdana"/>
          <w:sz w:val="22"/>
          <w:szCs w:val="22"/>
        </w:rPr>
        <w:t xml:space="preserve">konomia, ubezpieczenia i doradztwo, </w:t>
      </w:r>
      <w:r w:rsidR="00925DC1">
        <w:rPr>
          <w:rFonts w:ascii="Verdana" w:hAnsi="Verdana"/>
          <w:sz w:val="22"/>
          <w:szCs w:val="22"/>
        </w:rPr>
        <w:t>T</w:t>
      </w:r>
      <w:r w:rsidR="00EC0F8B">
        <w:rPr>
          <w:rFonts w:ascii="Verdana" w:hAnsi="Verdana"/>
          <w:sz w:val="22"/>
          <w:szCs w:val="22"/>
        </w:rPr>
        <w:t xml:space="preserve">echnika, </w:t>
      </w:r>
      <w:r w:rsidR="00925DC1">
        <w:rPr>
          <w:rFonts w:ascii="Verdana" w:hAnsi="Verdana"/>
          <w:sz w:val="22"/>
          <w:szCs w:val="22"/>
        </w:rPr>
        <w:t>U</w:t>
      </w:r>
      <w:r w:rsidR="00EC0F8B">
        <w:rPr>
          <w:rFonts w:ascii="Verdana" w:hAnsi="Verdana"/>
          <w:sz w:val="22"/>
          <w:szCs w:val="22"/>
        </w:rPr>
        <w:t xml:space="preserve">prawa, </w:t>
      </w:r>
      <w:r w:rsidR="00925DC1">
        <w:rPr>
          <w:rFonts w:ascii="Verdana" w:hAnsi="Verdana"/>
          <w:sz w:val="22"/>
          <w:szCs w:val="22"/>
        </w:rPr>
        <w:t>Z</w:t>
      </w:r>
      <w:r w:rsidR="00EC0F8B">
        <w:rPr>
          <w:rFonts w:ascii="Verdana" w:hAnsi="Verdana"/>
          <w:sz w:val="22"/>
          <w:szCs w:val="22"/>
        </w:rPr>
        <w:t>wierzęta.</w:t>
      </w:r>
      <w:r w:rsidR="000E5791">
        <w:rPr>
          <w:rFonts w:ascii="Verdana" w:hAnsi="Verdana"/>
          <w:sz w:val="22"/>
          <w:szCs w:val="22"/>
        </w:rPr>
        <w:t xml:space="preserve"> </w:t>
      </w:r>
      <w:r w:rsidR="00885231">
        <w:rPr>
          <w:rFonts w:ascii="Verdana" w:hAnsi="Verdana"/>
          <w:sz w:val="22"/>
          <w:szCs w:val="22"/>
        </w:rPr>
        <w:t>Ostateczna decyzja o tym, kto otrzymał Izydora 2018 należała do rolników</w:t>
      </w:r>
      <w:r w:rsidRPr="00EE0945">
        <w:rPr>
          <w:rFonts w:ascii="Verdana" w:hAnsi="Verdana"/>
          <w:sz w:val="22"/>
          <w:szCs w:val="22"/>
        </w:rPr>
        <w:t>, któr</w:t>
      </w:r>
      <w:r w:rsidR="00885231">
        <w:rPr>
          <w:rFonts w:ascii="Verdana" w:hAnsi="Verdana"/>
          <w:sz w:val="22"/>
          <w:szCs w:val="22"/>
        </w:rPr>
        <w:t>zy swoimi głosami</w:t>
      </w:r>
      <w:r w:rsidRPr="00EE0945">
        <w:rPr>
          <w:rFonts w:ascii="Verdana" w:hAnsi="Verdana"/>
          <w:sz w:val="22"/>
          <w:szCs w:val="22"/>
        </w:rPr>
        <w:t xml:space="preserve"> wyróżni</w:t>
      </w:r>
      <w:r w:rsidR="00E07316">
        <w:rPr>
          <w:rFonts w:ascii="Verdana" w:hAnsi="Verdana"/>
          <w:sz w:val="22"/>
          <w:szCs w:val="22"/>
        </w:rPr>
        <w:t>li</w:t>
      </w:r>
      <w:r w:rsidRPr="00EE0945">
        <w:rPr>
          <w:rFonts w:ascii="Verdana" w:hAnsi="Verdana"/>
          <w:sz w:val="22"/>
          <w:szCs w:val="22"/>
        </w:rPr>
        <w:t xml:space="preserve"> </w:t>
      </w:r>
      <w:r w:rsidR="00885231">
        <w:rPr>
          <w:rFonts w:ascii="Verdana" w:hAnsi="Verdana"/>
          <w:sz w:val="22"/>
          <w:szCs w:val="22"/>
        </w:rPr>
        <w:t>firmy z</w:t>
      </w:r>
      <w:r w:rsidRPr="00EE0945">
        <w:rPr>
          <w:rFonts w:ascii="Verdana" w:hAnsi="Verdana"/>
          <w:sz w:val="22"/>
          <w:szCs w:val="22"/>
        </w:rPr>
        <w:t xml:space="preserve"> branży </w:t>
      </w:r>
      <w:r w:rsidR="00885231">
        <w:rPr>
          <w:rFonts w:ascii="Verdana" w:hAnsi="Verdana"/>
          <w:sz w:val="22"/>
          <w:szCs w:val="22"/>
        </w:rPr>
        <w:t>a</w:t>
      </w:r>
      <w:r w:rsidRPr="00EE0945">
        <w:rPr>
          <w:rFonts w:ascii="Verdana" w:hAnsi="Verdana"/>
          <w:sz w:val="22"/>
          <w:szCs w:val="22"/>
        </w:rPr>
        <w:t>gro</w:t>
      </w:r>
      <w:r w:rsidR="00E07316">
        <w:rPr>
          <w:rFonts w:ascii="Verdana" w:hAnsi="Verdana"/>
          <w:sz w:val="22"/>
          <w:szCs w:val="22"/>
        </w:rPr>
        <w:t>.</w:t>
      </w:r>
    </w:p>
    <w:p w:rsidR="000E5791" w:rsidRDefault="000E5791" w:rsidP="00EE0945">
      <w:pPr>
        <w:jc w:val="both"/>
        <w:rPr>
          <w:rFonts w:ascii="Verdana" w:hAnsi="Verdana"/>
          <w:sz w:val="22"/>
          <w:szCs w:val="22"/>
        </w:rPr>
      </w:pPr>
    </w:p>
    <w:p w:rsidR="00C40B77" w:rsidRPr="0025296D" w:rsidRDefault="00284639" w:rsidP="00EE0945">
      <w:pPr>
        <w:jc w:val="both"/>
        <w:rPr>
          <w:rFonts w:ascii="Verdana" w:hAnsi="Verdana"/>
          <w:b/>
          <w:sz w:val="22"/>
          <w:szCs w:val="22"/>
        </w:rPr>
      </w:pPr>
      <w:r w:rsidRPr="0025296D">
        <w:rPr>
          <w:rFonts w:ascii="Verdana" w:hAnsi="Verdana"/>
          <w:b/>
          <w:sz w:val="22"/>
          <w:szCs w:val="22"/>
        </w:rPr>
        <w:t xml:space="preserve">Najlepsi wśród </w:t>
      </w:r>
      <w:r w:rsidR="0025296D" w:rsidRPr="0025296D">
        <w:rPr>
          <w:rFonts w:ascii="Verdana" w:hAnsi="Verdana"/>
          <w:b/>
          <w:sz w:val="22"/>
          <w:szCs w:val="22"/>
        </w:rPr>
        <w:t>maszyn</w:t>
      </w:r>
    </w:p>
    <w:p w:rsidR="00284639" w:rsidRDefault="00284639" w:rsidP="00EE0945">
      <w:pPr>
        <w:jc w:val="both"/>
        <w:rPr>
          <w:rFonts w:ascii="Verdana" w:hAnsi="Verdana"/>
          <w:sz w:val="22"/>
          <w:szCs w:val="22"/>
        </w:rPr>
      </w:pPr>
    </w:p>
    <w:p w:rsidR="005E4D51" w:rsidRDefault="003010AB" w:rsidP="00EE0945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 kategorii </w:t>
      </w:r>
      <w:r w:rsidR="00925DC1">
        <w:rPr>
          <w:rFonts w:ascii="Verdana" w:hAnsi="Verdana"/>
          <w:sz w:val="22"/>
          <w:szCs w:val="22"/>
        </w:rPr>
        <w:t>T</w:t>
      </w:r>
      <w:r>
        <w:rPr>
          <w:rFonts w:ascii="Verdana" w:hAnsi="Verdana"/>
          <w:sz w:val="22"/>
          <w:szCs w:val="22"/>
        </w:rPr>
        <w:t>echnika</w:t>
      </w:r>
      <w:r w:rsidR="000C7F43">
        <w:rPr>
          <w:rFonts w:ascii="Verdana" w:hAnsi="Verdana"/>
          <w:sz w:val="22"/>
          <w:szCs w:val="22"/>
        </w:rPr>
        <w:t xml:space="preserve">, jedynej obejmującej </w:t>
      </w:r>
      <w:r w:rsidR="000C7F43" w:rsidRPr="000C7F43">
        <w:rPr>
          <w:rFonts w:ascii="Verdana" w:hAnsi="Verdana"/>
          <w:sz w:val="22"/>
          <w:szCs w:val="22"/>
        </w:rPr>
        <w:t>firm</w:t>
      </w:r>
      <w:r w:rsidR="000C7F43">
        <w:rPr>
          <w:rFonts w:ascii="Verdana" w:hAnsi="Verdana"/>
          <w:sz w:val="22"/>
          <w:szCs w:val="22"/>
        </w:rPr>
        <w:t>y</w:t>
      </w:r>
      <w:r w:rsidR="000C7F43" w:rsidRPr="000C7F43">
        <w:rPr>
          <w:rFonts w:ascii="Verdana" w:hAnsi="Verdana"/>
          <w:sz w:val="22"/>
          <w:szCs w:val="22"/>
        </w:rPr>
        <w:t xml:space="preserve"> oferując</w:t>
      </w:r>
      <w:r w:rsidR="000C7F43">
        <w:rPr>
          <w:rFonts w:ascii="Verdana" w:hAnsi="Verdana"/>
          <w:sz w:val="22"/>
          <w:szCs w:val="22"/>
        </w:rPr>
        <w:t>e</w:t>
      </w:r>
      <w:r w:rsidR="000C7F43" w:rsidRPr="000C7F43">
        <w:rPr>
          <w:rFonts w:ascii="Verdana" w:hAnsi="Verdana"/>
          <w:sz w:val="22"/>
          <w:szCs w:val="22"/>
        </w:rPr>
        <w:t xml:space="preserve"> maszyny rolnicze</w:t>
      </w:r>
      <w:r w:rsidR="000C7F43">
        <w:rPr>
          <w:rFonts w:ascii="Verdana" w:hAnsi="Verdana"/>
          <w:sz w:val="22"/>
          <w:szCs w:val="22"/>
        </w:rPr>
        <w:t>,</w:t>
      </w:r>
      <w:r>
        <w:rPr>
          <w:rFonts w:ascii="Verdana" w:hAnsi="Verdana"/>
          <w:sz w:val="22"/>
          <w:szCs w:val="22"/>
        </w:rPr>
        <w:t xml:space="preserve"> </w:t>
      </w:r>
      <w:r w:rsidR="00F669CC">
        <w:rPr>
          <w:rFonts w:ascii="Verdana" w:hAnsi="Verdana"/>
          <w:sz w:val="22"/>
          <w:szCs w:val="22"/>
        </w:rPr>
        <w:t>najwięcej głosów zebrał</w:t>
      </w:r>
      <w:r>
        <w:rPr>
          <w:rFonts w:ascii="Verdana" w:hAnsi="Verdana"/>
          <w:sz w:val="22"/>
          <w:szCs w:val="22"/>
        </w:rPr>
        <w:t xml:space="preserve"> John Deere</w:t>
      </w:r>
      <w:r w:rsidR="005866EE">
        <w:rPr>
          <w:rFonts w:ascii="Verdana" w:hAnsi="Verdana"/>
          <w:sz w:val="22"/>
          <w:szCs w:val="22"/>
        </w:rPr>
        <w:t xml:space="preserve"> (głosowanie trwało do końca września)</w:t>
      </w:r>
      <w:r>
        <w:rPr>
          <w:rFonts w:ascii="Verdana" w:hAnsi="Verdana"/>
          <w:sz w:val="22"/>
          <w:szCs w:val="22"/>
        </w:rPr>
        <w:t>.</w:t>
      </w:r>
    </w:p>
    <w:p w:rsidR="007816F1" w:rsidRDefault="007816F1" w:rsidP="00EE0945">
      <w:pPr>
        <w:jc w:val="both"/>
        <w:rPr>
          <w:rFonts w:ascii="Verdana" w:hAnsi="Verdana"/>
          <w:sz w:val="22"/>
          <w:szCs w:val="22"/>
        </w:rPr>
      </w:pPr>
    </w:p>
    <w:p w:rsidR="003010AB" w:rsidRPr="00CD6780" w:rsidRDefault="00F669CC" w:rsidP="00EE0945">
      <w:pPr>
        <w:jc w:val="both"/>
        <w:rPr>
          <w:rFonts w:ascii="Verdana" w:hAnsi="Verdana"/>
          <w:sz w:val="22"/>
          <w:szCs w:val="22"/>
        </w:rPr>
      </w:pPr>
      <w:r w:rsidRPr="00850123">
        <w:rPr>
          <w:rFonts w:ascii="Verdana" w:hAnsi="Verdana"/>
          <w:i/>
          <w:sz w:val="22"/>
          <w:szCs w:val="22"/>
        </w:rPr>
        <w:t xml:space="preserve">- </w:t>
      </w:r>
      <w:r w:rsidR="00850123" w:rsidRPr="00850123">
        <w:rPr>
          <w:rFonts w:ascii="Verdana" w:hAnsi="Verdana"/>
          <w:i/>
          <w:sz w:val="22"/>
          <w:szCs w:val="22"/>
        </w:rPr>
        <w:t xml:space="preserve">Pragnę podkreślić, że ocena firm opierała się tylko i wyłącznie na </w:t>
      </w:r>
      <w:r w:rsidR="00C94DF0">
        <w:rPr>
          <w:rFonts w:ascii="Verdana" w:hAnsi="Verdana"/>
          <w:i/>
          <w:sz w:val="22"/>
          <w:szCs w:val="22"/>
        </w:rPr>
        <w:t>głosach oddawanych przez</w:t>
      </w:r>
      <w:r w:rsidR="007816F1">
        <w:rPr>
          <w:rFonts w:ascii="Verdana" w:hAnsi="Verdana"/>
          <w:i/>
          <w:sz w:val="22"/>
          <w:szCs w:val="22"/>
        </w:rPr>
        <w:t xml:space="preserve"> rolników</w:t>
      </w:r>
      <w:r w:rsidR="00850123" w:rsidRPr="00850123">
        <w:rPr>
          <w:rFonts w:ascii="Verdana" w:hAnsi="Verdana"/>
          <w:i/>
          <w:sz w:val="22"/>
          <w:szCs w:val="22"/>
        </w:rPr>
        <w:t xml:space="preserve">. Świadczy to o bardzo wysokiej ocenie naszej marki przez </w:t>
      </w:r>
      <w:r w:rsidR="00C96BD6">
        <w:rPr>
          <w:rFonts w:ascii="Verdana" w:hAnsi="Verdana"/>
          <w:i/>
          <w:sz w:val="22"/>
          <w:szCs w:val="22"/>
        </w:rPr>
        <w:t>gospodarstwa rolne</w:t>
      </w:r>
      <w:r w:rsidR="00850123" w:rsidRPr="00850123">
        <w:rPr>
          <w:rFonts w:ascii="Verdana" w:hAnsi="Verdana"/>
          <w:i/>
          <w:sz w:val="22"/>
          <w:szCs w:val="22"/>
        </w:rPr>
        <w:t>, co jest efektem ogromnego zaangażowania Dealerów</w:t>
      </w:r>
      <w:r w:rsidR="00C94DF0">
        <w:rPr>
          <w:rFonts w:ascii="Verdana" w:hAnsi="Verdana"/>
          <w:i/>
          <w:sz w:val="22"/>
          <w:szCs w:val="22"/>
        </w:rPr>
        <w:t xml:space="preserve"> John D</w:t>
      </w:r>
      <w:r w:rsidR="00C96BD6">
        <w:rPr>
          <w:rFonts w:ascii="Verdana" w:hAnsi="Verdana"/>
          <w:i/>
          <w:sz w:val="22"/>
          <w:szCs w:val="22"/>
        </w:rPr>
        <w:t>eere. To wyjątowe wyróż</w:t>
      </w:r>
      <w:r w:rsidR="00C94DF0">
        <w:rPr>
          <w:rFonts w:ascii="Verdana" w:hAnsi="Verdana"/>
          <w:i/>
          <w:sz w:val="22"/>
          <w:szCs w:val="22"/>
        </w:rPr>
        <w:t xml:space="preserve">nienie dedykujemy właśnie dealerom, </w:t>
      </w:r>
      <w:r w:rsidR="00850123" w:rsidRPr="00850123">
        <w:rPr>
          <w:rFonts w:ascii="Verdana" w:hAnsi="Verdana"/>
          <w:i/>
          <w:sz w:val="22"/>
          <w:szCs w:val="22"/>
        </w:rPr>
        <w:t>który</w:t>
      </w:r>
      <w:r w:rsidR="00C94DF0">
        <w:rPr>
          <w:rFonts w:ascii="Verdana" w:hAnsi="Verdana"/>
          <w:i/>
          <w:sz w:val="22"/>
          <w:szCs w:val="22"/>
        </w:rPr>
        <w:t>m dziękujemy, że każdego dnia</w:t>
      </w:r>
      <w:r w:rsidR="00850123" w:rsidRPr="00850123">
        <w:rPr>
          <w:rFonts w:ascii="Verdana" w:hAnsi="Verdana"/>
          <w:i/>
          <w:sz w:val="22"/>
          <w:szCs w:val="22"/>
        </w:rPr>
        <w:t xml:space="preserve"> </w:t>
      </w:r>
      <w:r w:rsidR="00C96BD6">
        <w:rPr>
          <w:rFonts w:ascii="Verdana" w:hAnsi="Verdana"/>
          <w:i/>
          <w:sz w:val="22"/>
          <w:szCs w:val="22"/>
        </w:rPr>
        <w:t>godnie reprezentują markę</w:t>
      </w:r>
      <w:r w:rsidR="00850123" w:rsidRPr="00850123">
        <w:rPr>
          <w:rFonts w:ascii="Verdana" w:hAnsi="Verdana"/>
          <w:i/>
          <w:sz w:val="22"/>
          <w:szCs w:val="22"/>
        </w:rPr>
        <w:t xml:space="preserve"> John Deere bezpośrednio przed każdym </w:t>
      </w:r>
      <w:r w:rsidR="00CD6780">
        <w:rPr>
          <w:rFonts w:ascii="Verdana" w:hAnsi="Verdana"/>
          <w:i/>
          <w:sz w:val="22"/>
          <w:szCs w:val="22"/>
        </w:rPr>
        <w:t>k</w:t>
      </w:r>
      <w:r w:rsidR="00850123" w:rsidRPr="00850123">
        <w:rPr>
          <w:rFonts w:ascii="Verdana" w:hAnsi="Verdana"/>
          <w:i/>
          <w:sz w:val="22"/>
          <w:szCs w:val="22"/>
        </w:rPr>
        <w:t>lientem</w:t>
      </w:r>
      <w:r w:rsidR="00C94DF0">
        <w:rPr>
          <w:rFonts w:ascii="Verdana" w:hAnsi="Verdana"/>
          <w:i/>
          <w:sz w:val="22"/>
          <w:szCs w:val="22"/>
        </w:rPr>
        <w:t>.</w:t>
      </w:r>
      <w:r w:rsidR="00CD6780">
        <w:rPr>
          <w:rFonts w:ascii="Verdana" w:hAnsi="Verdana"/>
          <w:i/>
          <w:sz w:val="22"/>
          <w:szCs w:val="22"/>
        </w:rPr>
        <w:t xml:space="preserve"> </w:t>
      </w:r>
      <w:r w:rsidR="00CD6780">
        <w:rPr>
          <w:rFonts w:ascii="Verdana" w:hAnsi="Verdana"/>
          <w:sz w:val="22"/>
          <w:szCs w:val="22"/>
        </w:rPr>
        <w:t xml:space="preserve">– komentuje </w:t>
      </w:r>
      <w:r w:rsidR="00CD6780" w:rsidRPr="00CD6780">
        <w:rPr>
          <w:rFonts w:ascii="Verdana" w:hAnsi="Verdana"/>
          <w:b/>
          <w:sz w:val="22"/>
          <w:szCs w:val="22"/>
        </w:rPr>
        <w:t>Piotr Dziamski z John Deere Polska</w:t>
      </w:r>
      <w:r w:rsidR="00CD6780">
        <w:rPr>
          <w:rFonts w:ascii="Verdana" w:hAnsi="Verdana"/>
          <w:sz w:val="22"/>
          <w:szCs w:val="22"/>
        </w:rPr>
        <w:t>.</w:t>
      </w:r>
    </w:p>
    <w:p w:rsidR="00791F68" w:rsidRDefault="00791F68" w:rsidP="005E4D51">
      <w:pPr>
        <w:jc w:val="both"/>
        <w:rPr>
          <w:rFonts w:ascii="Verdana" w:hAnsi="Verdana"/>
          <w:sz w:val="22"/>
          <w:szCs w:val="22"/>
        </w:rPr>
      </w:pPr>
    </w:p>
    <w:p w:rsidR="005E4D51" w:rsidRDefault="003503A1" w:rsidP="005E4D51">
      <w:pPr>
        <w:jc w:val="both"/>
        <w:rPr>
          <w:rFonts w:ascii="Verdana" w:hAnsi="Verdana"/>
          <w:sz w:val="22"/>
          <w:szCs w:val="22"/>
        </w:rPr>
      </w:pPr>
      <w:r w:rsidRPr="003503A1">
        <w:rPr>
          <w:rFonts w:ascii="Verdana" w:hAnsi="Verdana"/>
          <w:sz w:val="22"/>
          <w:szCs w:val="22"/>
        </w:rPr>
        <w:t>W kategorii T</w:t>
      </w:r>
      <w:r>
        <w:rPr>
          <w:rFonts w:ascii="Verdana" w:hAnsi="Verdana"/>
          <w:sz w:val="22"/>
          <w:szCs w:val="22"/>
        </w:rPr>
        <w:t>echnika</w:t>
      </w:r>
      <w:r w:rsidRPr="003503A1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rolnicy swoimi zgłoszeniami do nagrody nominowali także </w:t>
      </w:r>
      <w:r w:rsidRPr="003503A1">
        <w:rPr>
          <w:rFonts w:ascii="Verdana" w:hAnsi="Verdana"/>
          <w:sz w:val="22"/>
          <w:szCs w:val="22"/>
        </w:rPr>
        <w:t>firmy:</w:t>
      </w:r>
      <w:r>
        <w:rPr>
          <w:rFonts w:ascii="Verdana" w:hAnsi="Verdana"/>
          <w:sz w:val="22"/>
          <w:szCs w:val="22"/>
        </w:rPr>
        <w:t xml:space="preserve"> </w:t>
      </w:r>
      <w:r w:rsidRPr="003503A1">
        <w:rPr>
          <w:rFonts w:ascii="Verdana" w:hAnsi="Verdana"/>
          <w:sz w:val="22"/>
          <w:szCs w:val="22"/>
        </w:rPr>
        <w:t>New Holland Polska, Zetor Polska, Ursus,</w:t>
      </w:r>
      <w:r>
        <w:rPr>
          <w:rFonts w:ascii="Verdana" w:hAnsi="Verdana"/>
          <w:sz w:val="22"/>
          <w:szCs w:val="22"/>
        </w:rPr>
        <w:t xml:space="preserve"> </w:t>
      </w:r>
      <w:r w:rsidRPr="003503A1">
        <w:rPr>
          <w:rFonts w:ascii="Verdana" w:hAnsi="Verdana"/>
          <w:sz w:val="22"/>
          <w:szCs w:val="22"/>
        </w:rPr>
        <w:t>Korbanek</w:t>
      </w:r>
      <w:r>
        <w:rPr>
          <w:rFonts w:ascii="Verdana" w:hAnsi="Verdana"/>
          <w:sz w:val="22"/>
          <w:szCs w:val="22"/>
        </w:rPr>
        <w:t>.</w:t>
      </w:r>
    </w:p>
    <w:p w:rsidR="003503A1" w:rsidRDefault="003503A1" w:rsidP="005E4D51">
      <w:pPr>
        <w:jc w:val="both"/>
        <w:rPr>
          <w:rFonts w:ascii="Verdana" w:hAnsi="Verdana"/>
          <w:sz w:val="22"/>
          <w:szCs w:val="22"/>
        </w:rPr>
      </w:pPr>
    </w:p>
    <w:p w:rsidR="003503A1" w:rsidRDefault="00935285" w:rsidP="005E4D5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 </w:t>
      </w:r>
      <w:r w:rsidR="007F584B">
        <w:rPr>
          <w:rFonts w:ascii="Verdana" w:hAnsi="Verdana"/>
          <w:sz w:val="22"/>
          <w:szCs w:val="22"/>
        </w:rPr>
        <w:t>pozostałych</w:t>
      </w:r>
      <w:r>
        <w:rPr>
          <w:rFonts w:ascii="Verdana" w:hAnsi="Verdana"/>
          <w:sz w:val="22"/>
          <w:szCs w:val="22"/>
        </w:rPr>
        <w:t xml:space="preserve"> kategoriach rolnicy </w:t>
      </w:r>
      <w:r w:rsidR="00F30508">
        <w:rPr>
          <w:rFonts w:ascii="Verdana" w:hAnsi="Verdana"/>
          <w:sz w:val="22"/>
          <w:szCs w:val="22"/>
        </w:rPr>
        <w:t>docenili następujące firmy:</w:t>
      </w:r>
    </w:p>
    <w:p w:rsidR="00F30508" w:rsidRDefault="00FF1706" w:rsidP="005E4D5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Spółdzielnia Mleczarska Mlekovita (Agrobiznes, przetwórstwo i pozarolnicze)</w:t>
      </w:r>
    </w:p>
    <w:p w:rsidR="005A2463" w:rsidRDefault="005A2463" w:rsidP="005E4D5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>Agro Ubezpieczenia (Ekonomia, ubezpieczenia i doradztwo)</w:t>
      </w:r>
    </w:p>
    <w:p w:rsidR="005A2463" w:rsidRDefault="00A36268" w:rsidP="005E4D5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Agrolok Sp. z o.o. (Uprawa)</w:t>
      </w:r>
    </w:p>
    <w:p w:rsidR="00A36268" w:rsidRDefault="009667B8" w:rsidP="005E4D5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Sano – Nowoczesne Żywienie Zwierząt Sp. z o.o. (Zwierzęta)</w:t>
      </w:r>
    </w:p>
    <w:p w:rsidR="00DD0D1C" w:rsidRDefault="00DD0D1C" w:rsidP="005E4D51">
      <w:pPr>
        <w:jc w:val="both"/>
        <w:rPr>
          <w:rFonts w:ascii="Verdana" w:hAnsi="Verdana"/>
          <w:sz w:val="22"/>
          <w:szCs w:val="22"/>
        </w:rPr>
      </w:pPr>
    </w:p>
    <w:p w:rsidR="00B82924" w:rsidRPr="00C40B77" w:rsidRDefault="00C40B77" w:rsidP="005E4D51">
      <w:pPr>
        <w:jc w:val="both"/>
        <w:rPr>
          <w:rFonts w:ascii="Verdana" w:hAnsi="Verdana"/>
          <w:b/>
          <w:sz w:val="22"/>
          <w:szCs w:val="22"/>
        </w:rPr>
      </w:pPr>
      <w:r w:rsidRPr="00C40B77">
        <w:rPr>
          <w:rFonts w:ascii="Verdana" w:hAnsi="Verdana"/>
          <w:b/>
          <w:sz w:val="22"/>
          <w:szCs w:val="22"/>
        </w:rPr>
        <w:t>Lider na rynku</w:t>
      </w:r>
    </w:p>
    <w:p w:rsidR="00B82924" w:rsidRDefault="00B82924" w:rsidP="005E4D51">
      <w:pPr>
        <w:jc w:val="both"/>
        <w:rPr>
          <w:rFonts w:ascii="Verdana" w:hAnsi="Verdana"/>
          <w:sz w:val="22"/>
          <w:szCs w:val="22"/>
        </w:rPr>
      </w:pPr>
    </w:p>
    <w:p w:rsidR="00B942F0" w:rsidRDefault="00DD0D1C" w:rsidP="003154F0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Warto podkreślić, że </w:t>
      </w:r>
      <w:r w:rsidR="00FD19F9">
        <w:rPr>
          <w:rFonts w:ascii="Verdana" w:hAnsi="Verdana"/>
          <w:sz w:val="22"/>
          <w:szCs w:val="22"/>
        </w:rPr>
        <w:t xml:space="preserve">zwycięstwo John Deere w powyższym plebiscycie </w:t>
      </w:r>
      <w:r w:rsidR="005504E0">
        <w:rPr>
          <w:rFonts w:ascii="Verdana" w:hAnsi="Verdana"/>
          <w:sz w:val="22"/>
          <w:szCs w:val="22"/>
        </w:rPr>
        <w:t xml:space="preserve">to potwierdzenie pozycji lidera, jaką amerykański gigant </w:t>
      </w:r>
      <w:r w:rsidR="006C6204">
        <w:rPr>
          <w:rFonts w:ascii="Verdana" w:hAnsi="Verdana"/>
          <w:sz w:val="22"/>
          <w:szCs w:val="22"/>
        </w:rPr>
        <w:t xml:space="preserve">cieszy się w </w:t>
      </w:r>
      <w:r w:rsidR="00B70B77">
        <w:rPr>
          <w:rFonts w:ascii="Verdana" w:hAnsi="Verdana"/>
          <w:sz w:val="22"/>
          <w:szCs w:val="22"/>
        </w:rPr>
        <w:t>Polsce.</w:t>
      </w:r>
      <w:r w:rsidR="00B942F0">
        <w:rPr>
          <w:rFonts w:ascii="Verdana" w:hAnsi="Verdana"/>
          <w:sz w:val="22"/>
          <w:szCs w:val="22"/>
        </w:rPr>
        <w:t xml:space="preserve"> </w:t>
      </w:r>
      <w:r w:rsidR="003154F0">
        <w:rPr>
          <w:rFonts w:ascii="Verdana" w:hAnsi="Verdana"/>
          <w:sz w:val="22"/>
          <w:szCs w:val="22"/>
        </w:rPr>
        <w:t xml:space="preserve">Według wyników </w:t>
      </w:r>
      <w:r w:rsidR="003154F0" w:rsidRPr="003154F0">
        <w:rPr>
          <w:rFonts w:ascii="Verdana" w:hAnsi="Verdana"/>
          <w:sz w:val="22"/>
          <w:szCs w:val="22"/>
        </w:rPr>
        <w:t xml:space="preserve">badań niezależnego źródła PIGMiUR opierających się na danych SAMAR, </w:t>
      </w:r>
      <w:r w:rsidR="00784F52">
        <w:rPr>
          <w:rFonts w:ascii="Verdana" w:hAnsi="Verdana"/>
          <w:sz w:val="22"/>
          <w:szCs w:val="22"/>
        </w:rPr>
        <w:t xml:space="preserve">ciągniki </w:t>
      </w:r>
      <w:r w:rsidR="00B70B77">
        <w:rPr>
          <w:rFonts w:ascii="Verdana" w:hAnsi="Verdana"/>
          <w:sz w:val="22"/>
          <w:szCs w:val="22"/>
        </w:rPr>
        <w:t xml:space="preserve">amerykańskiej </w:t>
      </w:r>
      <w:r w:rsidR="00784F52">
        <w:rPr>
          <w:rFonts w:ascii="Verdana" w:hAnsi="Verdana"/>
          <w:sz w:val="22"/>
          <w:szCs w:val="22"/>
        </w:rPr>
        <w:t xml:space="preserve">marki </w:t>
      </w:r>
      <w:r w:rsidR="00B942F0">
        <w:rPr>
          <w:rFonts w:ascii="Verdana" w:hAnsi="Verdana"/>
          <w:sz w:val="22"/>
          <w:szCs w:val="22"/>
        </w:rPr>
        <w:t>były najczęściej rejestrowane w okresie styczeń-</w:t>
      </w:r>
      <w:r w:rsidR="00D83780">
        <w:rPr>
          <w:rFonts w:ascii="Verdana" w:hAnsi="Verdana"/>
          <w:sz w:val="22"/>
          <w:szCs w:val="22"/>
        </w:rPr>
        <w:t>wrzesień</w:t>
      </w:r>
      <w:r w:rsidR="00B942F0">
        <w:rPr>
          <w:rFonts w:ascii="Verdana" w:hAnsi="Verdana"/>
          <w:sz w:val="22"/>
          <w:szCs w:val="22"/>
        </w:rPr>
        <w:t xml:space="preserve"> br.</w:t>
      </w:r>
      <w:r w:rsidR="00B70B77">
        <w:rPr>
          <w:rFonts w:ascii="Verdana" w:hAnsi="Verdana"/>
          <w:sz w:val="22"/>
          <w:szCs w:val="22"/>
        </w:rPr>
        <w:t xml:space="preserve"> </w:t>
      </w:r>
      <w:r w:rsidR="00B70B77" w:rsidRPr="00B70B77">
        <w:rPr>
          <w:rFonts w:ascii="Verdana" w:hAnsi="Verdana"/>
          <w:sz w:val="22"/>
          <w:szCs w:val="22"/>
        </w:rPr>
        <w:t xml:space="preserve">W tym czasie zarejestrowanych zostało łącznie </w:t>
      </w:r>
      <w:r w:rsidR="00D83780">
        <w:rPr>
          <w:rFonts w:ascii="Verdana" w:hAnsi="Verdana"/>
          <w:sz w:val="22"/>
          <w:szCs w:val="22"/>
        </w:rPr>
        <w:t xml:space="preserve">   </w:t>
      </w:r>
      <w:r w:rsidR="00B70B77" w:rsidRPr="00B70B77">
        <w:rPr>
          <w:rFonts w:ascii="Verdana" w:hAnsi="Verdana"/>
          <w:sz w:val="22"/>
          <w:szCs w:val="22"/>
        </w:rPr>
        <w:t xml:space="preserve">2 </w:t>
      </w:r>
      <w:r w:rsidR="00D83780">
        <w:rPr>
          <w:rFonts w:ascii="Verdana" w:hAnsi="Verdana"/>
          <w:sz w:val="22"/>
          <w:szCs w:val="22"/>
        </w:rPr>
        <w:t>85</w:t>
      </w:r>
      <w:r w:rsidR="00B70B77" w:rsidRPr="00B70B77">
        <w:rPr>
          <w:rFonts w:ascii="Verdana" w:hAnsi="Verdana"/>
          <w:sz w:val="22"/>
          <w:szCs w:val="22"/>
        </w:rPr>
        <w:t>6 sztuk nowych i używanych ciągników tej marki, co jest najlepszym wynikiem na rynku.</w:t>
      </w:r>
    </w:p>
    <w:p w:rsidR="00B70B77" w:rsidRDefault="00B70B77" w:rsidP="003154F0">
      <w:pPr>
        <w:jc w:val="both"/>
        <w:rPr>
          <w:rFonts w:ascii="Verdana" w:hAnsi="Verdana"/>
          <w:sz w:val="22"/>
          <w:szCs w:val="22"/>
        </w:rPr>
      </w:pPr>
    </w:p>
    <w:p w:rsidR="005E4D51" w:rsidRDefault="003154F0" w:rsidP="003154F0">
      <w:pPr>
        <w:jc w:val="both"/>
        <w:rPr>
          <w:rFonts w:ascii="Verdana" w:hAnsi="Verdana"/>
          <w:sz w:val="22"/>
          <w:szCs w:val="22"/>
        </w:rPr>
      </w:pPr>
      <w:r w:rsidRPr="003154F0">
        <w:rPr>
          <w:rFonts w:ascii="Verdana" w:hAnsi="Verdana"/>
          <w:sz w:val="22"/>
          <w:szCs w:val="22"/>
        </w:rPr>
        <w:t xml:space="preserve">Na pozycję lidera John Deere w ogólnym zestawieniu składa się </w:t>
      </w:r>
      <w:r w:rsidR="00D83780">
        <w:rPr>
          <w:rFonts w:ascii="Verdana" w:hAnsi="Verdana"/>
          <w:sz w:val="22"/>
          <w:szCs w:val="22"/>
        </w:rPr>
        <w:t>zarejestrowanych</w:t>
      </w:r>
      <w:r w:rsidRPr="003154F0">
        <w:rPr>
          <w:rFonts w:ascii="Verdana" w:hAnsi="Verdana"/>
          <w:sz w:val="22"/>
          <w:szCs w:val="22"/>
        </w:rPr>
        <w:t xml:space="preserve"> </w:t>
      </w:r>
      <w:r w:rsidR="00D83780">
        <w:rPr>
          <w:rFonts w:ascii="Verdana" w:hAnsi="Verdana"/>
          <w:sz w:val="22"/>
          <w:szCs w:val="22"/>
        </w:rPr>
        <w:t>1080</w:t>
      </w:r>
      <w:r w:rsidRPr="003154F0">
        <w:rPr>
          <w:rFonts w:ascii="Verdana" w:hAnsi="Verdana"/>
          <w:sz w:val="22"/>
          <w:szCs w:val="22"/>
        </w:rPr>
        <w:t xml:space="preserve"> nowych ciągników oraz 17</w:t>
      </w:r>
      <w:r w:rsidR="00D83780">
        <w:rPr>
          <w:rFonts w:ascii="Verdana" w:hAnsi="Verdana"/>
          <w:sz w:val="22"/>
          <w:szCs w:val="22"/>
        </w:rPr>
        <w:t>76</w:t>
      </w:r>
      <w:r w:rsidRPr="003154F0">
        <w:rPr>
          <w:rFonts w:ascii="Verdana" w:hAnsi="Verdana"/>
          <w:sz w:val="22"/>
          <w:szCs w:val="22"/>
        </w:rPr>
        <w:t xml:space="preserve"> używanych. Kolejne miejsca na podium, zajmują Massey Ferguson z wynikiem 1</w:t>
      </w:r>
      <w:r w:rsidR="00D83780">
        <w:rPr>
          <w:rFonts w:ascii="Verdana" w:hAnsi="Verdana"/>
          <w:sz w:val="22"/>
          <w:szCs w:val="22"/>
        </w:rPr>
        <w:t>980</w:t>
      </w:r>
      <w:r w:rsidRPr="003154F0">
        <w:rPr>
          <w:rFonts w:ascii="Verdana" w:hAnsi="Verdana"/>
          <w:sz w:val="22"/>
          <w:szCs w:val="22"/>
        </w:rPr>
        <w:t xml:space="preserve"> sztuk (1</w:t>
      </w:r>
      <w:r w:rsidR="00D83780">
        <w:rPr>
          <w:rFonts w:ascii="Verdana" w:hAnsi="Verdana"/>
          <w:sz w:val="22"/>
          <w:szCs w:val="22"/>
        </w:rPr>
        <w:t>54</w:t>
      </w:r>
      <w:r w:rsidRPr="003154F0">
        <w:rPr>
          <w:rFonts w:ascii="Verdana" w:hAnsi="Verdana"/>
          <w:sz w:val="22"/>
          <w:szCs w:val="22"/>
        </w:rPr>
        <w:t xml:space="preserve"> nowe, 1</w:t>
      </w:r>
      <w:r w:rsidR="00D83780">
        <w:rPr>
          <w:rFonts w:ascii="Verdana" w:hAnsi="Verdana"/>
          <w:sz w:val="22"/>
          <w:szCs w:val="22"/>
        </w:rPr>
        <w:t>826</w:t>
      </w:r>
      <w:r w:rsidRPr="003154F0">
        <w:rPr>
          <w:rFonts w:ascii="Verdana" w:hAnsi="Verdana"/>
          <w:sz w:val="22"/>
          <w:szCs w:val="22"/>
        </w:rPr>
        <w:t xml:space="preserve"> używane) oraz Zetor, któr</w:t>
      </w:r>
      <w:r w:rsidR="00D83780">
        <w:rPr>
          <w:rFonts w:ascii="Verdana" w:hAnsi="Verdana"/>
          <w:sz w:val="22"/>
          <w:szCs w:val="22"/>
        </w:rPr>
        <w:t xml:space="preserve">ego ciągniki zarejestrowano </w:t>
      </w:r>
      <w:r w:rsidRPr="003154F0">
        <w:rPr>
          <w:rFonts w:ascii="Verdana" w:hAnsi="Verdana"/>
          <w:sz w:val="22"/>
          <w:szCs w:val="22"/>
        </w:rPr>
        <w:t>1</w:t>
      </w:r>
      <w:r w:rsidR="00D83780">
        <w:rPr>
          <w:rFonts w:ascii="Verdana" w:hAnsi="Verdana"/>
          <w:sz w:val="22"/>
          <w:szCs w:val="22"/>
        </w:rPr>
        <w:t>937</w:t>
      </w:r>
      <w:r w:rsidRPr="003154F0">
        <w:rPr>
          <w:rFonts w:ascii="Verdana" w:hAnsi="Verdana"/>
          <w:sz w:val="22"/>
          <w:szCs w:val="22"/>
        </w:rPr>
        <w:t xml:space="preserve"> egzemplarzy (</w:t>
      </w:r>
      <w:r w:rsidR="00D83780">
        <w:rPr>
          <w:rFonts w:ascii="Verdana" w:hAnsi="Verdana"/>
          <w:sz w:val="22"/>
          <w:szCs w:val="22"/>
        </w:rPr>
        <w:t>550</w:t>
      </w:r>
      <w:r w:rsidRPr="003154F0">
        <w:rPr>
          <w:rFonts w:ascii="Verdana" w:hAnsi="Verdana"/>
          <w:sz w:val="22"/>
          <w:szCs w:val="22"/>
        </w:rPr>
        <w:t xml:space="preserve"> nowych, 1</w:t>
      </w:r>
      <w:r w:rsidR="00D83780">
        <w:rPr>
          <w:rFonts w:ascii="Verdana" w:hAnsi="Verdana"/>
          <w:sz w:val="22"/>
          <w:szCs w:val="22"/>
        </w:rPr>
        <w:t>387</w:t>
      </w:r>
      <w:r w:rsidRPr="003154F0">
        <w:rPr>
          <w:rFonts w:ascii="Verdana" w:hAnsi="Verdana"/>
          <w:sz w:val="22"/>
          <w:szCs w:val="22"/>
        </w:rPr>
        <w:t xml:space="preserve"> używanych).</w:t>
      </w:r>
    </w:p>
    <w:p w:rsidR="005E4D51" w:rsidRDefault="005E4D51" w:rsidP="005E4D51">
      <w:pPr>
        <w:spacing w:before="96"/>
        <w:rPr>
          <w:sz w:val="22"/>
          <w:szCs w:val="22"/>
        </w:rPr>
      </w:pPr>
    </w:p>
    <w:p w:rsidR="005E4D51" w:rsidRDefault="005E4D51" w:rsidP="005E4D51">
      <w:pPr>
        <w:jc w:val="both"/>
        <w:rPr>
          <w:rFonts w:ascii="Verdana" w:hAnsi="Verdana"/>
          <w:sz w:val="22"/>
          <w:szCs w:val="22"/>
        </w:rPr>
      </w:pPr>
    </w:p>
    <w:p w:rsidR="005E4D51" w:rsidRPr="00E24690" w:rsidRDefault="005E4D51" w:rsidP="005E4D51">
      <w:pPr>
        <w:jc w:val="both"/>
        <w:rPr>
          <w:rFonts w:ascii="Verdana" w:hAnsi="Verdana"/>
          <w:sz w:val="22"/>
          <w:szCs w:val="22"/>
        </w:rPr>
      </w:pPr>
    </w:p>
    <w:p w:rsidR="005E4D51" w:rsidRPr="007B70ED" w:rsidRDefault="005E4D51" w:rsidP="005E4D51">
      <w:pPr>
        <w:jc w:val="both"/>
        <w:rPr>
          <w:rFonts w:ascii="Verdana" w:hAnsi="Verdana" w:cstheme="minorHAnsi"/>
        </w:rPr>
      </w:pPr>
    </w:p>
    <w:p w:rsidR="005E4D51" w:rsidRPr="007B70ED" w:rsidRDefault="005E4D51" w:rsidP="005E4D51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3191D6" wp14:editId="7AB47B95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6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4D51" w:rsidRPr="00A96DAB" w:rsidRDefault="005E4D51" w:rsidP="005E4D51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3191D6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" o:button="t" fillcolor="#00b050" stroked="f">
                <v:fill o:detectmouseclick="t"/>
                <v:textbox>
                  <w:txbxContent>
                    <w:p w:rsidR="005E4D51" w:rsidRPr="00A96DAB" w:rsidRDefault="005E4D51" w:rsidP="005E4D51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E4D51" w:rsidRDefault="005E4D51" w:rsidP="005E4D51">
      <w:pPr>
        <w:pStyle w:val="Bezodstpw"/>
        <w:jc w:val="both"/>
        <w:rPr>
          <w:rFonts w:ascii="Verdana" w:hAnsi="Verdana"/>
          <w:sz w:val="20"/>
          <w:szCs w:val="20"/>
        </w:rPr>
      </w:pPr>
    </w:p>
    <w:p w:rsidR="005E4D51" w:rsidRPr="007B70ED" w:rsidRDefault="005E4D51" w:rsidP="005E4D51">
      <w:pPr>
        <w:pStyle w:val="Bezodstpw"/>
        <w:jc w:val="both"/>
        <w:rPr>
          <w:rFonts w:ascii="Verdana" w:hAnsi="Verdana"/>
          <w:sz w:val="20"/>
          <w:szCs w:val="20"/>
        </w:rPr>
      </w:pPr>
    </w:p>
    <w:p w:rsidR="005E4D51" w:rsidRDefault="005E4D51" w:rsidP="005E4D51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sz w:val="20"/>
          <w:szCs w:val="20"/>
          <w:lang w:val="en-US"/>
        </w:rPr>
        <w:t>John Deere w social media:</w:t>
      </w:r>
    </w:p>
    <w:p w:rsidR="005E4D51" w:rsidRPr="007B70ED" w:rsidRDefault="005E4D51" w:rsidP="005E4D51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78F5EFD9" wp14:editId="0DFF4741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7"/>
                    </pic:cNvPr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155D3FFD" wp14:editId="356C894E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sz w:val="20"/>
          <w:szCs w:val="20"/>
          <w:lang w:val="en-US"/>
        </w:rPr>
        <w:t xml:space="preserve">        </w:t>
      </w:r>
    </w:p>
    <w:p w:rsidR="005E4D51" w:rsidRDefault="005E4D51" w:rsidP="005E4D51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:rsidR="005E4D51" w:rsidRPr="007B70ED" w:rsidRDefault="005E4D51" w:rsidP="005E4D51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:rsidR="005E4D51" w:rsidRPr="00C94DF0" w:rsidRDefault="005E4D51" w:rsidP="005E4D51">
      <w:pPr>
        <w:pStyle w:val="Bezodstpw"/>
        <w:jc w:val="both"/>
        <w:rPr>
          <w:rFonts w:ascii="Verdana" w:hAnsi="Verdana"/>
          <w:sz w:val="20"/>
          <w:szCs w:val="20"/>
        </w:rPr>
      </w:pPr>
      <w:r w:rsidRPr="00C94DF0">
        <w:rPr>
          <w:rFonts w:ascii="Verdana" w:hAnsi="Verdana"/>
          <w:sz w:val="20"/>
          <w:szCs w:val="20"/>
        </w:rPr>
        <w:t>Hashtagi: #johndeere #rolnictwo</w:t>
      </w:r>
      <w:r w:rsidR="00936809" w:rsidRPr="00C94DF0">
        <w:rPr>
          <w:rFonts w:ascii="Verdana" w:hAnsi="Verdana"/>
          <w:sz w:val="20"/>
          <w:szCs w:val="20"/>
        </w:rPr>
        <w:t xml:space="preserve"> #izydory2018</w:t>
      </w:r>
    </w:p>
    <w:p w:rsidR="005E4D51" w:rsidRPr="00C94DF0" w:rsidRDefault="005E4D51" w:rsidP="005E4D51">
      <w:pPr>
        <w:pStyle w:val="paragraph"/>
        <w:jc w:val="center"/>
        <w:rPr>
          <w:rFonts w:ascii="Verdana" w:hAnsi="Verdana" w:cstheme="minorHAnsi"/>
          <w:b/>
          <w:color w:val="008000"/>
          <w:sz w:val="20"/>
          <w:szCs w:val="20"/>
        </w:rPr>
      </w:pPr>
      <w:r w:rsidRPr="00C94DF0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:rsidR="005E4D51" w:rsidRPr="007B70ED" w:rsidRDefault="005E4D51" w:rsidP="005E4D51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:rsidR="005E4D51" w:rsidRPr="007B70ED" w:rsidRDefault="005E4D51" w:rsidP="005E4D51">
      <w:pPr>
        <w:jc w:val="right"/>
        <w:rPr>
          <w:rFonts w:ascii="Verdana" w:hAnsi="Verdana" w:cstheme="minorHAnsi"/>
          <w:b/>
          <w:sz w:val="18"/>
          <w:szCs w:val="18"/>
        </w:rPr>
      </w:pPr>
    </w:p>
    <w:p w:rsidR="005E4D51" w:rsidRPr="007B70ED" w:rsidRDefault="005E4D51" w:rsidP="005E4D51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7B70ED">
        <w:rPr>
          <w:rFonts w:ascii="Verdana" w:eastAsia="Calibri" w:hAnsi="Verdana" w:cstheme="minorHAnsi"/>
          <w:b/>
          <w:color w:val="008000"/>
          <w:sz w:val="18"/>
          <w:szCs w:val="18"/>
        </w:rPr>
        <w:t>Piotr Dziamski</w:t>
      </w:r>
    </w:p>
    <w:p w:rsidR="005E4D51" w:rsidRPr="007B70ED" w:rsidRDefault="005E4D51" w:rsidP="005E4D51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:rsidR="005E4D51" w:rsidRPr="00E24690" w:rsidRDefault="005E4D51" w:rsidP="005E4D51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1" w:history="1">
        <w:r w:rsidRPr="00E24690">
          <w:rPr>
            <w:rStyle w:val="Hipercze"/>
            <w:rFonts w:ascii="Verdana" w:hAnsi="Verdana" w:cstheme="minorHAnsi"/>
            <w:sz w:val="18"/>
            <w:szCs w:val="18"/>
            <w:lang w:val="en-US"/>
          </w:rPr>
          <w:t>DziamskiPiotr@JohnDeere.com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:rsidR="005E4D51" w:rsidRPr="00C94DF0" w:rsidRDefault="005E4D51" w:rsidP="005E4D51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C94DF0">
        <w:rPr>
          <w:rFonts w:ascii="Verdana" w:hAnsi="Verdana" w:cstheme="minorHAnsi"/>
          <w:sz w:val="18"/>
          <w:szCs w:val="18"/>
          <w:lang w:val="en-US"/>
        </w:rPr>
        <w:t>tel. 604 25 64 64</w:t>
      </w:r>
    </w:p>
    <w:p w:rsidR="005E4D51" w:rsidRPr="00C94DF0" w:rsidRDefault="005E4D51" w:rsidP="005E4D51">
      <w:pPr>
        <w:ind w:left="5760"/>
        <w:rPr>
          <w:rFonts w:ascii="Verdana" w:hAnsi="Verdana" w:cstheme="minorHAnsi"/>
          <w:sz w:val="18"/>
          <w:szCs w:val="18"/>
          <w:lang w:val="en-US"/>
        </w:rPr>
      </w:pPr>
    </w:p>
    <w:p w:rsidR="005E4D51" w:rsidRPr="00C94DF0" w:rsidRDefault="005E4D51" w:rsidP="005E4D51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C94DF0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:rsidR="005E4D51" w:rsidRPr="00C94DF0" w:rsidRDefault="005E4D51" w:rsidP="005E4D51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C94DF0">
        <w:rPr>
          <w:rFonts w:ascii="Verdana" w:hAnsi="Verdana" w:cstheme="minorHAnsi"/>
          <w:sz w:val="18"/>
          <w:szCs w:val="18"/>
          <w:lang w:val="en-US"/>
        </w:rPr>
        <w:t xml:space="preserve">PR Manager, </w:t>
      </w:r>
      <w:proofErr w:type="spellStart"/>
      <w:r w:rsidRPr="00C94DF0">
        <w:rPr>
          <w:rFonts w:ascii="Verdana" w:hAnsi="Verdana" w:cstheme="minorHAnsi"/>
          <w:sz w:val="18"/>
          <w:szCs w:val="18"/>
          <w:lang w:val="en-US"/>
        </w:rPr>
        <w:t>dotrelations</w:t>
      </w:r>
      <w:proofErr w:type="spellEnd"/>
    </w:p>
    <w:p w:rsidR="005E4D51" w:rsidRPr="00FD0F76" w:rsidRDefault="005E4D51" w:rsidP="005E4D51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2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:rsidR="005E4D51" w:rsidRPr="007B70ED" w:rsidRDefault="005E4D51" w:rsidP="005E4D51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:rsidR="00B251A6" w:rsidRDefault="00B251A6"/>
    <w:sectPr w:rsidR="00B251A6" w:rsidSect="0036498B">
      <w:headerReference w:type="default" r:id="rId13"/>
      <w:footerReference w:type="default" r:id="rId14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537F" w:rsidRDefault="0059537F">
      <w:r>
        <w:separator/>
      </w:r>
    </w:p>
  </w:endnote>
  <w:endnote w:type="continuationSeparator" w:id="0">
    <w:p w:rsidR="0059537F" w:rsidRDefault="00595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EE"/>
    <w:family w:val="auto"/>
    <w:pitch w:val="variable"/>
    <w:sig w:usb0="00000001" w:usb1="400060FB" w:usb2="00000000" w:usb3="00000000" w:csb0="0000009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4385" w:rsidRPr="005941D9" w:rsidRDefault="00F6040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:rsidR="00174385" w:rsidRPr="00843D06" w:rsidRDefault="00F6040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:rsidR="00174385" w:rsidRPr="00843D06" w:rsidRDefault="0059537F" w:rsidP="00A648C6">
    <w:pPr>
      <w:pStyle w:val="Tekstpodstawowy"/>
      <w:rPr>
        <w:rFonts w:ascii="JD Sans" w:hAnsi="JD Sans"/>
        <w:sz w:val="18"/>
        <w:szCs w:val="18"/>
      </w:rPr>
    </w:pPr>
  </w:p>
  <w:p w:rsidR="00174385" w:rsidRPr="00A648C6" w:rsidRDefault="0059537F">
    <w:pPr>
      <w:pStyle w:val="Tekstpodstawowy"/>
    </w:pPr>
  </w:p>
  <w:p w:rsidR="00174385" w:rsidRDefault="005953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537F" w:rsidRDefault="0059537F">
      <w:r>
        <w:separator/>
      </w:r>
    </w:p>
  </w:footnote>
  <w:footnote w:type="continuationSeparator" w:id="0">
    <w:p w:rsidR="0059537F" w:rsidRDefault="005953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D83780">
      <w:tc>
        <w:tcPr>
          <w:tcW w:w="6039" w:type="dxa"/>
        </w:tcPr>
        <w:p w:rsidR="00174385" w:rsidRDefault="00F60405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610030B6" wp14:editId="5F59AD67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:rsidR="00174385" w:rsidRDefault="0059537F">
          <w:pPr>
            <w:pStyle w:val="Nagwek1"/>
            <w:ind w:right="-533" w:hanging="142"/>
            <w:rPr>
              <w:b w:val="0"/>
              <w:sz w:val="18"/>
            </w:rPr>
          </w:pPr>
        </w:p>
        <w:p w:rsidR="00174385" w:rsidRDefault="0059537F">
          <w:pPr>
            <w:pStyle w:val="Nagwek1"/>
            <w:ind w:right="-533" w:hanging="142"/>
            <w:rPr>
              <w:b w:val="0"/>
              <w:sz w:val="18"/>
            </w:rPr>
          </w:pPr>
        </w:p>
        <w:p w:rsidR="00174385" w:rsidRDefault="00F60405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:rsidR="00174385" w:rsidRDefault="00F60405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:rsidR="00174385" w:rsidRPr="00A648C6" w:rsidRDefault="00F60405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:rsidR="00174385" w:rsidRPr="00A648C6" w:rsidRDefault="00F60405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:rsidR="00174385" w:rsidRPr="00DD5A1D" w:rsidRDefault="00F60405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:rsidR="00174385" w:rsidRPr="00DD5A1D" w:rsidRDefault="0059537F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:rsidR="00174385" w:rsidRPr="00DD5A1D" w:rsidRDefault="0059537F">
    <w:pPr>
      <w:pStyle w:val="Nagwek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D51"/>
    <w:rsid w:val="00020928"/>
    <w:rsid w:val="00032C72"/>
    <w:rsid w:val="0005002D"/>
    <w:rsid w:val="00061157"/>
    <w:rsid w:val="00076121"/>
    <w:rsid w:val="00081405"/>
    <w:rsid w:val="0008260C"/>
    <w:rsid w:val="0009307D"/>
    <w:rsid w:val="000B20F3"/>
    <w:rsid w:val="000C7F43"/>
    <w:rsid w:val="000E5791"/>
    <w:rsid w:val="000F30DB"/>
    <w:rsid w:val="00116B99"/>
    <w:rsid w:val="0012333F"/>
    <w:rsid w:val="00153B4C"/>
    <w:rsid w:val="001B6AEA"/>
    <w:rsid w:val="001C173B"/>
    <w:rsid w:val="001D0393"/>
    <w:rsid w:val="001E5D48"/>
    <w:rsid w:val="0025296D"/>
    <w:rsid w:val="002604B3"/>
    <w:rsid w:val="00284639"/>
    <w:rsid w:val="00285867"/>
    <w:rsid w:val="002B1B49"/>
    <w:rsid w:val="002B3E52"/>
    <w:rsid w:val="002B48E3"/>
    <w:rsid w:val="003010AB"/>
    <w:rsid w:val="003154F0"/>
    <w:rsid w:val="0032409A"/>
    <w:rsid w:val="003503A1"/>
    <w:rsid w:val="00387C7D"/>
    <w:rsid w:val="00396F30"/>
    <w:rsid w:val="003C6BB3"/>
    <w:rsid w:val="003D6031"/>
    <w:rsid w:val="00443B73"/>
    <w:rsid w:val="00444B7D"/>
    <w:rsid w:val="0046495A"/>
    <w:rsid w:val="004C1366"/>
    <w:rsid w:val="004F1A9A"/>
    <w:rsid w:val="00513EC0"/>
    <w:rsid w:val="0053763E"/>
    <w:rsid w:val="005504E0"/>
    <w:rsid w:val="005866EE"/>
    <w:rsid w:val="0059537F"/>
    <w:rsid w:val="005A2463"/>
    <w:rsid w:val="005A59C5"/>
    <w:rsid w:val="005E4D51"/>
    <w:rsid w:val="006048AF"/>
    <w:rsid w:val="006506A6"/>
    <w:rsid w:val="00663EFF"/>
    <w:rsid w:val="0067623D"/>
    <w:rsid w:val="006C4BA8"/>
    <w:rsid w:val="006C6204"/>
    <w:rsid w:val="00705F9E"/>
    <w:rsid w:val="0075069C"/>
    <w:rsid w:val="00755650"/>
    <w:rsid w:val="007816F1"/>
    <w:rsid w:val="00784F52"/>
    <w:rsid w:val="00791F68"/>
    <w:rsid w:val="007C72B1"/>
    <w:rsid w:val="007E0535"/>
    <w:rsid w:val="007E5628"/>
    <w:rsid w:val="007F584B"/>
    <w:rsid w:val="008222DC"/>
    <w:rsid w:val="00850123"/>
    <w:rsid w:val="008652DC"/>
    <w:rsid w:val="00885231"/>
    <w:rsid w:val="008A577B"/>
    <w:rsid w:val="008D0DE9"/>
    <w:rsid w:val="00925DC1"/>
    <w:rsid w:val="00926685"/>
    <w:rsid w:val="00935285"/>
    <w:rsid w:val="00936809"/>
    <w:rsid w:val="00946CD9"/>
    <w:rsid w:val="00947B06"/>
    <w:rsid w:val="009514F9"/>
    <w:rsid w:val="00962836"/>
    <w:rsid w:val="009667B8"/>
    <w:rsid w:val="009B2ACD"/>
    <w:rsid w:val="009B562A"/>
    <w:rsid w:val="009E2B06"/>
    <w:rsid w:val="009F34F9"/>
    <w:rsid w:val="00A36268"/>
    <w:rsid w:val="00A75C0F"/>
    <w:rsid w:val="00A833A3"/>
    <w:rsid w:val="00AC4245"/>
    <w:rsid w:val="00B251A6"/>
    <w:rsid w:val="00B70B77"/>
    <w:rsid w:val="00B82924"/>
    <w:rsid w:val="00B926C8"/>
    <w:rsid w:val="00B942F0"/>
    <w:rsid w:val="00B95AF5"/>
    <w:rsid w:val="00BB5AB6"/>
    <w:rsid w:val="00BD77AB"/>
    <w:rsid w:val="00C40B77"/>
    <w:rsid w:val="00C94DF0"/>
    <w:rsid w:val="00C96BD6"/>
    <w:rsid w:val="00CD1913"/>
    <w:rsid w:val="00CD6780"/>
    <w:rsid w:val="00D00286"/>
    <w:rsid w:val="00D13406"/>
    <w:rsid w:val="00D36DBD"/>
    <w:rsid w:val="00D80EAF"/>
    <w:rsid w:val="00D83780"/>
    <w:rsid w:val="00DA0D3F"/>
    <w:rsid w:val="00DA1EA2"/>
    <w:rsid w:val="00DD0D1C"/>
    <w:rsid w:val="00DD7400"/>
    <w:rsid w:val="00E07316"/>
    <w:rsid w:val="00E2271A"/>
    <w:rsid w:val="00E7042F"/>
    <w:rsid w:val="00E80EEE"/>
    <w:rsid w:val="00E949D7"/>
    <w:rsid w:val="00EC0F8B"/>
    <w:rsid w:val="00EE0945"/>
    <w:rsid w:val="00F01A7E"/>
    <w:rsid w:val="00F30508"/>
    <w:rsid w:val="00F4739D"/>
    <w:rsid w:val="00F60405"/>
    <w:rsid w:val="00F669CC"/>
    <w:rsid w:val="00F862B7"/>
    <w:rsid w:val="00F95C24"/>
    <w:rsid w:val="00FA0F4D"/>
    <w:rsid w:val="00FA23F3"/>
    <w:rsid w:val="00FD19F9"/>
    <w:rsid w:val="00FD4ADC"/>
    <w:rsid w:val="00FF1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3CD7B"/>
  <w15:chartTrackingRefBased/>
  <w15:docId w15:val="{F95B3A81-343C-4265-B451-A654A7CFB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E4D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E4D51"/>
    <w:pPr>
      <w:keepNext/>
      <w:outlineLvl w:val="0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E4D5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5E4D5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5E4D5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5E4D5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5E4D5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5E4D5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5E4D5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5E4D51"/>
    <w:rPr>
      <w:rFonts w:ascii="Arial" w:eastAsia="Times New Roman" w:hAnsi="Arial" w:cs="Times New Roman"/>
      <w:sz w:val="16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5E4D51"/>
    <w:rPr>
      <w:rFonts w:ascii="Arial" w:hAnsi="Arial"/>
      <w:noProof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E4D51"/>
    <w:rPr>
      <w:rFonts w:ascii="Arial" w:eastAsia="Times New Roman" w:hAnsi="Arial" w:cs="Times New Roman"/>
      <w:noProof/>
      <w:sz w:val="20"/>
      <w:szCs w:val="20"/>
      <w:lang w:val="en-US"/>
    </w:rPr>
  </w:style>
  <w:style w:type="character" w:styleId="Odwoaniedokomentarza">
    <w:name w:val="annotation reference"/>
    <w:uiPriority w:val="99"/>
    <w:unhideWhenUsed/>
    <w:rsid w:val="005E4D51"/>
    <w:rPr>
      <w:sz w:val="16"/>
      <w:szCs w:val="16"/>
    </w:rPr>
  </w:style>
  <w:style w:type="paragraph" w:styleId="Bezodstpw">
    <w:name w:val="No Spacing"/>
    <w:uiPriority w:val="1"/>
    <w:qFormat/>
    <w:rsid w:val="005E4D5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5E4D5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4D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4D51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70B77"/>
    <w:pPr>
      <w:spacing w:before="100" w:beforeAutospacing="1" w:after="100" w:afterAutospacing="1"/>
    </w:pPr>
    <w:rPr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B70B77"/>
    <w:rPr>
      <w:i/>
      <w:iCs/>
    </w:rPr>
  </w:style>
  <w:style w:type="character" w:styleId="Pogrubienie">
    <w:name w:val="Strong"/>
    <w:basedOn w:val="Domylnaczcionkaakapitu"/>
    <w:uiPriority w:val="22"/>
    <w:qFormat/>
    <w:rsid w:val="00B70B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05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3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96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1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75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14426">
                          <w:blockQuote w:val="1"/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1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15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8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763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523618">
                          <w:blockQuote w:val="1"/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user/JohnDeere" TargetMode="External"/><Relationship Id="rId12" Type="http://schemas.openxmlformats.org/officeDocument/2006/relationships/hyperlink" Target="mailto:karol.mackowiak@dotrelations.pl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deere.pl/pl/index.html" TargetMode="External"/><Relationship Id="rId11" Type="http://schemas.openxmlformats.org/officeDocument/2006/relationships/hyperlink" Target="mailto:DziamskiPiotr@JohnDeere.com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www.facebook.com/JohnDeerePolska/?fref=ts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513</Words>
  <Characters>3084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3</cp:revision>
  <dcterms:created xsi:type="dcterms:W3CDTF">2018-11-05T12:47:00Z</dcterms:created>
  <dcterms:modified xsi:type="dcterms:W3CDTF">2018-11-05T12:47:00Z</dcterms:modified>
</cp:coreProperties>
</file>