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968F9" w14:textId="4DE29377" w:rsidR="00B248AD" w:rsidRPr="002B1552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3129FA"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>20</w:t>
      </w:r>
      <w:r w:rsidR="007B052C"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>.</w:t>
      </w:r>
      <w:r w:rsidR="00B91BB0"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>0</w:t>
      </w:r>
      <w:r w:rsidR="00397EB1"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>9</w:t>
      </w:r>
      <w:r w:rsidR="009A2E1F"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B91BB0"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r w:rsidR="009A2E1F" w:rsidRPr="002B1552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14:paraId="796CECAC" w14:textId="3F3A1813" w:rsidR="009A2E1F" w:rsidRPr="002B1552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44C08C17" w14:textId="46207446" w:rsidR="00B91BB0" w:rsidRPr="002B1552" w:rsidRDefault="00B91BB0" w:rsidP="00B91BB0">
      <w:pPr>
        <w:jc w:val="both"/>
      </w:pPr>
    </w:p>
    <w:p w14:paraId="66198648" w14:textId="62C1D04E" w:rsidR="00014360" w:rsidRPr="002B1552" w:rsidRDefault="003129FA" w:rsidP="00DA199D">
      <w:pPr>
        <w:jc w:val="center"/>
        <w:rPr>
          <w:rFonts w:ascii="JD Sans" w:hAnsi="JD Sans"/>
          <w:b/>
          <w:sz w:val="28"/>
          <w:szCs w:val="28"/>
        </w:rPr>
      </w:pPr>
      <w:r w:rsidRPr="002B1552">
        <w:rPr>
          <w:rFonts w:ascii="Verdana" w:hAnsi="Verdana" w:cstheme="minorHAnsi"/>
          <w:b/>
          <w:color w:val="008000"/>
          <w:sz w:val="26"/>
          <w:szCs w:val="26"/>
        </w:rPr>
        <w:t xml:space="preserve">John </w:t>
      </w:r>
      <w:proofErr w:type="spellStart"/>
      <w:r w:rsidRPr="002B1552">
        <w:rPr>
          <w:rFonts w:ascii="Verdana" w:hAnsi="Verdana" w:cstheme="minorHAnsi"/>
          <w:b/>
          <w:color w:val="008000"/>
          <w:sz w:val="26"/>
          <w:szCs w:val="26"/>
        </w:rPr>
        <w:t>Deere</w:t>
      </w:r>
      <w:proofErr w:type="spellEnd"/>
      <w:r w:rsidRPr="002B1552">
        <w:rPr>
          <w:rFonts w:ascii="Verdana" w:hAnsi="Verdana" w:cstheme="minorHAnsi"/>
          <w:b/>
          <w:color w:val="008000"/>
          <w:sz w:val="26"/>
          <w:szCs w:val="26"/>
        </w:rPr>
        <w:t xml:space="preserve"> rozszerza program gwarancji spalania paliwa w ciągnikach </w:t>
      </w:r>
    </w:p>
    <w:p w14:paraId="73C214F9" w14:textId="42083FB9" w:rsidR="00014360" w:rsidRDefault="00014360" w:rsidP="00B91BB0">
      <w:pPr>
        <w:jc w:val="both"/>
      </w:pPr>
    </w:p>
    <w:p w14:paraId="51817BE4" w14:textId="77777777" w:rsidR="00654722" w:rsidRPr="002B1552" w:rsidRDefault="00654722" w:rsidP="00B91BB0">
      <w:pPr>
        <w:jc w:val="both"/>
      </w:pPr>
    </w:p>
    <w:p w14:paraId="74A07780" w14:textId="77777777" w:rsidR="00B91BB0" w:rsidRPr="002B1552" w:rsidRDefault="00B91BB0" w:rsidP="00B91BB0">
      <w:pPr>
        <w:jc w:val="both"/>
      </w:pPr>
    </w:p>
    <w:p w14:paraId="648AB05B" w14:textId="346F9D50" w:rsidR="00EE483A" w:rsidRPr="002B1552" w:rsidRDefault="00FC6C65" w:rsidP="00B91BB0">
      <w:pPr>
        <w:jc w:val="both"/>
        <w:rPr>
          <w:rFonts w:ascii="Verdana" w:hAnsi="Verdana"/>
          <w:b/>
          <w:sz w:val="22"/>
          <w:szCs w:val="22"/>
        </w:rPr>
      </w:pPr>
      <w:r w:rsidRPr="002B1552">
        <w:rPr>
          <w:rFonts w:ascii="Verdana" w:hAnsi="Verdana"/>
          <w:b/>
          <w:sz w:val="22"/>
          <w:szCs w:val="22"/>
        </w:rPr>
        <w:t>Z</w:t>
      </w:r>
      <w:r w:rsidR="00133CB2" w:rsidRPr="002B1552">
        <w:rPr>
          <w:rFonts w:ascii="Verdana" w:hAnsi="Verdana"/>
          <w:b/>
          <w:sz w:val="22"/>
          <w:szCs w:val="22"/>
        </w:rPr>
        <w:t xml:space="preserve">mienne </w:t>
      </w:r>
      <w:r w:rsidR="00B91BB0" w:rsidRPr="002B1552">
        <w:rPr>
          <w:rFonts w:ascii="Verdana" w:hAnsi="Verdana"/>
          <w:b/>
          <w:sz w:val="22"/>
          <w:szCs w:val="22"/>
        </w:rPr>
        <w:t>koszty środków produkcji (nawozy, środki ochrony roślin), cen</w:t>
      </w:r>
      <w:r w:rsidR="003503E9" w:rsidRPr="002B1552">
        <w:rPr>
          <w:rFonts w:ascii="Verdana" w:hAnsi="Verdana"/>
          <w:b/>
          <w:sz w:val="22"/>
          <w:szCs w:val="22"/>
        </w:rPr>
        <w:t>y</w:t>
      </w:r>
      <w:r w:rsidR="00B91BB0" w:rsidRPr="002B1552">
        <w:rPr>
          <w:rFonts w:ascii="Verdana" w:hAnsi="Verdana"/>
          <w:b/>
          <w:sz w:val="22"/>
          <w:szCs w:val="22"/>
        </w:rPr>
        <w:t xml:space="preserve"> plonów, warunki </w:t>
      </w:r>
      <w:r w:rsidR="0029700E" w:rsidRPr="002B1552">
        <w:rPr>
          <w:rFonts w:ascii="Verdana" w:hAnsi="Verdana"/>
          <w:b/>
          <w:sz w:val="22"/>
          <w:szCs w:val="22"/>
        </w:rPr>
        <w:t>atmosferyczne</w:t>
      </w:r>
      <w:r w:rsidR="00B91BB0" w:rsidRPr="002B1552">
        <w:rPr>
          <w:rFonts w:ascii="Verdana" w:hAnsi="Verdana"/>
          <w:b/>
          <w:sz w:val="22"/>
          <w:szCs w:val="22"/>
        </w:rPr>
        <w:t xml:space="preserve"> czy też </w:t>
      </w:r>
      <w:r w:rsidR="0029700E" w:rsidRPr="002B1552">
        <w:rPr>
          <w:rFonts w:ascii="Verdana" w:hAnsi="Verdana"/>
          <w:b/>
          <w:sz w:val="22"/>
          <w:szCs w:val="22"/>
        </w:rPr>
        <w:t>wahania</w:t>
      </w:r>
      <w:r w:rsidR="00B91BB0" w:rsidRPr="002B1552">
        <w:rPr>
          <w:rFonts w:ascii="Verdana" w:hAnsi="Verdana"/>
          <w:b/>
          <w:sz w:val="22"/>
          <w:szCs w:val="22"/>
        </w:rPr>
        <w:t xml:space="preserve"> cen paliw, powodują, że rolnicy szukają rozwiązań i programów, które zapewnią im spokojną prac</w:t>
      </w:r>
      <w:r w:rsidR="0029700E" w:rsidRPr="002B1552">
        <w:rPr>
          <w:rFonts w:ascii="Verdana" w:hAnsi="Verdana"/>
          <w:b/>
          <w:sz w:val="22"/>
          <w:szCs w:val="22"/>
        </w:rPr>
        <w:t>ę</w:t>
      </w:r>
      <w:r w:rsidR="00B91BB0" w:rsidRPr="002B1552">
        <w:rPr>
          <w:rFonts w:ascii="Verdana" w:hAnsi="Verdana"/>
          <w:b/>
          <w:sz w:val="22"/>
          <w:szCs w:val="22"/>
        </w:rPr>
        <w:t xml:space="preserve"> i gwarancję </w:t>
      </w:r>
      <w:r w:rsidR="0029700E" w:rsidRPr="002B1552">
        <w:rPr>
          <w:rFonts w:ascii="Verdana" w:hAnsi="Verdana"/>
          <w:b/>
          <w:sz w:val="22"/>
          <w:szCs w:val="22"/>
        </w:rPr>
        <w:t>stałych niskich</w:t>
      </w:r>
      <w:r w:rsidR="00014360" w:rsidRPr="002B1552">
        <w:rPr>
          <w:rFonts w:ascii="Verdana" w:hAnsi="Verdana"/>
          <w:b/>
          <w:sz w:val="22"/>
          <w:szCs w:val="22"/>
        </w:rPr>
        <w:t xml:space="preserve"> </w:t>
      </w:r>
      <w:r w:rsidR="00B15476" w:rsidRPr="002B1552">
        <w:rPr>
          <w:rFonts w:ascii="Verdana" w:hAnsi="Verdana"/>
          <w:b/>
          <w:sz w:val="22"/>
          <w:szCs w:val="22"/>
        </w:rPr>
        <w:t>kosztów</w:t>
      </w:r>
      <w:r w:rsidR="00B91BB0" w:rsidRPr="002B1552">
        <w:rPr>
          <w:rFonts w:ascii="Verdana" w:hAnsi="Verdana"/>
          <w:b/>
          <w:sz w:val="22"/>
          <w:szCs w:val="22"/>
        </w:rPr>
        <w:t>.</w:t>
      </w:r>
      <w:r w:rsidRPr="002B1552">
        <w:rPr>
          <w:rFonts w:ascii="Verdana" w:hAnsi="Verdana"/>
          <w:b/>
          <w:sz w:val="22"/>
          <w:szCs w:val="22"/>
        </w:rPr>
        <w:t xml:space="preserve"> Naprzeciw ich oczekiwaniom wychodzą dealerzy John </w:t>
      </w:r>
      <w:proofErr w:type="spellStart"/>
      <w:r w:rsidRPr="002B1552">
        <w:rPr>
          <w:rFonts w:ascii="Verdana" w:hAnsi="Verdana"/>
          <w:b/>
          <w:sz w:val="22"/>
          <w:szCs w:val="22"/>
        </w:rPr>
        <w:t>Deere</w:t>
      </w:r>
      <w:proofErr w:type="spellEnd"/>
      <w:r w:rsidRPr="002B1552">
        <w:rPr>
          <w:rFonts w:ascii="Verdana" w:hAnsi="Verdana"/>
          <w:b/>
          <w:sz w:val="22"/>
          <w:szCs w:val="22"/>
        </w:rPr>
        <w:t xml:space="preserve">, którzy </w:t>
      </w:r>
      <w:r w:rsidR="001F52E5" w:rsidRPr="002B1552">
        <w:rPr>
          <w:rFonts w:ascii="Verdana" w:hAnsi="Verdana"/>
          <w:b/>
          <w:sz w:val="22"/>
          <w:szCs w:val="22"/>
        </w:rPr>
        <w:t>najpierw wprowadzili</w:t>
      </w:r>
      <w:r w:rsidR="00F90286">
        <w:rPr>
          <w:rFonts w:ascii="Verdana" w:hAnsi="Verdana"/>
          <w:b/>
          <w:sz w:val="22"/>
          <w:szCs w:val="22"/>
        </w:rPr>
        <w:t>,</w:t>
      </w:r>
      <w:r w:rsidR="001F52E5" w:rsidRPr="002B1552">
        <w:rPr>
          <w:rFonts w:ascii="Verdana" w:hAnsi="Verdana"/>
          <w:b/>
          <w:sz w:val="22"/>
          <w:szCs w:val="22"/>
        </w:rPr>
        <w:t xml:space="preserve"> a obecnie </w:t>
      </w:r>
      <w:r w:rsidR="006D6F14" w:rsidRPr="002B1552">
        <w:rPr>
          <w:rFonts w:ascii="Verdana" w:hAnsi="Verdana"/>
          <w:b/>
          <w:sz w:val="22"/>
          <w:szCs w:val="22"/>
        </w:rPr>
        <w:t>rozszerzają</w:t>
      </w:r>
      <w:r w:rsidRPr="002B1552">
        <w:rPr>
          <w:rFonts w:ascii="Verdana" w:hAnsi="Verdana"/>
          <w:b/>
          <w:sz w:val="22"/>
          <w:szCs w:val="22"/>
        </w:rPr>
        <w:t xml:space="preserve"> program zwrotu kosztów za nadwyżkę zużycia paliwa</w:t>
      </w:r>
      <w:r w:rsidR="00837933">
        <w:rPr>
          <w:rFonts w:ascii="Verdana" w:hAnsi="Verdana"/>
          <w:b/>
          <w:sz w:val="22"/>
          <w:szCs w:val="22"/>
        </w:rPr>
        <w:t>. Co więcej,</w:t>
      </w:r>
      <w:r w:rsidRPr="002B1552">
        <w:rPr>
          <w:rFonts w:ascii="Verdana" w:hAnsi="Verdana"/>
          <w:b/>
          <w:sz w:val="22"/>
          <w:szCs w:val="22"/>
        </w:rPr>
        <w:t xml:space="preserve"> dodatkowo wypłacą premie za </w:t>
      </w:r>
      <w:r w:rsidR="0021735C" w:rsidRPr="002B1552">
        <w:rPr>
          <w:rFonts w:ascii="Verdana" w:hAnsi="Verdana"/>
          <w:b/>
          <w:sz w:val="22"/>
          <w:szCs w:val="22"/>
        </w:rPr>
        <w:t>uzyskanie niższego spalania niż określiła fabryka.</w:t>
      </w:r>
    </w:p>
    <w:p w14:paraId="09CDA56A" w14:textId="58F5552E" w:rsidR="00EE483A" w:rsidRDefault="00EE483A" w:rsidP="00B91BB0">
      <w:pPr>
        <w:jc w:val="both"/>
        <w:rPr>
          <w:rFonts w:ascii="Verdana" w:hAnsi="Verdana"/>
          <w:sz w:val="22"/>
          <w:szCs w:val="22"/>
        </w:rPr>
      </w:pPr>
    </w:p>
    <w:p w14:paraId="56D199DB" w14:textId="77777777" w:rsidR="00654722" w:rsidRPr="002B1552" w:rsidRDefault="00654722" w:rsidP="00B91BB0">
      <w:pPr>
        <w:jc w:val="both"/>
        <w:rPr>
          <w:rFonts w:ascii="Verdana" w:hAnsi="Verdana"/>
          <w:sz w:val="22"/>
          <w:szCs w:val="22"/>
        </w:rPr>
      </w:pPr>
    </w:p>
    <w:p w14:paraId="4A99EF2A" w14:textId="2D6E3C72" w:rsidR="001B2DF4" w:rsidRPr="002B1552" w:rsidRDefault="0070276E" w:rsidP="00B91BB0">
      <w:pPr>
        <w:jc w:val="both"/>
        <w:rPr>
          <w:rFonts w:ascii="Verdana" w:hAnsi="Verdana"/>
          <w:sz w:val="22"/>
          <w:szCs w:val="22"/>
        </w:rPr>
      </w:pPr>
      <w:r w:rsidRPr="002B1552">
        <w:rPr>
          <w:rFonts w:ascii="Verdana" w:hAnsi="Verdana"/>
          <w:sz w:val="22"/>
          <w:szCs w:val="22"/>
        </w:rPr>
        <w:t xml:space="preserve">Dotychczas niewielu producentów </w:t>
      </w:r>
      <w:r w:rsidR="001B2DF4" w:rsidRPr="002B1552">
        <w:rPr>
          <w:rFonts w:ascii="Verdana" w:hAnsi="Verdana"/>
          <w:sz w:val="22"/>
          <w:szCs w:val="22"/>
        </w:rPr>
        <w:t>zdecydowało się</w:t>
      </w:r>
      <w:r w:rsidRPr="002B1552">
        <w:rPr>
          <w:rFonts w:ascii="Verdana" w:hAnsi="Verdana"/>
          <w:sz w:val="22"/>
          <w:szCs w:val="22"/>
        </w:rPr>
        <w:t xml:space="preserve"> w</w:t>
      </w:r>
      <w:r w:rsidR="0029700E" w:rsidRPr="002B1552">
        <w:rPr>
          <w:rFonts w:ascii="Verdana" w:hAnsi="Verdana"/>
          <w:sz w:val="22"/>
          <w:szCs w:val="22"/>
        </w:rPr>
        <w:t>ziąć pełną</w:t>
      </w:r>
      <w:r w:rsidRPr="002B1552">
        <w:rPr>
          <w:rFonts w:ascii="Verdana" w:hAnsi="Verdana"/>
          <w:sz w:val="22"/>
          <w:szCs w:val="22"/>
        </w:rPr>
        <w:t xml:space="preserve"> </w:t>
      </w:r>
      <w:r w:rsidR="0029700E" w:rsidRPr="002B1552">
        <w:rPr>
          <w:rFonts w:ascii="Verdana" w:hAnsi="Verdana"/>
          <w:sz w:val="22"/>
          <w:szCs w:val="22"/>
        </w:rPr>
        <w:t>odpowiedzialność</w:t>
      </w:r>
      <w:r w:rsidRPr="002B1552">
        <w:rPr>
          <w:rFonts w:ascii="Verdana" w:hAnsi="Verdana"/>
          <w:sz w:val="22"/>
          <w:szCs w:val="22"/>
        </w:rPr>
        <w:t xml:space="preserve"> za </w:t>
      </w:r>
      <w:r w:rsidR="006F6C12" w:rsidRPr="002B1552">
        <w:rPr>
          <w:rFonts w:ascii="Verdana" w:hAnsi="Verdana"/>
          <w:sz w:val="22"/>
          <w:szCs w:val="22"/>
        </w:rPr>
        <w:t>z</w:t>
      </w:r>
      <w:r w:rsidRPr="002B1552">
        <w:rPr>
          <w:rFonts w:ascii="Verdana" w:hAnsi="Verdana"/>
          <w:sz w:val="22"/>
          <w:szCs w:val="22"/>
        </w:rPr>
        <w:t>użycie paliwa w swoich ciągnikach</w:t>
      </w:r>
      <w:r w:rsidR="0029700E" w:rsidRPr="002B1552">
        <w:rPr>
          <w:rFonts w:ascii="Verdana" w:hAnsi="Verdana"/>
          <w:sz w:val="22"/>
          <w:szCs w:val="22"/>
        </w:rPr>
        <w:t>, a z</w:t>
      </w:r>
      <w:r w:rsidR="005525F4" w:rsidRPr="002B1552">
        <w:rPr>
          <w:rFonts w:ascii="Verdana" w:hAnsi="Verdana"/>
          <w:sz w:val="22"/>
          <w:szCs w:val="22"/>
        </w:rPr>
        <w:t>decydowana wi</w:t>
      </w:r>
      <w:r w:rsidR="0029700E" w:rsidRPr="002B1552">
        <w:rPr>
          <w:rFonts w:ascii="Verdana" w:hAnsi="Verdana"/>
          <w:sz w:val="22"/>
          <w:szCs w:val="22"/>
        </w:rPr>
        <w:t>ę</w:t>
      </w:r>
      <w:r w:rsidR="005525F4" w:rsidRPr="002B1552">
        <w:rPr>
          <w:rFonts w:ascii="Verdana" w:hAnsi="Verdana"/>
          <w:sz w:val="22"/>
          <w:szCs w:val="22"/>
        </w:rPr>
        <w:t>kszość z ni</w:t>
      </w:r>
      <w:r w:rsidR="008C27F3" w:rsidRPr="002B1552">
        <w:rPr>
          <w:rFonts w:ascii="Verdana" w:hAnsi="Verdana"/>
          <w:sz w:val="22"/>
          <w:szCs w:val="22"/>
        </w:rPr>
        <w:t>c</w:t>
      </w:r>
      <w:r w:rsidR="005525F4" w:rsidRPr="002B1552">
        <w:rPr>
          <w:rFonts w:ascii="Verdana" w:hAnsi="Verdana"/>
          <w:sz w:val="22"/>
          <w:szCs w:val="22"/>
        </w:rPr>
        <w:t>h nie przedstawia</w:t>
      </w:r>
      <w:r w:rsidR="008C27F3" w:rsidRPr="002B1552">
        <w:rPr>
          <w:rFonts w:ascii="Verdana" w:hAnsi="Verdana"/>
          <w:sz w:val="22"/>
          <w:szCs w:val="22"/>
        </w:rPr>
        <w:t xml:space="preserve"> </w:t>
      </w:r>
      <w:r w:rsidR="0029700E" w:rsidRPr="002B1552">
        <w:rPr>
          <w:rFonts w:ascii="Verdana" w:hAnsi="Verdana"/>
          <w:sz w:val="22"/>
          <w:szCs w:val="22"/>
        </w:rPr>
        <w:t>szczegółowych</w:t>
      </w:r>
      <w:r w:rsidR="00133CB2" w:rsidRPr="002B1552">
        <w:rPr>
          <w:rFonts w:ascii="Verdana" w:hAnsi="Verdana"/>
          <w:sz w:val="22"/>
          <w:szCs w:val="22"/>
        </w:rPr>
        <w:t xml:space="preserve"> danych</w:t>
      </w:r>
      <w:r w:rsidR="005525F4" w:rsidRPr="002B1552">
        <w:rPr>
          <w:rFonts w:ascii="Verdana" w:hAnsi="Verdana"/>
          <w:sz w:val="22"/>
          <w:szCs w:val="22"/>
        </w:rPr>
        <w:t xml:space="preserve">. </w:t>
      </w:r>
      <w:r w:rsidRPr="002B1552">
        <w:rPr>
          <w:rFonts w:ascii="Verdana" w:hAnsi="Verdana"/>
          <w:sz w:val="22"/>
          <w:szCs w:val="22"/>
        </w:rPr>
        <w:t xml:space="preserve">Rolnicy </w:t>
      </w:r>
      <w:r w:rsidR="0029700E" w:rsidRPr="002B1552">
        <w:rPr>
          <w:rFonts w:ascii="Verdana" w:hAnsi="Verdana"/>
          <w:sz w:val="22"/>
          <w:szCs w:val="22"/>
        </w:rPr>
        <w:t>często szukają</w:t>
      </w:r>
      <w:r w:rsidRPr="002B1552">
        <w:rPr>
          <w:rFonts w:ascii="Verdana" w:hAnsi="Verdana"/>
          <w:sz w:val="22"/>
          <w:szCs w:val="22"/>
        </w:rPr>
        <w:t xml:space="preserve"> </w:t>
      </w:r>
      <w:r w:rsidR="00F6496C" w:rsidRPr="002B1552">
        <w:rPr>
          <w:rFonts w:ascii="Verdana" w:hAnsi="Verdana"/>
          <w:sz w:val="22"/>
          <w:szCs w:val="22"/>
        </w:rPr>
        <w:t>tych parametr</w:t>
      </w:r>
      <w:r w:rsidR="0029700E" w:rsidRPr="002B1552">
        <w:rPr>
          <w:rFonts w:ascii="Verdana" w:hAnsi="Verdana"/>
          <w:sz w:val="22"/>
          <w:szCs w:val="22"/>
        </w:rPr>
        <w:t>ó</w:t>
      </w:r>
      <w:r w:rsidR="00F6496C" w:rsidRPr="002B1552">
        <w:rPr>
          <w:rFonts w:ascii="Verdana" w:hAnsi="Verdana"/>
          <w:sz w:val="22"/>
          <w:szCs w:val="22"/>
        </w:rPr>
        <w:t xml:space="preserve">w w </w:t>
      </w:r>
      <w:r w:rsidRPr="002B1552">
        <w:rPr>
          <w:rFonts w:ascii="Verdana" w:hAnsi="Verdana"/>
          <w:sz w:val="22"/>
          <w:szCs w:val="22"/>
        </w:rPr>
        <w:t>wynik</w:t>
      </w:r>
      <w:r w:rsidR="00F6496C" w:rsidRPr="002B1552">
        <w:rPr>
          <w:rFonts w:ascii="Verdana" w:hAnsi="Verdana"/>
          <w:sz w:val="22"/>
          <w:szCs w:val="22"/>
        </w:rPr>
        <w:t>ach</w:t>
      </w:r>
      <w:r w:rsidRPr="002B1552">
        <w:rPr>
          <w:rFonts w:ascii="Verdana" w:hAnsi="Verdana"/>
          <w:sz w:val="22"/>
          <w:szCs w:val="22"/>
        </w:rPr>
        <w:t xml:space="preserve"> testów przeprowadzanych przez niezależne instytuty</w:t>
      </w:r>
      <w:r w:rsidR="0029700E" w:rsidRPr="002B1552">
        <w:rPr>
          <w:rFonts w:ascii="Verdana" w:hAnsi="Verdana"/>
          <w:sz w:val="22"/>
          <w:szCs w:val="22"/>
        </w:rPr>
        <w:t>, lecz</w:t>
      </w:r>
      <w:r w:rsidRPr="002B1552">
        <w:rPr>
          <w:rFonts w:ascii="Verdana" w:hAnsi="Verdana"/>
          <w:sz w:val="22"/>
          <w:szCs w:val="22"/>
        </w:rPr>
        <w:t xml:space="preserve"> </w:t>
      </w:r>
      <w:r w:rsidR="00133CB2" w:rsidRPr="002B1552">
        <w:rPr>
          <w:rFonts w:ascii="Verdana" w:hAnsi="Verdana"/>
          <w:sz w:val="22"/>
          <w:szCs w:val="22"/>
        </w:rPr>
        <w:t>wartości</w:t>
      </w:r>
      <w:r w:rsidRPr="002B1552">
        <w:rPr>
          <w:rFonts w:ascii="Verdana" w:hAnsi="Verdana"/>
          <w:sz w:val="22"/>
          <w:szCs w:val="22"/>
        </w:rPr>
        <w:t xml:space="preserve"> te mogą odbiegać o</w:t>
      </w:r>
      <w:r w:rsidR="008C27F3" w:rsidRPr="002B1552">
        <w:rPr>
          <w:rFonts w:ascii="Verdana" w:hAnsi="Verdana"/>
          <w:sz w:val="22"/>
          <w:szCs w:val="22"/>
        </w:rPr>
        <w:t>d</w:t>
      </w:r>
      <w:r w:rsidRPr="002B1552">
        <w:rPr>
          <w:rFonts w:ascii="Verdana" w:hAnsi="Verdana"/>
          <w:sz w:val="22"/>
          <w:szCs w:val="22"/>
        </w:rPr>
        <w:t xml:space="preserve"> </w:t>
      </w:r>
      <w:r w:rsidR="0029700E" w:rsidRPr="002B1552">
        <w:rPr>
          <w:rFonts w:ascii="Verdana" w:hAnsi="Verdana"/>
          <w:sz w:val="22"/>
          <w:szCs w:val="22"/>
        </w:rPr>
        <w:t xml:space="preserve">rzeczywistego </w:t>
      </w:r>
      <w:r w:rsidR="005525F4" w:rsidRPr="002B1552">
        <w:rPr>
          <w:rFonts w:ascii="Verdana" w:hAnsi="Verdana"/>
          <w:sz w:val="22"/>
          <w:szCs w:val="22"/>
        </w:rPr>
        <w:t>poziomu spalania w różnych warunkach.</w:t>
      </w:r>
    </w:p>
    <w:p w14:paraId="540BCF25" w14:textId="77777777" w:rsidR="001B2DF4" w:rsidRPr="002B1552" w:rsidRDefault="001B2DF4" w:rsidP="00B91BB0">
      <w:pPr>
        <w:jc w:val="both"/>
        <w:rPr>
          <w:rFonts w:ascii="Verdana" w:hAnsi="Verdana"/>
          <w:sz w:val="22"/>
          <w:szCs w:val="22"/>
        </w:rPr>
      </w:pPr>
    </w:p>
    <w:p w14:paraId="71CC0521" w14:textId="4A98B19B" w:rsidR="008F79A7" w:rsidRPr="002B1552" w:rsidRDefault="005525F4" w:rsidP="00B91BB0">
      <w:pPr>
        <w:jc w:val="both"/>
        <w:rPr>
          <w:rFonts w:ascii="Verdana" w:hAnsi="Verdana"/>
          <w:sz w:val="22"/>
          <w:szCs w:val="22"/>
        </w:rPr>
      </w:pPr>
      <w:r w:rsidRPr="002B1552">
        <w:rPr>
          <w:rFonts w:ascii="Verdana" w:hAnsi="Verdana"/>
          <w:sz w:val="22"/>
          <w:szCs w:val="22"/>
        </w:rPr>
        <w:t>Rewolucyjny</w:t>
      </w:r>
      <w:r w:rsidR="00D5724E" w:rsidRPr="002B1552">
        <w:rPr>
          <w:rFonts w:ascii="Verdana" w:hAnsi="Verdana"/>
          <w:sz w:val="22"/>
          <w:szCs w:val="22"/>
        </w:rPr>
        <w:t xml:space="preserve"> dla branży</w:t>
      </w:r>
      <w:r w:rsidRPr="002B1552">
        <w:rPr>
          <w:rFonts w:ascii="Verdana" w:hAnsi="Verdana"/>
          <w:sz w:val="22"/>
          <w:szCs w:val="22"/>
        </w:rPr>
        <w:t xml:space="preserve"> krok podjął John </w:t>
      </w:r>
      <w:proofErr w:type="spellStart"/>
      <w:r w:rsidRPr="002B1552">
        <w:rPr>
          <w:rFonts w:ascii="Verdana" w:hAnsi="Verdana"/>
          <w:sz w:val="22"/>
          <w:szCs w:val="22"/>
        </w:rPr>
        <w:t>Deere</w:t>
      </w:r>
      <w:proofErr w:type="spellEnd"/>
      <w:r w:rsidR="00A93A52" w:rsidRPr="002B1552">
        <w:rPr>
          <w:rFonts w:ascii="Verdana" w:hAnsi="Verdana"/>
          <w:sz w:val="22"/>
          <w:szCs w:val="22"/>
        </w:rPr>
        <w:t xml:space="preserve">, </w:t>
      </w:r>
      <w:r w:rsidR="00D5724E" w:rsidRPr="002B1552">
        <w:rPr>
          <w:rFonts w:ascii="Verdana" w:hAnsi="Verdana"/>
          <w:sz w:val="22"/>
          <w:szCs w:val="22"/>
        </w:rPr>
        <w:t>wprowadzając</w:t>
      </w:r>
      <w:r w:rsidR="00B91BB0" w:rsidRPr="002B1552">
        <w:rPr>
          <w:rFonts w:ascii="Verdana" w:hAnsi="Verdana"/>
          <w:sz w:val="22"/>
          <w:szCs w:val="22"/>
        </w:rPr>
        <w:t xml:space="preserve"> program „Gwarancja spalania”</w:t>
      </w:r>
      <w:r w:rsidRPr="002B1552">
        <w:rPr>
          <w:rFonts w:ascii="Verdana" w:hAnsi="Verdana"/>
          <w:sz w:val="22"/>
          <w:szCs w:val="22"/>
        </w:rPr>
        <w:t xml:space="preserve">, w którym </w:t>
      </w:r>
      <w:r w:rsidR="007B4628" w:rsidRPr="002B1552">
        <w:rPr>
          <w:rFonts w:ascii="Verdana" w:hAnsi="Verdana"/>
          <w:sz w:val="22"/>
          <w:szCs w:val="22"/>
        </w:rPr>
        <w:t>zwraca koszty za na</w:t>
      </w:r>
      <w:r w:rsidR="00D5724E" w:rsidRPr="002B1552">
        <w:rPr>
          <w:rFonts w:ascii="Verdana" w:hAnsi="Verdana"/>
          <w:sz w:val="22"/>
          <w:szCs w:val="22"/>
        </w:rPr>
        <w:t>d</w:t>
      </w:r>
      <w:r w:rsidR="007B4628" w:rsidRPr="002B1552">
        <w:rPr>
          <w:rFonts w:ascii="Verdana" w:hAnsi="Verdana"/>
          <w:sz w:val="22"/>
          <w:szCs w:val="22"/>
        </w:rPr>
        <w:t>mierne zużycie oleju napędowego</w:t>
      </w:r>
      <w:r w:rsidR="00EC2C7D" w:rsidRPr="002B1552">
        <w:rPr>
          <w:rFonts w:ascii="Verdana" w:hAnsi="Verdana"/>
          <w:sz w:val="22"/>
          <w:szCs w:val="22"/>
        </w:rPr>
        <w:t>.</w:t>
      </w:r>
      <w:r w:rsidR="008C27F3" w:rsidRPr="002B1552">
        <w:rPr>
          <w:rFonts w:ascii="Verdana" w:hAnsi="Verdana"/>
          <w:sz w:val="22"/>
          <w:szCs w:val="22"/>
        </w:rPr>
        <w:t xml:space="preserve"> </w:t>
      </w:r>
      <w:r w:rsidR="004029DF" w:rsidRPr="002B1552">
        <w:rPr>
          <w:rFonts w:ascii="Verdana" w:hAnsi="Verdana"/>
          <w:sz w:val="22"/>
          <w:szCs w:val="22"/>
        </w:rPr>
        <w:t xml:space="preserve">To odważne i odpowiedzialne podejście ma na celu </w:t>
      </w:r>
      <w:r w:rsidR="001B2DF4" w:rsidRPr="002B1552">
        <w:rPr>
          <w:rFonts w:ascii="Verdana" w:hAnsi="Verdana"/>
          <w:sz w:val="22"/>
          <w:szCs w:val="22"/>
        </w:rPr>
        <w:t>ograniczyć koszty z</w:t>
      </w:r>
      <w:r w:rsidR="004029DF" w:rsidRPr="002B1552">
        <w:rPr>
          <w:rFonts w:ascii="Verdana" w:hAnsi="Verdana"/>
          <w:sz w:val="22"/>
          <w:szCs w:val="22"/>
        </w:rPr>
        <w:t xml:space="preserve">użycia paliwa </w:t>
      </w:r>
      <w:r w:rsidR="00F6496C" w:rsidRPr="002B1552">
        <w:rPr>
          <w:rFonts w:ascii="Verdana" w:hAnsi="Verdana"/>
          <w:sz w:val="22"/>
          <w:szCs w:val="22"/>
        </w:rPr>
        <w:t>w gospodarstwie</w:t>
      </w:r>
      <w:r w:rsidR="00D5724E" w:rsidRPr="002B1552">
        <w:rPr>
          <w:rFonts w:ascii="Verdana" w:hAnsi="Verdana"/>
          <w:sz w:val="22"/>
          <w:szCs w:val="22"/>
        </w:rPr>
        <w:t>,</w:t>
      </w:r>
      <w:r w:rsidR="004029DF" w:rsidRPr="002B1552">
        <w:rPr>
          <w:rFonts w:ascii="Verdana" w:hAnsi="Verdana"/>
          <w:sz w:val="22"/>
          <w:szCs w:val="22"/>
        </w:rPr>
        <w:t xml:space="preserve"> a jednocześnie </w:t>
      </w:r>
      <w:r w:rsidR="00D5724E" w:rsidRPr="002B1552">
        <w:rPr>
          <w:rFonts w:ascii="Verdana" w:hAnsi="Verdana"/>
          <w:sz w:val="22"/>
          <w:szCs w:val="22"/>
        </w:rPr>
        <w:t>n</w:t>
      </w:r>
      <w:r w:rsidR="004029DF" w:rsidRPr="002B1552">
        <w:rPr>
          <w:rFonts w:ascii="Verdana" w:hAnsi="Verdana"/>
          <w:sz w:val="22"/>
          <w:szCs w:val="22"/>
        </w:rPr>
        <w:t xml:space="preserve">agrodzić </w:t>
      </w:r>
      <w:r w:rsidR="00D5724E" w:rsidRPr="002B1552">
        <w:rPr>
          <w:rFonts w:ascii="Verdana" w:hAnsi="Verdana"/>
          <w:sz w:val="22"/>
          <w:szCs w:val="22"/>
        </w:rPr>
        <w:t xml:space="preserve">dodatkową </w:t>
      </w:r>
      <w:r w:rsidR="004029DF" w:rsidRPr="002B1552">
        <w:rPr>
          <w:rFonts w:ascii="Verdana" w:hAnsi="Verdana"/>
          <w:sz w:val="22"/>
          <w:szCs w:val="22"/>
        </w:rPr>
        <w:t xml:space="preserve">premią właściciela ciągnika John </w:t>
      </w:r>
      <w:proofErr w:type="spellStart"/>
      <w:r w:rsidR="004029DF" w:rsidRPr="002B1552">
        <w:rPr>
          <w:rFonts w:ascii="Verdana" w:hAnsi="Verdana"/>
          <w:sz w:val="22"/>
          <w:szCs w:val="22"/>
        </w:rPr>
        <w:t>Deere</w:t>
      </w:r>
      <w:proofErr w:type="spellEnd"/>
      <w:r w:rsidR="004029DF" w:rsidRPr="002B1552">
        <w:rPr>
          <w:rFonts w:ascii="Verdana" w:hAnsi="Verdana"/>
          <w:sz w:val="22"/>
          <w:szCs w:val="22"/>
        </w:rPr>
        <w:t xml:space="preserve"> za</w:t>
      </w:r>
      <w:r w:rsidR="00D5724E" w:rsidRPr="002B1552">
        <w:rPr>
          <w:rFonts w:ascii="Verdana" w:hAnsi="Verdana"/>
          <w:sz w:val="22"/>
          <w:szCs w:val="22"/>
        </w:rPr>
        <w:t xml:space="preserve"> </w:t>
      </w:r>
      <w:r w:rsidR="004029DF" w:rsidRPr="002B1552">
        <w:rPr>
          <w:rFonts w:ascii="Verdana" w:hAnsi="Verdana"/>
          <w:sz w:val="22"/>
          <w:szCs w:val="22"/>
        </w:rPr>
        <w:t>uzyskani</w:t>
      </w:r>
      <w:r w:rsidR="00D5724E" w:rsidRPr="002B1552">
        <w:rPr>
          <w:rFonts w:ascii="Verdana" w:hAnsi="Verdana"/>
          <w:sz w:val="22"/>
          <w:szCs w:val="22"/>
        </w:rPr>
        <w:t>e</w:t>
      </w:r>
      <w:r w:rsidR="004029DF" w:rsidRPr="002B1552">
        <w:rPr>
          <w:rFonts w:ascii="Verdana" w:hAnsi="Verdana"/>
          <w:sz w:val="22"/>
          <w:szCs w:val="22"/>
        </w:rPr>
        <w:t xml:space="preserve"> niższego spalania niż określiła fabryka.</w:t>
      </w:r>
    </w:p>
    <w:p w14:paraId="4E438219" w14:textId="77777777" w:rsidR="008F79A7" w:rsidRPr="002B1552" w:rsidRDefault="008F79A7" w:rsidP="00B91BB0">
      <w:pPr>
        <w:jc w:val="both"/>
        <w:rPr>
          <w:rFonts w:ascii="Verdana" w:hAnsi="Verdana"/>
          <w:sz w:val="22"/>
          <w:szCs w:val="22"/>
        </w:rPr>
      </w:pPr>
    </w:p>
    <w:p w14:paraId="13852916" w14:textId="08955A66" w:rsidR="008F79A7" w:rsidRPr="002B1552" w:rsidRDefault="008F79A7" w:rsidP="008F79A7">
      <w:pPr>
        <w:jc w:val="both"/>
        <w:rPr>
          <w:rFonts w:ascii="Verdana" w:hAnsi="Verdana"/>
          <w:b/>
          <w:sz w:val="22"/>
          <w:szCs w:val="22"/>
        </w:rPr>
      </w:pPr>
      <w:r w:rsidRPr="002B1552">
        <w:rPr>
          <w:rFonts w:ascii="Verdana" w:hAnsi="Verdana"/>
          <w:b/>
          <w:sz w:val="22"/>
          <w:szCs w:val="22"/>
        </w:rPr>
        <w:t xml:space="preserve">Gwarancja zużycia paliwa i premia za </w:t>
      </w:r>
      <w:r w:rsidR="004029DF" w:rsidRPr="002B1552">
        <w:rPr>
          <w:rFonts w:ascii="Verdana" w:hAnsi="Verdana"/>
          <w:b/>
          <w:sz w:val="22"/>
          <w:szCs w:val="22"/>
        </w:rPr>
        <w:t xml:space="preserve">oszczędność </w:t>
      </w:r>
    </w:p>
    <w:p w14:paraId="44F559DC" w14:textId="77777777" w:rsidR="008F79A7" w:rsidRPr="002B1552" w:rsidRDefault="008F79A7" w:rsidP="00B91BB0">
      <w:pPr>
        <w:jc w:val="both"/>
        <w:rPr>
          <w:rFonts w:ascii="Verdana" w:hAnsi="Verdana"/>
          <w:sz w:val="22"/>
          <w:szCs w:val="22"/>
        </w:rPr>
      </w:pPr>
    </w:p>
    <w:p w14:paraId="36C4AE22" w14:textId="77777777" w:rsidR="00654722" w:rsidRDefault="00B91BB0" w:rsidP="00B91BB0">
      <w:pPr>
        <w:jc w:val="both"/>
        <w:rPr>
          <w:rFonts w:ascii="Verdana" w:hAnsi="Verdana"/>
          <w:sz w:val="22"/>
          <w:szCs w:val="22"/>
        </w:rPr>
      </w:pPr>
      <w:r w:rsidRPr="002B1552">
        <w:rPr>
          <w:rFonts w:ascii="Verdana" w:hAnsi="Verdana"/>
          <w:sz w:val="22"/>
          <w:szCs w:val="22"/>
        </w:rPr>
        <w:t>Właściciele</w:t>
      </w:r>
      <w:r w:rsidR="00660578" w:rsidRPr="002B1552">
        <w:rPr>
          <w:rFonts w:ascii="Verdana" w:hAnsi="Verdana"/>
          <w:sz w:val="22"/>
          <w:szCs w:val="22"/>
        </w:rPr>
        <w:t xml:space="preserve"> </w:t>
      </w:r>
      <w:r w:rsidR="00F6496C" w:rsidRPr="002B1552">
        <w:rPr>
          <w:rFonts w:ascii="Verdana" w:hAnsi="Verdana"/>
          <w:sz w:val="22"/>
          <w:szCs w:val="22"/>
        </w:rPr>
        <w:t>nowych</w:t>
      </w:r>
      <w:r w:rsidRPr="002B1552">
        <w:rPr>
          <w:rFonts w:ascii="Verdana" w:hAnsi="Verdana"/>
          <w:sz w:val="22"/>
          <w:szCs w:val="22"/>
        </w:rPr>
        <w:t xml:space="preserve"> ciągników </w:t>
      </w:r>
      <w:r w:rsidR="008F79A7" w:rsidRPr="002B1552">
        <w:rPr>
          <w:rFonts w:ascii="Verdana" w:hAnsi="Verdana"/>
          <w:sz w:val="22"/>
          <w:szCs w:val="22"/>
        </w:rPr>
        <w:t xml:space="preserve">John </w:t>
      </w:r>
      <w:proofErr w:type="spellStart"/>
      <w:r w:rsidR="008F79A7" w:rsidRPr="002B1552">
        <w:rPr>
          <w:rFonts w:ascii="Verdana" w:hAnsi="Verdana"/>
          <w:sz w:val="22"/>
          <w:szCs w:val="22"/>
        </w:rPr>
        <w:t>Deere</w:t>
      </w:r>
      <w:proofErr w:type="spellEnd"/>
      <w:r w:rsidRPr="002B1552">
        <w:rPr>
          <w:rFonts w:ascii="Verdana" w:hAnsi="Verdana"/>
          <w:sz w:val="22"/>
          <w:szCs w:val="22"/>
        </w:rPr>
        <w:t xml:space="preserve"> po wypełnieniu odpowiedniego formularza dostępnego u dealera oraz aktywowa</w:t>
      </w:r>
      <w:r w:rsidR="0070276E" w:rsidRPr="002B1552">
        <w:rPr>
          <w:rFonts w:ascii="Verdana" w:hAnsi="Verdana"/>
          <w:sz w:val="22"/>
          <w:szCs w:val="22"/>
        </w:rPr>
        <w:t>niu</w:t>
      </w:r>
      <w:r w:rsidRPr="002B1552">
        <w:rPr>
          <w:rFonts w:ascii="Verdana" w:hAnsi="Verdana"/>
          <w:sz w:val="22"/>
          <w:szCs w:val="22"/>
        </w:rPr>
        <w:t xml:space="preserve"> systemu JD Link</w:t>
      </w:r>
      <w:r w:rsidR="005201EC" w:rsidRPr="002B1552">
        <w:rPr>
          <w:rFonts w:ascii="Verdana" w:hAnsi="Verdana"/>
          <w:sz w:val="22"/>
          <w:szCs w:val="22"/>
        </w:rPr>
        <w:t>,</w:t>
      </w:r>
      <w:r w:rsidRPr="002B1552">
        <w:rPr>
          <w:rFonts w:ascii="Verdana" w:hAnsi="Verdana"/>
          <w:sz w:val="22"/>
          <w:szCs w:val="22"/>
        </w:rPr>
        <w:t xml:space="preserve"> za pomocą którego monitorowany jest poziom zużycia paliwa, mają możliwość zwrotu określonych kosztów poniesionych na zakup </w:t>
      </w:r>
      <w:r w:rsidR="00B15476" w:rsidRPr="002B1552">
        <w:rPr>
          <w:rFonts w:ascii="Verdana" w:hAnsi="Verdana"/>
          <w:sz w:val="22"/>
          <w:szCs w:val="22"/>
        </w:rPr>
        <w:t>oleju napędowego</w:t>
      </w:r>
      <w:r w:rsidRPr="002B1552">
        <w:rPr>
          <w:rFonts w:ascii="Verdana" w:hAnsi="Verdana"/>
          <w:sz w:val="22"/>
          <w:szCs w:val="22"/>
        </w:rPr>
        <w:t>.</w:t>
      </w:r>
    </w:p>
    <w:p w14:paraId="1E428039" w14:textId="77777777" w:rsidR="00654722" w:rsidRDefault="00654722" w:rsidP="00B91BB0">
      <w:pPr>
        <w:jc w:val="both"/>
        <w:rPr>
          <w:rFonts w:ascii="Verdana" w:hAnsi="Verdana"/>
          <w:sz w:val="22"/>
          <w:szCs w:val="22"/>
        </w:rPr>
      </w:pPr>
    </w:p>
    <w:p w14:paraId="23994A26" w14:textId="2E090126" w:rsidR="008F79A7" w:rsidRPr="002B1552" w:rsidRDefault="00B91BB0" w:rsidP="00B91BB0">
      <w:pPr>
        <w:jc w:val="both"/>
        <w:rPr>
          <w:rFonts w:ascii="Verdana" w:hAnsi="Verdana"/>
          <w:sz w:val="22"/>
          <w:szCs w:val="22"/>
        </w:rPr>
      </w:pPr>
      <w:r w:rsidRPr="002B1552">
        <w:rPr>
          <w:rFonts w:ascii="Verdana" w:hAnsi="Verdana"/>
          <w:sz w:val="22"/>
          <w:szCs w:val="22"/>
        </w:rPr>
        <w:t xml:space="preserve">Dotychczas program obejmował wyłącznie </w:t>
      </w:r>
      <w:r w:rsidR="00014360" w:rsidRPr="002B1552">
        <w:rPr>
          <w:rFonts w:ascii="Verdana" w:hAnsi="Verdana"/>
          <w:sz w:val="22"/>
          <w:szCs w:val="22"/>
        </w:rPr>
        <w:t>prac</w:t>
      </w:r>
      <w:r w:rsidR="00654722">
        <w:rPr>
          <w:rFonts w:ascii="Verdana" w:hAnsi="Verdana"/>
          <w:sz w:val="22"/>
          <w:szCs w:val="22"/>
        </w:rPr>
        <w:t>ę</w:t>
      </w:r>
      <w:r w:rsidR="00014360" w:rsidRPr="002B1552">
        <w:rPr>
          <w:rFonts w:ascii="Verdana" w:hAnsi="Verdana"/>
          <w:sz w:val="22"/>
          <w:szCs w:val="22"/>
        </w:rPr>
        <w:t xml:space="preserve"> ciągnika </w:t>
      </w:r>
      <w:r w:rsidRPr="002B1552">
        <w:rPr>
          <w:rFonts w:ascii="Verdana" w:hAnsi="Verdana"/>
          <w:sz w:val="22"/>
          <w:szCs w:val="22"/>
        </w:rPr>
        <w:t>w  transpo</w:t>
      </w:r>
      <w:r w:rsidR="008F79A7" w:rsidRPr="002B1552">
        <w:rPr>
          <w:rFonts w:ascii="Verdana" w:hAnsi="Verdana"/>
          <w:sz w:val="22"/>
          <w:szCs w:val="22"/>
        </w:rPr>
        <w:t>r</w:t>
      </w:r>
      <w:r w:rsidR="00014360" w:rsidRPr="002B1552">
        <w:rPr>
          <w:rFonts w:ascii="Verdana" w:hAnsi="Verdana"/>
          <w:sz w:val="22"/>
          <w:szCs w:val="22"/>
        </w:rPr>
        <w:t>cie</w:t>
      </w:r>
      <w:r w:rsidR="008F79A7" w:rsidRPr="002B1552">
        <w:rPr>
          <w:rFonts w:ascii="Verdana" w:hAnsi="Verdana"/>
          <w:sz w:val="22"/>
          <w:szCs w:val="22"/>
        </w:rPr>
        <w:t xml:space="preserve"> (jazda powyżej </w:t>
      </w:r>
      <w:r w:rsidR="00252EE4" w:rsidRPr="002B1552">
        <w:rPr>
          <w:rFonts w:ascii="Verdana" w:hAnsi="Verdana"/>
          <w:sz w:val="22"/>
          <w:szCs w:val="22"/>
        </w:rPr>
        <w:t xml:space="preserve">prędkości </w:t>
      </w:r>
      <w:r w:rsidR="008F79A7" w:rsidRPr="002B1552">
        <w:rPr>
          <w:rFonts w:ascii="Verdana" w:hAnsi="Verdana"/>
          <w:sz w:val="22"/>
          <w:szCs w:val="22"/>
        </w:rPr>
        <w:t xml:space="preserve">20km/h). </w:t>
      </w:r>
      <w:r w:rsidRPr="002B1552">
        <w:rPr>
          <w:rFonts w:ascii="Verdana" w:hAnsi="Verdana"/>
          <w:sz w:val="22"/>
          <w:szCs w:val="22"/>
        </w:rPr>
        <w:t xml:space="preserve">Teraz amerykański producent rozszerza </w:t>
      </w:r>
      <w:r w:rsidR="00FC0607" w:rsidRPr="002B1552">
        <w:rPr>
          <w:rFonts w:ascii="Verdana" w:hAnsi="Verdana"/>
          <w:sz w:val="22"/>
          <w:szCs w:val="22"/>
        </w:rPr>
        <w:t>swój</w:t>
      </w:r>
      <w:r w:rsidRPr="002B1552">
        <w:rPr>
          <w:rFonts w:ascii="Verdana" w:hAnsi="Verdana"/>
          <w:sz w:val="22"/>
          <w:szCs w:val="22"/>
        </w:rPr>
        <w:t xml:space="preserve"> program również o </w:t>
      </w:r>
      <w:r w:rsidR="00FC0607" w:rsidRPr="002B1552">
        <w:rPr>
          <w:rFonts w:ascii="Verdana" w:hAnsi="Verdana"/>
          <w:sz w:val="22"/>
          <w:szCs w:val="22"/>
        </w:rPr>
        <w:t xml:space="preserve">monitoring zużycia paliwa podczas </w:t>
      </w:r>
      <w:r w:rsidRPr="002B1552">
        <w:rPr>
          <w:rFonts w:ascii="Verdana" w:hAnsi="Verdana"/>
          <w:sz w:val="22"/>
          <w:szCs w:val="22"/>
        </w:rPr>
        <w:t>prac</w:t>
      </w:r>
      <w:r w:rsidR="00FC0607" w:rsidRPr="002B1552">
        <w:rPr>
          <w:rFonts w:ascii="Verdana" w:hAnsi="Verdana"/>
          <w:sz w:val="22"/>
          <w:szCs w:val="22"/>
        </w:rPr>
        <w:t xml:space="preserve"> w</w:t>
      </w:r>
      <w:r w:rsidRPr="002B1552">
        <w:rPr>
          <w:rFonts w:ascii="Verdana" w:hAnsi="Verdana"/>
          <w:sz w:val="22"/>
          <w:szCs w:val="22"/>
        </w:rPr>
        <w:t xml:space="preserve">  polu. </w:t>
      </w:r>
      <w:r w:rsidR="0038612B" w:rsidRPr="002B1552">
        <w:rPr>
          <w:rFonts w:ascii="Verdana" w:hAnsi="Verdana"/>
          <w:sz w:val="22"/>
          <w:szCs w:val="22"/>
        </w:rPr>
        <w:t xml:space="preserve">Jest to </w:t>
      </w:r>
      <w:r w:rsidR="00FC0607" w:rsidRPr="002B1552">
        <w:rPr>
          <w:rFonts w:ascii="Verdana" w:hAnsi="Verdana"/>
          <w:sz w:val="22"/>
          <w:szCs w:val="22"/>
        </w:rPr>
        <w:t xml:space="preserve">odważny </w:t>
      </w:r>
      <w:r w:rsidR="0038612B" w:rsidRPr="002B1552">
        <w:rPr>
          <w:rFonts w:ascii="Verdana" w:hAnsi="Verdana"/>
          <w:sz w:val="22"/>
          <w:szCs w:val="22"/>
        </w:rPr>
        <w:t xml:space="preserve">i </w:t>
      </w:r>
      <w:r w:rsidR="00F6496C" w:rsidRPr="002B1552">
        <w:rPr>
          <w:rFonts w:ascii="Verdana" w:hAnsi="Verdana"/>
          <w:sz w:val="22"/>
          <w:szCs w:val="22"/>
        </w:rPr>
        <w:t>bardzo rzadko spotykan</w:t>
      </w:r>
      <w:r w:rsidR="00FC0607" w:rsidRPr="002B1552">
        <w:rPr>
          <w:rFonts w:ascii="Verdana" w:hAnsi="Verdana"/>
          <w:sz w:val="22"/>
          <w:szCs w:val="22"/>
        </w:rPr>
        <w:t>y</w:t>
      </w:r>
      <w:r w:rsidR="00F6496C" w:rsidRPr="002B1552">
        <w:rPr>
          <w:rFonts w:ascii="Verdana" w:hAnsi="Verdana"/>
          <w:sz w:val="22"/>
          <w:szCs w:val="22"/>
        </w:rPr>
        <w:t xml:space="preserve"> </w:t>
      </w:r>
      <w:r w:rsidR="002E5C40" w:rsidRPr="002B1552">
        <w:rPr>
          <w:rFonts w:ascii="Verdana" w:hAnsi="Verdana"/>
          <w:sz w:val="22"/>
          <w:szCs w:val="22"/>
        </w:rPr>
        <w:t>na rynku</w:t>
      </w:r>
      <w:r w:rsidR="00FC0607" w:rsidRPr="002B1552">
        <w:rPr>
          <w:rFonts w:ascii="Verdana" w:hAnsi="Verdana"/>
          <w:sz w:val="22"/>
          <w:szCs w:val="22"/>
        </w:rPr>
        <w:t xml:space="preserve"> ruch</w:t>
      </w:r>
      <w:r w:rsidR="004029DF" w:rsidRPr="002B1552">
        <w:rPr>
          <w:rFonts w:ascii="Verdana" w:hAnsi="Verdana"/>
          <w:sz w:val="22"/>
          <w:szCs w:val="22"/>
        </w:rPr>
        <w:t>,</w:t>
      </w:r>
      <w:r w:rsidR="00FC0607" w:rsidRPr="002B1552">
        <w:rPr>
          <w:rFonts w:ascii="Verdana" w:hAnsi="Verdana"/>
          <w:sz w:val="22"/>
          <w:szCs w:val="22"/>
        </w:rPr>
        <w:t xml:space="preserve"> tym bardziej, że</w:t>
      </w:r>
      <w:r w:rsidR="004029DF" w:rsidRPr="002B1552">
        <w:rPr>
          <w:rFonts w:ascii="Verdana" w:hAnsi="Verdana"/>
          <w:sz w:val="22"/>
          <w:szCs w:val="22"/>
        </w:rPr>
        <w:t xml:space="preserve"> </w:t>
      </w:r>
      <w:r w:rsidR="002E5C40" w:rsidRPr="002B1552">
        <w:rPr>
          <w:rFonts w:ascii="Verdana" w:hAnsi="Verdana"/>
          <w:sz w:val="22"/>
          <w:szCs w:val="22"/>
        </w:rPr>
        <w:t>producent</w:t>
      </w:r>
      <w:r w:rsidR="004029DF" w:rsidRPr="002B1552">
        <w:rPr>
          <w:rFonts w:ascii="Verdana" w:hAnsi="Verdana"/>
          <w:sz w:val="22"/>
          <w:szCs w:val="22"/>
        </w:rPr>
        <w:t xml:space="preserve"> zdecydował się </w:t>
      </w:r>
      <w:r w:rsidR="002E5C40" w:rsidRPr="002B1552">
        <w:rPr>
          <w:rFonts w:ascii="Verdana" w:hAnsi="Verdana"/>
          <w:sz w:val="22"/>
          <w:szCs w:val="22"/>
        </w:rPr>
        <w:t>ponosi</w:t>
      </w:r>
      <w:r w:rsidR="004029DF" w:rsidRPr="002B1552">
        <w:rPr>
          <w:rFonts w:ascii="Verdana" w:hAnsi="Verdana"/>
          <w:sz w:val="22"/>
          <w:szCs w:val="22"/>
        </w:rPr>
        <w:t>ć</w:t>
      </w:r>
      <w:r w:rsidR="002E5C40" w:rsidRPr="002B1552">
        <w:rPr>
          <w:rFonts w:ascii="Verdana" w:hAnsi="Verdana"/>
          <w:sz w:val="22"/>
          <w:szCs w:val="22"/>
        </w:rPr>
        <w:t xml:space="preserve"> odpowiedzialność pieniężną za zużycie paliwa przekraczające ustalony </w:t>
      </w:r>
      <w:r w:rsidR="00F6496C" w:rsidRPr="002B1552">
        <w:rPr>
          <w:rFonts w:ascii="Verdana" w:hAnsi="Verdana"/>
          <w:sz w:val="22"/>
          <w:szCs w:val="22"/>
        </w:rPr>
        <w:t>przez fabrykę poziom</w:t>
      </w:r>
      <w:r w:rsidR="002E5C40" w:rsidRPr="002B1552">
        <w:rPr>
          <w:rFonts w:ascii="Verdana" w:hAnsi="Verdana"/>
          <w:sz w:val="22"/>
          <w:szCs w:val="22"/>
        </w:rPr>
        <w:t>.</w:t>
      </w:r>
    </w:p>
    <w:p w14:paraId="73AD4322" w14:textId="6F7AB1F1" w:rsidR="00654722" w:rsidRDefault="00654722" w:rsidP="00B91BB0">
      <w:pPr>
        <w:jc w:val="both"/>
        <w:rPr>
          <w:rFonts w:ascii="Verdana" w:hAnsi="Verdana"/>
          <w:sz w:val="22"/>
          <w:szCs w:val="22"/>
        </w:rPr>
      </w:pPr>
    </w:p>
    <w:p w14:paraId="51095BC4" w14:textId="77777777" w:rsidR="00654722" w:rsidRPr="002B1552" w:rsidRDefault="00654722" w:rsidP="00B91BB0">
      <w:pPr>
        <w:jc w:val="both"/>
        <w:rPr>
          <w:rFonts w:ascii="Verdana" w:hAnsi="Verdana"/>
          <w:sz w:val="22"/>
          <w:szCs w:val="22"/>
        </w:rPr>
      </w:pPr>
    </w:p>
    <w:p w14:paraId="3B39E83C" w14:textId="39B9D98A" w:rsidR="00B91BB0" w:rsidRPr="00654722" w:rsidRDefault="002F3105" w:rsidP="00B91BB0">
      <w:pPr>
        <w:jc w:val="both"/>
        <w:rPr>
          <w:rFonts w:ascii="Verdana" w:hAnsi="Verdana"/>
          <w:b/>
          <w:sz w:val="22"/>
          <w:szCs w:val="22"/>
        </w:rPr>
      </w:pPr>
      <w:r w:rsidRPr="00654722">
        <w:rPr>
          <w:rFonts w:ascii="Verdana" w:hAnsi="Verdana"/>
          <w:b/>
          <w:sz w:val="22"/>
          <w:szCs w:val="22"/>
        </w:rPr>
        <w:lastRenderedPageBreak/>
        <w:t>Jak program będzie działał w praktyce?</w:t>
      </w:r>
    </w:p>
    <w:p w14:paraId="45FF00F4" w14:textId="0C5E4BF3" w:rsidR="002E5C40" w:rsidRPr="002B1552" w:rsidRDefault="002E5C40" w:rsidP="00B91BB0">
      <w:pPr>
        <w:pStyle w:val="Akapitzlist"/>
        <w:numPr>
          <w:ilvl w:val="0"/>
          <w:numId w:val="37"/>
        </w:numPr>
        <w:contextualSpacing/>
        <w:jc w:val="both"/>
        <w:rPr>
          <w:rFonts w:ascii="Verdana" w:eastAsia="Times New Roman" w:hAnsi="Verdana"/>
        </w:rPr>
      </w:pPr>
      <w:r w:rsidRPr="002B1552">
        <w:rPr>
          <w:rFonts w:ascii="Verdana" w:eastAsia="Times New Roman" w:hAnsi="Verdana"/>
        </w:rPr>
        <w:t xml:space="preserve">Producent John </w:t>
      </w:r>
      <w:proofErr w:type="spellStart"/>
      <w:r w:rsidRPr="002B1552">
        <w:rPr>
          <w:rFonts w:ascii="Verdana" w:eastAsia="Times New Roman" w:hAnsi="Verdana"/>
        </w:rPr>
        <w:t>Deere</w:t>
      </w:r>
      <w:proofErr w:type="spellEnd"/>
      <w:r w:rsidRPr="002B1552">
        <w:rPr>
          <w:rFonts w:ascii="Verdana" w:eastAsia="Times New Roman" w:hAnsi="Verdana"/>
        </w:rPr>
        <w:t xml:space="preserve"> określ</w:t>
      </w:r>
      <w:r w:rsidR="004029DF" w:rsidRPr="002B1552">
        <w:rPr>
          <w:rFonts w:ascii="Verdana" w:eastAsia="Times New Roman" w:hAnsi="Verdana"/>
        </w:rPr>
        <w:t>ił</w:t>
      </w:r>
      <w:r w:rsidRPr="002B1552">
        <w:rPr>
          <w:rFonts w:ascii="Verdana" w:eastAsia="Times New Roman" w:hAnsi="Verdana"/>
        </w:rPr>
        <w:t xml:space="preserve"> fabryczny poziomy zużycia oleju napędowego w poszczególnych rodzajach prac</w:t>
      </w:r>
      <w:r w:rsidR="004029DF" w:rsidRPr="002B1552">
        <w:rPr>
          <w:rFonts w:ascii="Verdana" w:eastAsia="Times New Roman" w:hAnsi="Verdana"/>
        </w:rPr>
        <w:t xml:space="preserve"> polowych oraz w transporcie </w:t>
      </w:r>
      <w:r w:rsidRPr="002B1552">
        <w:rPr>
          <w:rFonts w:ascii="Verdana" w:eastAsia="Times New Roman" w:hAnsi="Verdana"/>
        </w:rPr>
        <w:t xml:space="preserve">dla każdej grupy ciągników: </w:t>
      </w:r>
      <w:r w:rsidR="004029DF" w:rsidRPr="002B1552">
        <w:rPr>
          <w:rFonts w:ascii="Verdana" w:eastAsia="Times New Roman" w:hAnsi="Verdana"/>
        </w:rPr>
        <w:t xml:space="preserve">6R (6 </w:t>
      </w:r>
      <w:proofErr w:type="spellStart"/>
      <w:r w:rsidR="004029DF" w:rsidRPr="002B1552">
        <w:rPr>
          <w:rFonts w:ascii="Verdana" w:eastAsia="Times New Roman" w:hAnsi="Verdana"/>
        </w:rPr>
        <w:t>cyl</w:t>
      </w:r>
      <w:proofErr w:type="spellEnd"/>
      <w:r w:rsidR="004029DF" w:rsidRPr="002B1552">
        <w:rPr>
          <w:rFonts w:ascii="Verdana" w:eastAsia="Times New Roman" w:hAnsi="Verdana"/>
        </w:rPr>
        <w:t>)</w:t>
      </w:r>
      <w:r w:rsidR="00802547" w:rsidRPr="002B1552">
        <w:rPr>
          <w:rFonts w:ascii="Verdana" w:eastAsia="Times New Roman" w:hAnsi="Verdana"/>
        </w:rPr>
        <w:t xml:space="preserve">, 7R, </w:t>
      </w:r>
      <w:r w:rsidRPr="002B1552">
        <w:rPr>
          <w:rFonts w:ascii="Verdana" w:eastAsia="Times New Roman" w:hAnsi="Verdana"/>
        </w:rPr>
        <w:t>8R</w:t>
      </w:r>
      <w:r w:rsidR="00DD3F46" w:rsidRPr="002B1552">
        <w:rPr>
          <w:rFonts w:ascii="Verdana" w:eastAsia="Times New Roman" w:hAnsi="Verdana"/>
        </w:rPr>
        <w:t>.</w:t>
      </w:r>
    </w:p>
    <w:p w14:paraId="0E87C70C" w14:textId="6746B666" w:rsidR="00802547" w:rsidRPr="002B1552" w:rsidRDefault="00802547" w:rsidP="00802547">
      <w:pPr>
        <w:pStyle w:val="Akapitzlist"/>
        <w:numPr>
          <w:ilvl w:val="0"/>
          <w:numId w:val="37"/>
        </w:numPr>
        <w:jc w:val="both"/>
        <w:rPr>
          <w:rFonts w:ascii="Verdana" w:hAnsi="Verdana"/>
        </w:rPr>
      </w:pPr>
      <w:r w:rsidRPr="002B1552">
        <w:rPr>
          <w:rFonts w:ascii="Verdana" w:hAnsi="Verdana"/>
        </w:rPr>
        <w:t>Wszystkie wyniki zuż</w:t>
      </w:r>
      <w:r w:rsidR="008840F8" w:rsidRPr="002B1552">
        <w:rPr>
          <w:rFonts w:ascii="Verdana" w:hAnsi="Verdana"/>
        </w:rPr>
        <w:t>y</w:t>
      </w:r>
      <w:r w:rsidRPr="002B1552">
        <w:rPr>
          <w:rFonts w:ascii="Verdana" w:hAnsi="Verdana"/>
        </w:rPr>
        <w:t>cia oleju nap</w:t>
      </w:r>
      <w:r w:rsidR="008840F8" w:rsidRPr="002B1552">
        <w:rPr>
          <w:rFonts w:ascii="Verdana" w:hAnsi="Verdana"/>
        </w:rPr>
        <w:t>ę</w:t>
      </w:r>
      <w:r w:rsidRPr="002B1552">
        <w:rPr>
          <w:rFonts w:ascii="Verdana" w:hAnsi="Verdana"/>
        </w:rPr>
        <w:t xml:space="preserve">dowego są rejestrowane podczas pracy przez aktywowany system </w:t>
      </w:r>
      <w:proofErr w:type="spellStart"/>
      <w:r w:rsidRPr="002B1552">
        <w:rPr>
          <w:rFonts w:ascii="Verdana" w:hAnsi="Verdana"/>
        </w:rPr>
        <w:t>JDLink</w:t>
      </w:r>
      <w:proofErr w:type="spellEnd"/>
      <w:r w:rsidRPr="002B1552">
        <w:rPr>
          <w:rFonts w:ascii="Verdana" w:hAnsi="Verdana"/>
        </w:rPr>
        <w:t xml:space="preserve"> w ciągnikach i zapisywane automatycznie na koncie właściciela ciągnika w ce</w:t>
      </w:r>
      <w:r w:rsidR="00DD3F46" w:rsidRPr="002B1552">
        <w:rPr>
          <w:rFonts w:ascii="Verdana" w:hAnsi="Verdana"/>
        </w:rPr>
        <w:t>n</w:t>
      </w:r>
      <w:r w:rsidRPr="002B1552">
        <w:rPr>
          <w:rFonts w:ascii="Verdana" w:hAnsi="Verdana"/>
        </w:rPr>
        <w:t>trum operacyjnym</w:t>
      </w:r>
      <w:r w:rsidR="005763BA" w:rsidRPr="002B1552">
        <w:rPr>
          <w:rFonts w:ascii="Verdana" w:hAnsi="Verdana"/>
        </w:rPr>
        <w:t xml:space="preserve"> na</w:t>
      </w:r>
      <w:r w:rsidRPr="002B1552">
        <w:rPr>
          <w:rFonts w:ascii="Verdana" w:hAnsi="Verdana"/>
        </w:rPr>
        <w:t xml:space="preserve"> </w:t>
      </w:r>
      <w:hyperlink r:id="rId8" w:history="1">
        <w:r w:rsidRPr="002B1552">
          <w:rPr>
            <w:rStyle w:val="Hipercze"/>
            <w:rFonts w:ascii="Verdana" w:hAnsi="Verdana"/>
          </w:rPr>
          <w:t>www.MyJohnDeere.com</w:t>
        </w:r>
      </w:hyperlink>
    </w:p>
    <w:p w14:paraId="494C3632" w14:textId="5D27881B" w:rsidR="00802547" w:rsidRPr="002B1552" w:rsidRDefault="00802547" w:rsidP="00802547">
      <w:pPr>
        <w:pStyle w:val="Akapitzlist"/>
        <w:numPr>
          <w:ilvl w:val="0"/>
          <w:numId w:val="37"/>
        </w:numPr>
        <w:contextualSpacing/>
        <w:jc w:val="both"/>
        <w:rPr>
          <w:rFonts w:ascii="Verdana" w:eastAsia="Times New Roman" w:hAnsi="Verdana"/>
        </w:rPr>
      </w:pPr>
      <w:r w:rsidRPr="002B1552">
        <w:rPr>
          <w:rFonts w:ascii="Verdana" w:hAnsi="Verdana"/>
        </w:rPr>
        <w:t xml:space="preserve">Dealer John </w:t>
      </w:r>
      <w:proofErr w:type="spellStart"/>
      <w:r w:rsidRPr="002B1552">
        <w:rPr>
          <w:rFonts w:ascii="Verdana" w:hAnsi="Verdana"/>
        </w:rPr>
        <w:t>Deere</w:t>
      </w:r>
      <w:proofErr w:type="spellEnd"/>
      <w:r w:rsidRPr="002B1552">
        <w:rPr>
          <w:rFonts w:ascii="Verdana" w:hAnsi="Verdana"/>
        </w:rPr>
        <w:t xml:space="preserve"> </w:t>
      </w:r>
      <w:r w:rsidR="00DD3F46" w:rsidRPr="002B1552">
        <w:rPr>
          <w:rFonts w:ascii="Verdana" w:hAnsi="Verdana"/>
        </w:rPr>
        <w:t>wspiera</w:t>
      </w:r>
      <w:r w:rsidRPr="002B1552">
        <w:rPr>
          <w:rFonts w:ascii="Verdana" w:hAnsi="Verdana"/>
        </w:rPr>
        <w:t xml:space="preserve"> właściciela ciągnika w celu op</w:t>
      </w:r>
      <w:r w:rsidR="001B2DF4" w:rsidRPr="002B1552">
        <w:rPr>
          <w:rFonts w:ascii="Verdana" w:hAnsi="Verdana"/>
        </w:rPr>
        <w:t>tymalnego ustawienia i regulacji</w:t>
      </w:r>
      <w:r w:rsidRPr="002B1552">
        <w:rPr>
          <w:rFonts w:ascii="Verdana" w:hAnsi="Verdana"/>
        </w:rPr>
        <w:t xml:space="preserve"> pojazdu do </w:t>
      </w:r>
      <w:r w:rsidR="001B2DF4" w:rsidRPr="002B1552">
        <w:rPr>
          <w:rFonts w:ascii="Verdana" w:hAnsi="Verdana"/>
        </w:rPr>
        <w:t>róż</w:t>
      </w:r>
      <w:r w:rsidRPr="002B1552">
        <w:rPr>
          <w:rFonts w:ascii="Verdana" w:hAnsi="Verdana"/>
        </w:rPr>
        <w:t>nych prac</w:t>
      </w:r>
      <w:r w:rsidR="00DD3F46" w:rsidRPr="002B1552">
        <w:rPr>
          <w:rFonts w:ascii="Verdana" w:hAnsi="Verdana"/>
        </w:rPr>
        <w:t>, a tym samym w kontroli zużycia oleju napędowego</w:t>
      </w:r>
      <w:r w:rsidR="004E0334" w:rsidRPr="002B1552">
        <w:rPr>
          <w:rFonts w:ascii="Verdana" w:hAnsi="Verdana"/>
        </w:rPr>
        <w:t>.</w:t>
      </w:r>
    </w:p>
    <w:p w14:paraId="378F1419" w14:textId="7694A5FD" w:rsidR="00B91BB0" w:rsidRPr="002B1552" w:rsidRDefault="002E5C40" w:rsidP="00802547">
      <w:pPr>
        <w:pStyle w:val="Akapitzlist"/>
        <w:numPr>
          <w:ilvl w:val="0"/>
          <w:numId w:val="37"/>
        </w:numPr>
        <w:contextualSpacing/>
        <w:jc w:val="both"/>
        <w:rPr>
          <w:rFonts w:ascii="Verdana" w:eastAsia="Times New Roman" w:hAnsi="Verdana"/>
        </w:rPr>
      </w:pPr>
      <w:r w:rsidRPr="002B1552">
        <w:rPr>
          <w:rFonts w:ascii="Verdana" w:eastAsia="Times New Roman" w:hAnsi="Verdana"/>
        </w:rPr>
        <w:t>J</w:t>
      </w:r>
      <w:r w:rsidR="00B91BB0" w:rsidRPr="002B1552">
        <w:rPr>
          <w:rFonts w:ascii="Verdana" w:eastAsia="Times New Roman" w:hAnsi="Verdana"/>
        </w:rPr>
        <w:t xml:space="preserve">eżeli </w:t>
      </w:r>
      <w:r w:rsidRPr="002B1552">
        <w:rPr>
          <w:rFonts w:ascii="Verdana" w:eastAsia="Times New Roman" w:hAnsi="Verdana"/>
        </w:rPr>
        <w:t>fabryczny poziom z</w:t>
      </w:r>
      <w:r w:rsidR="00DD3F46" w:rsidRPr="002B1552">
        <w:rPr>
          <w:rFonts w:ascii="Verdana" w:eastAsia="Times New Roman" w:hAnsi="Verdana"/>
        </w:rPr>
        <w:t>u</w:t>
      </w:r>
      <w:r w:rsidRPr="002B1552">
        <w:rPr>
          <w:rFonts w:ascii="Verdana" w:eastAsia="Times New Roman" w:hAnsi="Verdana"/>
        </w:rPr>
        <w:t xml:space="preserve">życia </w:t>
      </w:r>
      <w:r w:rsidR="00F9386A" w:rsidRPr="002B1552">
        <w:rPr>
          <w:rFonts w:ascii="Verdana" w:eastAsia="Times New Roman" w:hAnsi="Verdana"/>
        </w:rPr>
        <w:t>oleju napędowego</w:t>
      </w:r>
      <w:r w:rsidRPr="002B1552">
        <w:rPr>
          <w:rFonts w:ascii="Verdana" w:eastAsia="Times New Roman" w:hAnsi="Verdana"/>
        </w:rPr>
        <w:t xml:space="preserve"> zostanie przekroczony</w:t>
      </w:r>
      <w:r w:rsidR="00DD3F46" w:rsidRPr="002B1552">
        <w:rPr>
          <w:rFonts w:ascii="Verdana" w:eastAsia="Times New Roman" w:hAnsi="Verdana"/>
        </w:rPr>
        <w:t>,</w:t>
      </w:r>
      <w:r w:rsidRPr="002B1552">
        <w:rPr>
          <w:rFonts w:ascii="Verdana" w:eastAsia="Times New Roman" w:hAnsi="Verdana"/>
        </w:rPr>
        <w:t xml:space="preserve"> wówczas </w:t>
      </w:r>
      <w:r w:rsidR="00B91BB0" w:rsidRPr="002B1552">
        <w:rPr>
          <w:rFonts w:ascii="Verdana" w:eastAsia="Times New Roman" w:hAnsi="Verdana"/>
        </w:rPr>
        <w:t>właściciel</w:t>
      </w:r>
      <w:r w:rsidRPr="002B1552">
        <w:rPr>
          <w:rFonts w:ascii="Verdana" w:eastAsia="Times New Roman" w:hAnsi="Verdana"/>
        </w:rPr>
        <w:t xml:space="preserve"> ciągnika otrzyma kwot</w:t>
      </w:r>
      <w:r w:rsidR="00EC2C7D" w:rsidRPr="002B1552">
        <w:rPr>
          <w:rFonts w:ascii="Verdana" w:eastAsia="Times New Roman" w:hAnsi="Verdana"/>
        </w:rPr>
        <w:t>ę</w:t>
      </w:r>
      <w:r w:rsidRPr="002B1552">
        <w:rPr>
          <w:rFonts w:ascii="Verdana" w:eastAsia="Times New Roman" w:hAnsi="Verdana"/>
        </w:rPr>
        <w:t>, potrzebną na zakup nadwyżki</w:t>
      </w:r>
      <w:r w:rsidR="00DD3F46" w:rsidRPr="002B1552">
        <w:rPr>
          <w:rFonts w:ascii="Verdana" w:eastAsia="Times New Roman" w:hAnsi="Verdana"/>
        </w:rPr>
        <w:t>.</w:t>
      </w:r>
    </w:p>
    <w:p w14:paraId="30E4F078" w14:textId="7CE16FBA" w:rsidR="00F9386A" w:rsidRPr="002B1552" w:rsidRDefault="00F9386A" w:rsidP="00802547">
      <w:pPr>
        <w:pStyle w:val="Akapitzlist"/>
        <w:numPr>
          <w:ilvl w:val="0"/>
          <w:numId w:val="37"/>
        </w:numPr>
        <w:contextualSpacing/>
        <w:jc w:val="both"/>
        <w:rPr>
          <w:rFonts w:ascii="Verdana" w:eastAsia="Times New Roman" w:hAnsi="Verdana"/>
        </w:rPr>
      </w:pPr>
      <w:r w:rsidRPr="002B1552">
        <w:rPr>
          <w:rFonts w:ascii="Verdana" w:eastAsia="Times New Roman" w:hAnsi="Verdana"/>
        </w:rPr>
        <w:t>J</w:t>
      </w:r>
      <w:r w:rsidR="00B91BB0" w:rsidRPr="002B1552">
        <w:rPr>
          <w:rFonts w:ascii="Verdana" w:eastAsia="Times New Roman" w:hAnsi="Verdana"/>
        </w:rPr>
        <w:t xml:space="preserve">eżeli </w:t>
      </w:r>
      <w:r w:rsidRPr="002B1552">
        <w:rPr>
          <w:rFonts w:ascii="Verdana" w:eastAsia="Times New Roman" w:hAnsi="Verdana"/>
        </w:rPr>
        <w:t xml:space="preserve">osiągnięty przez właściciela ciągnika poziom </w:t>
      </w:r>
      <w:r w:rsidR="00B91BB0" w:rsidRPr="002B1552">
        <w:rPr>
          <w:rFonts w:ascii="Verdana" w:eastAsia="Times New Roman" w:hAnsi="Verdana"/>
        </w:rPr>
        <w:t>zużyci</w:t>
      </w:r>
      <w:r w:rsidRPr="002B1552">
        <w:rPr>
          <w:rFonts w:ascii="Verdana" w:eastAsia="Times New Roman" w:hAnsi="Verdana"/>
        </w:rPr>
        <w:t>a</w:t>
      </w:r>
      <w:r w:rsidR="00B91BB0" w:rsidRPr="002B1552">
        <w:rPr>
          <w:rFonts w:ascii="Verdana" w:eastAsia="Times New Roman" w:hAnsi="Verdana"/>
        </w:rPr>
        <w:t xml:space="preserve"> </w:t>
      </w:r>
      <w:r w:rsidR="00F6496C" w:rsidRPr="002B1552">
        <w:rPr>
          <w:rFonts w:ascii="Verdana" w:eastAsia="Times New Roman" w:hAnsi="Verdana"/>
        </w:rPr>
        <w:t xml:space="preserve">oleju </w:t>
      </w:r>
      <w:r w:rsidRPr="002B1552">
        <w:rPr>
          <w:rFonts w:ascii="Verdana" w:eastAsia="Times New Roman" w:hAnsi="Verdana"/>
        </w:rPr>
        <w:t xml:space="preserve">napędowego </w:t>
      </w:r>
      <w:r w:rsidR="00B91BB0" w:rsidRPr="002B1552">
        <w:rPr>
          <w:rFonts w:ascii="Verdana" w:eastAsia="Times New Roman" w:hAnsi="Verdana"/>
        </w:rPr>
        <w:t>będzie niższ</w:t>
      </w:r>
      <w:r w:rsidRPr="002B1552">
        <w:rPr>
          <w:rFonts w:ascii="Verdana" w:eastAsia="Times New Roman" w:hAnsi="Verdana"/>
        </w:rPr>
        <w:t>y</w:t>
      </w:r>
      <w:r w:rsidR="00B91BB0" w:rsidRPr="002B1552">
        <w:rPr>
          <w:rFonts w:ascii="Verdana" w:eastAsia="Times New Roman" w:hAnsi="Verdana"/>
        </w:rPr>
        <w:t xml:space="preserve"> niż </w:t>
      </w:r>
      <w:r w:rsidRPr="002B1552">
        <w:rPr>
          <w:rFonts w:ascii="Verdana" w:eastAsia="Times New Roman" w:hAnsi="Verdana"/>
        </w:rPr>
        <w:t>fabryczny</w:t>
      </w:r>
      <w:r w:rsidR="00DD3F46" w:rsidRPr="002B1552">
        <w:rPr>
          <w:rFonts w:ascii="Verdana" w:eastAsia="Times New Roman" w:hAnsi="Verdana"/>
        </w:rPr>
        <w:t>,</w:t>
      </w:r>
      <w:r w:rsidRPr="002B1552">
        <w:rPr>
          <w:rFonts w:ascii="Verdana" w:eastAsia="Times New Roman" w:hAnsi="Verdana"/>
        </w:rPr>
        <w:t xml:space="preserve"> </w:t>
      </w:r>
      <w:r w:rsidR="00F6496C" w:rsidRPr="002B1552">
        <w:rPr>
          <w:rFonts w:ascii="Verdana" w:eastAsia="Times New Roman" w:hAnsi="Verdana"/>
        </w:rPr>
        <w:t>wówczas</w:t>
      </w:r>
      <w:r w:rsidR="00B91BB0" w:rsidRPr="002B1552">
        <w:rPr>
          <w:rFonts w:ascii="Verdana" w:eastAsia="Times New Roman" w:hAnsi="Verdana"/>
        </w:rPr>
        <w:t xml:space="preserve"> amerykański producent wypłaci premię dwukrotnie większą </w:t>
      </w:r>
      <w:r w:rsidRPr="002B1552">
        <w:rPr>
          <w:rFonts w:ascii="Verdana" w:eastAsia="Times New Roman" w:hAnsi="Verdana"/>
        </w:rPr>
        <w:t>niż kwot</w:t>
      </w:r>
      <w:r w:rsidR="00802547" w:rsidRPr="002B1552">
        <w:rPr>
          <w:rFonts w:ascii="Verdana" w:eastAsia="Times New Roman" w:hAnsi="Verdana"/>
        </w:rPr>
        <w:t>a</w:t>
      </w:r>
      <w:r w:rsidRPr="002B1552">
        <w:rPr>
          <w:rFonts w:ascii="Verdana" w:eastAsia="Times New Roman" w:hAnsi="Verdana"/>
        </w:rPr>
        <w:t xml:space="preserve"> potrzebna na zakup zaoszczędzonego oleju napędowego.</w:t>
      </w:r>
    </w:p>
    <w:p w14:paraId="12D107B2" w14:textId="77777777" w:rsidR="00B91BB0" w:rsidRPr="002B1552" w:rsidRDefault="00B91BB0" w:rsidP="00B91BB0">
      <w:pPr>
        <w:jc w:val="both"/>
        <w:rPr>
          <w:rFonts w:ascii="Verdana" w:hAnsi="Verdana"/>
          <w:sz w:val="22"/>
          <w:szCs w:val="22"/>
        </w:rPr>
      </w:pPr>
    </w:p>
    <w:p w14:paraId="7820F28E" w14:textId="27C959EC" w:rsidR="00B91BB0" w:rsidRPr="002B1552" w:rsidRDefault="00B91BB0" w:rsidP="00B91BB0">
      <w:pPr>
        <w:jc w:val="both"/>
        <w:rPr>
          <w:rFonts w:ascii="Verdana" w:hAnsi="Verdana"/>
          <w:sz w:val="22"/>
          <w:szCs w:val="22"/>
        </w:rPr>
      </w:pPr>
      <w:r w:rsidRPr="002B1552">
        <w:rPr>
          <w:rFonts w:ascii="Verdana" w:hAnsi="Verdana"/>
          <w:sz w:val="22"/>
          <w:szCs w:val="22"/>
        </w:rPr>
        <w:t xml:space="preserve">Program gwarancji spalania obejmuje </w:t>
      </w:r>
      <w:r w:rsidR="00F6496C" w:rsidRPr="002B1552">
        <w:rPr>
          <w:rFonts w:ascii="Verdana" w:hAnsi="Verdana"/>
          <w:sz w:val="22"/>
          <w:szCs w:val="22"/>
        </w:rPr>
        <w:t xml:space="preserve">nowe </w:t>
      </w:r>
      <w:r w:rsidRPr="002B1552">
        <w:rPr>
          <w:rFonts w:ascii="Verdana" w:hAnsi="Verdana"/>
          <w:sz w:val="22"/>
          <w:szCs w:val="22"/>
        </w:rPr>
        <w:t>ciągniki serii: 6R (6</w:t>
      </w:r>
      <w:r w:rsidR="001B48EC" w:rsidRPr="002B1552">
        <w:rPr>
          <w:rFonts w:ascii="Verdana" w:hAnsi="Verdana"/>
          <w:sz w:val="22"/>
          <w:szCs w:val="22"/>
        </w:rPr>
        <w:t>-</w:t>
      </w:r>
      <w:r w:rsidRPr="002B1552">
        <w:rPr>
          <w:rFonts w:ascii="Verdana" w:hAnsi="Verdana"/>
          <w:sz w:val="22"/>
          <w:szCs w:val="22"/>
        </w:rPr>
        <w:t>cylindrowe), 7R, 8R,</w:t>
      </w:r>
      <w:r w:rsidR="00EC2C7D" w:rsidRPr="002B1552">
        <w:rPr>
          <w:rFonts w:ascii="Verdana" w:hAnsi="Verdana"/>
          <w:sz w:val="22"/>
          <w:szCs w:val="22"/>
        </w:rPr>
        <w:t xml:space="preserve"> zamówione i</w:t>
      </w:r>
      <w:r w:rsidRPr="002B1552">
        <w:rPr>
          <w:rFonts w:ascii="Verdana" w:hAnsi="Verdana"/>
          <w:sz w:val="22"/>
          <w:szCs w:val="22"/>
        </w:rPr>
        <w:t xml:space="preserve"> </w:t>
      </w:r>
      <w:r w:rsidR="00802547" w:rsidRPr="002B1552">
        <w:rPr>
          <w:rFonts w:ascii="Verdana" w:hAnsi="Verdana"/>
          <w:sz w:val="22"/>
          <w:szCs w:val="22"/>
        </w:rPr>
        <w:t xml:space="preserve"> zakupione w okresie </w:t>
      </w:r>
      <w:r w:rsidR="003963BB">
        <w:rPr>
          <w:rFonts w:ascii="Verdana" w:hAnsi="Verdana"/>
          <w:sz w:val="22"/>
          <w:szCs w:val="22"/>
        </w:rPr>
        <w:t>o</w:t>
      </w:r>
      <w:bookmarkStart w:id="0" w:name="_GoBack"/>
      <w:bookmarkEnd w:id="0"/>
      <w:r w:rsidR="00802547" w:rsidRPr="002B1552">
        <w:rPr>
          <w:rFonts w:ascii="Verdana" w:hAnsi="Verdana"/>
          <w:sz w:val="22"/>
          <w:szCs w:val="22"/>
        </w:rPr>
        <w:t>d 01.11.2018 do 31.10.2019</w:t>
      </w:r>
      <w:r w:rsidRPr="002B1552">
        <w:rPr>
          <w:rFonts w:ascii="Verdana" w:hAnsi="Verdana"/>
          <w:sz w:val="22"/>
          <w:szCs w:val="22"/>
        </w:rPr>
        <w:t xml:space="preserve">. Do każdego modelu określony został osobny poziom zużycia paliwa podczas wykonywania różnych prac. </w:t>
      </w:r>
      <w:r w:rsidR="00F6496C" w:rsidRPr="002B1552">
        <w:rPr>
          <w:rFonts w:ascii="Verdana" w:hAnsi="Verdana"/>
          <w:sz w:val="22"/>
          <w:szCs w:val="22"/>
        </w:rPr>
        <w:t>Pełne rozliczenie wysokości kwoty do wypłaty rolnikowi nastąpi po 31.10.2019.</w:t>
      </w:r>
    </w:p>
    <w:p w14:paraId="02A9B5A8" w14:textId="77777777" w:rsidR="00B91BB0" w:rsidRPr="002B1552" w:rsidRDefault="00B91BB0" w:rsidP="00B91BB0">
      <w:pPr>
        <w:jc w:val="both"/>
        <w:rPr>
          <w:rFonts w:ascii="Verdana" w:hAnsi="Verdana"/>
          <w:sz w:val="22"/>
          <w:szCs w:val="22"/>
        </w:rPr>
      </w:pPr>
    </w:p>
    <w:p w14:paraId="7BEF5102" w14:textId="4DCDDB6C" w:rsidR="00B91BB0" w:rsidRPr="002B1552" w:rsidRDefault="00B91BB0" w:rsidP="00B91BB0">
      <w:pPr>
        <w:jc w:val="both"/>
        <w:rPr>
          <w:rFonts w:ascii="Verdana" w:hAnsi="Verdana"/>
          <w:sz w:val="22"/>
          <w:szCs w:val="22"/>
        </w:rPr>
      </w:pPr>
      <w:r w:rsidRPr="002B1552">
        <w:rPr>
          <w:rFonts w:ascii="Verdana" w:hAnsi="Verdana"/>
          <w:sz w:val="22"/>
          <w:szCs w:val="22"/>
        </w:rPr>
        <w:t xml:space="preserve">Więcej informacji udzielają dealerzy John </w:t>
      </w:r>
      <w:proofErr w:type="spellStart"/>
      <w:r w:rsidRPr="002B1552">
        <w:rPr>
          <w:rFonts w:ascii="Verdana" w:hAnsi="Verdana"/>
          <w:sz w:val="22"/>
          <w:szCs w:val="22"/>
        </w:rPr>
        <w:t>Deere</w:t>
      </w:r>
      <w:proofErr w:type="spellEnd"/>
      <w:r w:rsidRPr="002B1552">
        <w:rPr>
          <w:rFonts w:ascii="Verdana" w:hAnsi="Verdana"/>
          <w:sz w:val="22"/>
          <w:szCs w:val="22"/>
        </w:rPr>
        <w:t>.</w:t>
      </w:r>
    </w:p>
    <w:p w14:paraId="6D678F4E" w14:textId="38F191B5" w:rsidR="00FC0607" w:rsidRPr="002B1552" w:rsidRDefault="00FC0607" w:rsidP="00B91BB0">
      <w:pPr>
        <w:jc w:val="both"/>
        <w:rPr>
          <w:rFonts w:ascii="Verdana" w:hAnsi="Verdana"/>
          <w:sz w:val="22"/>
          <w:szCs w:val="22"/>
        </w:rPr>
      </w:pPr>
    </w:p>
    <w:p w14:paraId="266F95A9" w14:textId="77777777" w:rsidR="00FC0607" w:rsidRPr="002B1552" w:rsidRDefault="00FC0607" w:rsidP="00B91BB0">
      <w:pPr>
        <w:jc w:val="both"/>
        <w:rPr>
          <w:rFonts w:ascii="Verdana" w:hAnsi="Verdana"/>
          <w:sz w:val="22"/>
          <w:szCs w:val="22"/>
        </w:rPr>
      </w:pPr>
    </w:p>
    <w:p w14:paraId="38713CB5" w14:textId="7B9FF3BA" w:rsidR="00E26DD5" w:rsidRPr="002B1552" w:rsidRDefault="00E26DD5" w:rsidP="008B4457">
      <w:pPr>
        <w:pStyle w:val="Bezodstpw"/>
        <w:jc w:val="both"/>
        <w:rPr>
          <w:rFonts w:ascii="Verdana" w:hAnsi="Verdana"/>
        </w:rPr>
      </w:pPr>
      <w:r w:rsidRPr="002B1552">
        <w:rPr>
          <w:rFonts w:ascii="Verdana" w:hAnsi="Verdana"/>
          <w:noProof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1552">
        <w:rPr>
          <w:rFonts w:ascii="Verdana" w:hAnsi="Verdana"/>
          <w:noProof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2B1552" w:rsidRDefault="00C625D1" w:rsidP="008B4457">
      <w:pPr>
        <w:pStyle w:val="Bezodstpw"/>
        <w:jc w:val="both"/>
        <w:rPr>
          <w:rFonts w:ascii="Verdana" w:hAnsi="Verdana"/>
        </w:rPr>
      </w:pPr>
      <w:r w:rsidRPr="002B1552">
        <w:rPr>
          <w:rFonts w:ascii="Verdana" w:hAnsi="Verdana"/>
        </w:rPr>
        <w:t xml:space="preserve">John </w:t>
      </w:r>
      <w:proofErr w:type="spellStart"/>
      <w:r w:rsidRPr="002B1552">
        <w:rPr>
          <w:rFonts w:ascii="Verdana" w:hAnsi="Verdana"/>
        </w:rPr>
        <w:t>Deere</w:t>
      </w:r>
      <w:proofErr w:type="spellEnd"/>
      <w:r w:rsidRPr="002B1552">
        <w:rPr>
          <w:rFonts w:ascii="Verdana" w:hAnsi="Verdana"/>
        </w:rPr>
        <w:t xml:space="preserve"> w </w:t>
      </w:r>
      <w:proofErr w:type="spellStart"/>
      <w:r w:rsidRPr="002B1552">
        <w:rPr>
          <w:rFonts w:ascii="Verdana" w:hAnsi="Verdana"/>
        </w:rPr>
        <w:t>social</w:t>
      </w:r>
      <w:proofErr w:type="spellEnd"/>
      <w:r w:rsidRPr="002B1552">
        <w:rPr>
          <w:rFonts w:ascii="Verdana" w:hAnsi="Verdana"/>
        </w:rPr>
        <w:t xml:space="preserve"> media:          </w:t>
      </w:r>
    </w:p>
    <w:p w14:paraId="15299186" w14:textId="77777777" w:rsidR="00C625D1" w:rsidRPr="002B1552" w:rsidRDefault="00C625D1" w:rsidP="008B4457">
      <w:pPr>
        <w:pStyle w:val="Bezodstpw"/>
        <w:jc w:val="both"/>
        <w:rPr>
          <w:rFonts w:ascii="Verdana" w:hAnsi="Verdana"/>
        </w:rPr>
      </w:pPr>
    </w:p>
    <w:p w14:paraId="76C081BE" w14:textId="41331C67" w:rsidR="00C625D1" w:rsidRPr="002B1552" w:rsidRDefault="007A0D63" w:rsidP="008B4457">
      <w:pPr>
        <w:pStyle w:val="Bezodstpw"/>
        <w:jc w:val="both"/>
        <w:rPr>
          <w:rFonts w:ascii="Verdana" w:hAnsi="Verdana"/>
        </w:rPr>
      </w:pPr>
      <w:proofErr w:type="spellStart"/>
      <w:r w:rsidRPr="002B1552">
        <w:rPr>
          <w:rFonts w:ascii="Verdana" w:hAnsi="Verdana"/>
        </w:rPr>
        <w:t>Hashtagi</w:t>
      </w:r>
      <w:proofErr w:type="spellEnd"/>
      <w:r w:rsidRPr="002B1552">
        <w:rPr>
          <w:rFonts w:ascii="Verdana" w:hAnsi="Verdana"/>
        </w:rPr>
        <w:t>: #</w:t>
      </w:r>
      <w:proofErr w:type="spellStart"/>
      <w:r w:rsidR="00B91BB0" w:rsidRPr="002B1552">
        <w:rPr>
          <w:rFonts w:ascii="Verdana" w:hAnsi="Verdana"/>
        </w:rPr>
        <w:t>GwarancjaSpalania</w:t>
      </w:r>
      <w:proofErr w:type="spellEnd"/>
      <w:r w:rsidRPr="002B1552">
        <w:rPr>
          <w:rFonts w:ascii="Verdana" w:hAnsi="Verdana"/>
        </w:rPr>
        <w:t xml:space="preserve"> #</w:t>
      </w:r>
      <w:proofErr w:type="spellStart"/>
      <w:r w:rsidRPr="002B1552">
        <w:rPr>
          <w:rFonts w:ascii="Verdana" w:hAnsi="Verdana"/>
        </w:rPr>
        <w:t>johndeere</w:t>
      </w:r>
      <w:proofErr w:type="spellEnd"/>
      <w:r w:rsidRPr="002B1552">
        <w:rPr>
          <w:rFonts w:ascii="Verdana" w:hAnsi="Verdana"/>
        </w:rPr>
        <w:t xml:space="preserve"> </w:t>
      </w:r>
    </w:p>
    <w:p w14:paraId="523E3B7A" w14:textId="77777777" w:rsidR="00C625D1" w:rsidRPr="002B1552" w:rsidRDefault="00C625D1" w:rsidP="008B4457">
      <w:pPr>
        <w:pStyle w:val="paragraph"/>
        <w:jc w:val="both"/>
        <w:rPr>
          <w:rFonts w:ascii="Verdana" w:hAnsi="Verdana" w:cstheme="minorHAnsi"/>
          <w:b/>
          <w:color w:val="008000"/>
          <w:sz w:val="22"/>
          <w:szCs w:val="22"/>
        </w:rPr>
      </w:pPr>
      <w:r w:rsidRPr="002B1552">
        <w:rPr>
          <w:rFonts w:ascii="Verdana" w:hAnsi="Verdana" w:cstheme="minorHAnsi"/>
          <w:b/>
          <w:color w:val="008000"/>
          <w:sz w:val="22"/>
          <w:szCs w:val="22"/>
        </w:rPr>
        <w:t>************************************************************</w:t>
      </w:r>
    </w:p>
    <w:p w14:paraId="387C8F10" w14:textId="77777777" w:rsidR="00C625D1" w:rsidRPr="002B1552" w:rsidRDefault="00C625D1" w:rsidP="008B4457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2B1552">
        <w:rPr>
          <w:rFonts w:ascii="Verdana" w:hAnsi="Verdana" w:cstheme="minorHAnsi"/>
          <w:b/>
          <w:sz w:val="18"/>
          <w:szCs w:val="18"/>
        </w:rPr>
        <w:t>Więcej informacji:</w:t>
      </w:r>
    </w:p>
    <w:p w14:paraId="1D892731" w14:textId="77777777" w:rsidR="00C625D1" w:rsidRPr="002B1552" w:rsidRDefault="00C625D1" w:rsidP="008B4457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31B13621" w14:textId="77777777" w:rsidR="00C625D1" w:rsidRPr="002B1552" w:rsidRDefault="00C625D1" w:rsidP="008B4457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2B1552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767653B8" w14:textId="77777777" w:rsidR="00C625D1" w:rsidRPr="002B1552" w:rsidRDefault="00C625D1" w:rsidP="008B4457">
      <w:pPr>
        <w:jc w:val="right"/>
        <w:rPr>
          <w:rFonts w:ascii="Verdana" w:hAnsi="Verdana" w:cstheme="minorHAnsi"/>
          <w:sz w:val="18"/>
          <w:szCs w:val="18"/>
        </w:rPr>
      </w:pPr>
      <w:r w:rsidRPr="002B1552">
        <w:rPr>
          <w:rFonts w:ascii="Verdana" w:hAnsi="Verdana" w:cstheme="minorHAnsi"/>
          <w:sz w:val="18"/>
          <w:szCs w:val="18"/>
        </w:rPr>
        <w:t>Kierownik marketingu</w:t>
      </w:r>
      <w:r w:rsidR="00D80BBC" w:rsidRPr="002B1552">
        <w:rPr>
          <w:rFonts w:ascii="Verdana" w:hAnsi="Verdana" w:cstheme="minorHAnsi"/>
          <w:sz w:val="18"/>
          <w:szCs w:val="18"/>
        </w:rPr>
        <w:t xml:space="preserve"> John </w:t>
      </w:r>
      <w:proofErr w:type="spellStart"/>
      <w:r w:rsidR="00D80BBC" w:rsidRPr="002B1552">
        <w:rPr>
          <w:rFonts w:ascii="Verdana" w:hAnsi="Verdana" w:cstheme="minorHAnsi"/>
          <w:sz w:val="18"/>
          <w:szCs w:val="18"/>
        </w:rPr>
        <w:t>Deere</w:t>
      </w:r>
      <w:proofErr w:type="spellEnd"/>
      <w:r w:rsidR="00D80BBC" w:rsidRPr="002B1552">
        <w:rPr>
          <w:rFonts w:ascii="Verdana" w:hAnsi="Verdana" w:cstheme="minorHAnsi"/>
          <w:sz w:val="18"/>
          <w:szCs w:val="18"/>
        </w:rPr>
        <w:t xml:space="preserve"> Polska</w:t>
      </w:r>
    </w:p>
    <w:p w14:paraId="3476C1D7" w14:textId="77777777" w:rsidR="00D80BBC" w:rsidRPr="002B1552" w:rsidRDefault="00C625D1" w:rsidP="008B4457">
      <w:pPr>
        <w:ind w:left="5040"/>
        <w:jc w:val="right"/>
        <w:rPr>
          <w:rFonts w:ascii="Verdana" w:hAnsi="Verdana" w:cstheme="minorHAnsi"/>
          <w:sz w:val="18"/>
          <w:szCs w:val="18"/>
        </w:rPr>
      </w:pPr>
      <w:r w:rsidRPr="002B1552">
        <w:rPr>
          <w:rFonts w:ascii="Verdana" w:hAnsi="Verdana" w:cstheme="minorHAnsi"/>
          <w:sz w:val="18"/>
          <w:szCs w:val="18"/>
        </w:rPr>
        <w:t xml:space="preserve">e-mail: </w:t>
      </w:r>
      <w:hyperlink r:id="rId13" w:history="1">
        <w:r w:rsidR="00D80BBC" w:rsidRPr="002B1552">
          <w:rPr>
            <w:rStyle w:val="Hipercze"/>
            <w:rFonts w:ascii="Verdana" w:hAnsi="Verdana" w:cstheme="minorHAnsi"/>
            <w:sz w:val="18"/>
            <w:szCs w:val="18"/>
          </w:rPr>
          <w:t>DziamskiPiotr@JohnDeere.com</w:t>
        </w:r>
      </w:hyperlink>
      <w:r w:rsidR="00D80BBC" w:rsidRPr="002B1552">
        <w:rPr>
          <w:rFonts w:ascii="Verdana" w:hAnsi="Verdana" w:cstheme="minorHAnsi"/>
          <w:sz w:val="18"/>
          <w:szCs w:val="18"/>
        </w:rPr>
        <w:t xml:space="preserve"> </w:t>
      </w:r>
    </w:p>
    <w:p w14:paraId="4AF722A8" w14:textId="77777777" w:rsidR="00C625D1" w:rsidRPr="002B1552" w:rsidRDefault="00C625D1" w:rsidP="008B4457">
      <w:pPr>
        <w:jc w:val="right"/>
        <w:rPr>
          <w:rFonts w:ascii="Verdana" w:hAnsi="Verdana" w:cstheme="minorHAnsi"/>
          <w:sz w:val="18"/>
          <w:szCs w:val="18"/>
        </w:rPr>
      </w:pPr>
      <w:r w:rsidRPr="002B1552">
        <w:rPr>
          <w:rFonts w:ascii="Verdana" w:hAnsi="Verdana" w:cstheme="minorHAnsi"/>
          <w:sz w:val="18"/>
          <w:szCs w:val="18"/>
        </w:rPr>
        <w:t>tel. 604 25 64 64</w:t>
      </w:r>
    </w:p>
    <w:p w14:paraId="05F960CD" w14:textId="77777777" w:rsidR="00C625D1" w:rsidRPr="002B1552" w:rsidRDefault="00C625D1" w:rsidP="008B4457">
      <w:pPr>
        <w:ind w:left="5760"/>
        <w:jc w:val="right"/>
        <w:rPr>
          <w:rFonts w:ascii="Verdana" w:hAnsi="Verdana" w:cstheme="minorHAnsi"/>
          <w:sz w:val="18"/>
          <w:szCs w:val="18"/>
        </w:rPr>
      </w:pPr>
    </w:p>
    <w:p w14:paraId="4B033CD0" w14:textId="77777777" w:rsidR="00C625D1" w:rsidRPr="002B1552" w:rsidRDefault="00C625D1" w:rsidP="008B4457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2B1552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5640D512" w14:textId="59977E53" w:rsidR="00C625D1" w:rsidRPr="002B1552" w:rsidRDefault="00B91BB0" w:rsidP="008B4457">
      <w:pPr>
        <w:jc w:val="right"/>
        <w:rPr>
          <w:rFonts w:ascii="Verdana" w:hAnsi="Verdana" w:cstheme="minorHAnsi"/>
          <w:sz w:val="18"/>
          <w:szCs w:val="18"/>
        </w:rPr>
      </w:pPr>
      <w:r w:rsidRPr="002B1552">
        <w:rPr>
          <w:rFonts w:ascii="Verdana" w:hAnsi="Verdana" w:cstheme="minorHAnsi"/>
          <w:sz w:val="18"/>
          <w:szCs w:val="18"/>
        </w:rPr>
        <w:t xml:space="preserve">PR Manager, </w:t>
      </w:r>
      <w:proofErr w:type="spellStart"/>
      <w:r w:rsidRPr="002B1552">
        <w:rPr>
          <w:rFonts w:ascii="Verdana" w:hAnsi="Verdana" w:cstheme="minorHAnsi"/>
          <w:sz w:val="18"/>
          <w:szCs w:val="18"/>
        </w:rPr>
        <w:t>dotrelations</w:t>
      </w:r>
      <w:proofErr w:type="spellEnd"/>
    </w:p>
    <w:p w14:paraId="138FC8A9" w14:textId="6B051F08" w:rsidR="007A0D63" w:rsidRPr="002B1552" w:rsidRDefault="00C625D1" w:rsidP="008B4457">
      <w:pPr>
        <w:jc w:val="right"/>
        <w:rPr>
          <w:rFonts w:ascii="Verdana" w:hAnsi="Verdana" w:cstheme="minorHAnsi"/>
          <w:sz w:val="18"/>
          <w:szCs w:val="18"/>
        </w:rPr>
      </w:pPr>
      <w:r w:rsidRPr="002B1552">
        <w:rPr>
          <w:rFonts w:ascii="Verdana" w:hAnsi="Verdana" w:cstheme="minorHAnsi"/>
          <w:sz w:val="18"/>
          <w:szCs w:val="18"/>
        </w:rPr>
        <w:t xml:space="preserve">e-mail: </w:t>
      </w:r>
      <w:r w:rsidR="00B91BB0" w:rsidRPr="002B1552">
        <w:rPr>
          <w:rStyle w:val="Hipercze"/>
          <w:rFonts w:ascii="Verdana" w:hAnsi="Verdana" w:cstheme="minorHAnsi"/>
          <w:sz w:val="18"/>
          <w:szCs w:val="18"/>
        </w:rPr>
        <w:t>przemek.duszczak@dotrelations.pl</w:t>
      </w:r>
      <w:r w:rsidR="00D80BBC" w:rsidRPr="002B1552">
        <w:rPr>
          <w:rFonts w:ascii="Verdana" w:hAnsi="Verdana" w:cstheme="minorHAnsi"/>
          <w:sz w:val="18"/>
          <w:szCs w:val="18"/>
        </w:rPr>
        <w:t xml:space="preserve"> </w:t>
      </w:r>
    </w:p>
    <w:p w14:paraId="368A248C" w14:textId="05FB44EC" w:rsidR="00C625D1" w:rsidRPr="002B1552" w:rsidRDefault="00C625D1" w:rsidP="008B4457">
      <w:pPr>
        <w:jc w:val="right"/>
        <w:rPr>
          <w:rFonts w:ascii="JD Sans" w:hAnsi="JD Sans"/>
          <w:sz w:val="18"/>
          <w:szCs w:val="18"/>
        </w:rPr>
      </w:pPr>
      <w:r w:rsidRPr="002B1552">
        <w:rPr>
          <w:rFonts w:ascii="Verdana" w:hAnsi="Verdana" w:cstheme="minorHAnsi"/>
          <w:sz w:val="18"/>
          <w:szCs w:val="18"/>
        </w:rPr>
        <w:t>tel. 608 37 00 32</w:t>
      </w:r>
    </w:p>
    <w:sectPr w:rsidR="00C625D1" w:rsidRPr="002B1552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CBB852" w14:textId="77777777" w:rsidR="00465F73" w:rsidRDefault="00465F73">
      <w:r>
        <w:separator/>
      </w:r>
    </w:p>
  </w:endnote>
  <w:endnote w:type="continuationSeparator" w:id="0">
    <w:p w14:paraId="3BB3E519" w14:textId="77777777" w:rsidR="00465F73" w:rsidRDefault="00465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JD Sans">
    <w:altName w:val="Corbel"/>
    <w:charset w:val="00"/>
    <w:family w:val="auto"/>
    <w:pitch w:val="variable"/>
    <w:sig w:usb0="A00000AF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01004D" w14:textId="77777777" w:rsidR="00465F73" w:rsidRDefault="00465F73">
      <w:r>
        <w:separator/>
      </w:r>
    </w:p>
  </w:footnote>
  <w:footnote w:type="continuationSeparator" w:id="0">
    <w:p w14:paraId="7BF43FC2" w14:textId="77777777" w:rsidR="00465F73" w:rsidRDefault="00465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EC2C7D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8C0DD7"/>
    <w:multiLevelType w:val="hybridMultilevel"/>
    <w:tmpl w:val="59F6C16E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0C4C0247"/>
    <w:multiLevelType w:val="hybridMultilevel"/>
    <w:tmpl w:val="094E6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3D9F395E"/>
    <w:multiLevelType w:val="hybridMultilevel"/>
    <w:tmpl w:val="2404F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4"/>
  </w:num>
  <w:num w:numId="3">
    <w:abstractNumId w:val="6"/>
  </w:num>
  <w:num w:numId="4">
    <w:abstractNumId w:val="26"/>
  </w:num>
  <w:num w:numId="5">
    <w:abstractNumId w:val="24"/>
  </w:num>
  <w:num w:numId="6">
    <w:abstractNumId w:val="17"/>
  </w:num>
  <w:num w:numId="7">
    <w:abstractNumId w:val="32"/>
  </w:num>
  <w:num w:numId="8">
    <w:abstractNumId w:val="2"/>
  </w:num>
  <w:num w:numId="9">
    <w:abstractNumId w:val="7"/>
  </w:num>
  <w:num w:numId="10">
    <w:abstractNumId w:val="35"/>
  </w:num>
  <w:num w:numId="11">
    <w:abstractNumId w:val="21"/>
  </w:num>
  <w:num w:numId="12">
    <w:abstractNumId w:val="31"/>
  </w:num>
  <w:num w:numId="13">
    <w:abstractNumId w:val="1"/>
  </w:num>
  <w:num w:numId="14">
    <w:abstractNumId w:val="14"/>
  </w:num>
  <w:num w:numId="15">
    <w:abstractNumId w:val="25"/>
  </w:num>
  <w:num w:numId="16">
    <w:abstractNumId w:val="30"/>
  </w:num>
  <w:num w:numId="17">
    <w:abstractNumId w:val="18"/>
  </w:num>
  <w:num w:numId="18">
    <w:abstractNumId w:val="22"/>
  </w:num>
  <w:num w:numId="19">
    <w:abstractNumId w:val="4"/>
  </w:num>
  <w:num w:numId="20">
    <w:abstractNumId w:val="29"/>
  </w:num>
  <w:num w:numId="21">
    <w:abstractNumId w:val="19"/>
  </w:num>
  <w:num w:numId="22">
    <w:abstractNumId w:val="9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28"/>
  </w:num>
  <w:num w:numId="26">
    <w:abstractNumId w:val="15"/>
  </w:num>
  <w:num w:numId="27">
    <w:abstractNumId w:val="33"/>
  </w:num>
  <w:num w:numId="28">
    <w:abstractNumId w:val="13"/>
  </w:num>
  <w:num w:numId="29">
    <w:abstractNumId w:val="23"/>
  </w:num>
  <w:num w:numId="30">
    <w:abstractNumId w:val="0"/>
  </w:num>
  <w:num w:numId="31">
    <w:abstractNumId w:val="37"/>
  </w:num>
  <w:num w:numId="32">
    <w:abstractNumId w:val="36"/>
  </w:num>
  <w:num w:numId="33">
    <w:abstractNumId w:val="8"/>
  </w:num>
  <w:num w:numId="34">
    <w:abstractNumId w:val="10"/>
  </w:num>
  <w:num w:numId="35">
    <w:abstractNumId w:val="27"/>
  </w:num>
  <w:num w:numId="36">
    <w:abstractNumId w:val="5"/>
  </w:num>
  <w:num w:numId="37">
    <w:abstractNumId w:val="3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227B"/>
    <w:rsid w:val="00014360"/>
    <w:rsid w:val="00015ED6"/>
    <w:rsid w:val="000178A4"/>
    <w:rsid w:val="0002208B"/>
    <w:rsid w:val="00025674"/>
    <w:rsid w:val="000268D7"/>
    <w:rsid w:val="000414CF"/>
    <w:rsid w:val="00044C81"/>
    <w:rsid w:val="00047303"/>
    <w:rsid w:val="00047F48"/>
    <w:rsid w:val="00054F9C"/>
    <w:rsid w:val="00075E35"/>
    <w:rsid w:val="0008079E"/>
    <w:rsid w:val="000846E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0E4CA7"/>
    <w:rsid w:val="000F53E0"/>
    <w:rsid w:val="001050AE"/>
    <w:rsid w:val="0010738D"/>
    <w:rsid w:val="00112838"/>
    <w:rsid w:val="00117E67"/>
    <w:rsid w:val="001300F9"/>
    <w:rsid w:val="00133CB2"/>
    <w:rsid w:val="00133ED3"/>
    <w:rsid w:val="00133FF5"/>
    <w:rsid w:val="0013651F"/>
    <w:rsid w:val="00153D02"/>
    <w:rsid w:val="00156555"/>
    <w:rsid w:val="001600F3"/>
    <w:rsid w:val="00161F8B"/>
    <w:rsid w:val="00174385"/>
    <w:rsid w:val="00175D09"/>
    <w:rsid w:val="00177440"/>
    <w:rsid w:val="00177E1D"/>
    <w:rsid w:val="0018107F"/>
    <w:rsid w:val="00182D51"/>
    <w:rsid w:val="00183CC2"/>
    <w:rsid w:val="00184C64"/>
    <w:rsid w:val="00190BA8"/>
    <w:rsid w:val="0019743F"/>
    <w:rsid w:val="001A3C94"/>
    <w:rsid w:val="001A466A"/>
    <w:rsid w:val="001A70F2"/>
    <w:rsid w:val="001B2DF4"/>
    <w:rsid w:val="001B48EC"/>
    <w:rsid w:val="001B6500"/>
    <w:rsid w:val="001B713F"/>
    <w:rsid w:val="001C17A8"/>
    <w:rsid w:val="001D0EF2"/>
    <w:rsid w:val="001D1132"/>
    <w:rsid w:val="001D5DDC"/>
    <w:rsid w:val="001D66D8"/>
    <w:rsid w:val="001E5560"/>
    <w:rsid w:val="001E5EE6"/>
    <w:rsid w:val="001E6195"/>
    <w:rsid w:val="001F4EDA"/>
    <w:rsid w:val="001F52E5"/>
    <w:rsid w:val="00200B39"/>
    <w:rsid w:val="00203FE7"/>
    <w:rsid w:val="0021735C"/>
    <w:rsid w:val="00227255"/>
    <w:rsid w:val="00233556"/>
    <w:rsid w:val="002470BE"/>
    <w:rsid w:val="00250E1F"/>
    <w:rsid w:val="00252CEC"/>
    <w:rsid w:val="00252E93"/>
    <w:rsid w:val="00252EE4"/>
    <w:rsid w:val="00256482"/>
    <w:rsid w:val="00262AAD"/>
    <w:rsid w:val="00264967"/>
    <w:rsid w:val="00264D3C"/>
    <w:rsid w:val="00267313"/>
    <w:rsid w:val="00277AED"/>
    <w:rsid w:val="00283005"/>
    <w:rsid w:val="00291221"/>
    <w:rsid w:val="002957C6"/>
    <w:rsid w:val="0029700E"/>
    <w:rsid w:val="002A4E45"/>
    <w:rsid w:val="002A5AE5"/>
    <w:rsid w:val="002A66C3"/>
    <w:rsid w:val="002B04EC"/>
    <w:rsid w:val="002B1552"/>
    <w:rsid w:val="002B2220"/>
    <w:rsid w:val="002B40F0"/>
    <w:rsid w:val="002C3081"/>
    <w:rsid w:val="002D4FCF"/>
    <w:rsid w:val="002D6365"/>
    <w:rsid w:val="002E5C40"/>
    <w:rsid w:val="002F0058"/>
    <w:rsid w:val="002F2F43"/>
    <w:rsid w:val="002F3105"/>
    <w:rsid w:val="003129FA"/>
    <w:rsid w:val="00315E19"/>
    <w:rsid w:val="003228E1"/>
    <w:rsid w:val="00323F7A"/>
    <w:rsid w:val="00325986"/>
    <w:rsid w:val="003404B6"/>
    <w:rsid w:val="00343843"/>
    <w:rsid w:val="003503E9"/>
    <w:rsid w:val="00352C77"/>
    <w:rsid w:val="0035307B"/>
    <w:rsid w:val="003562EB"/>
    <w:rsid w:val="0036463B"/>
    <w:rsid w:val="0036498B"/>
    <w:rsid w:val="003701E8"/>
    <w:rsid w:val="003704D2"/>
    <w:rsid w:val="00371B36"/>
    <w:rsid w:val="00371EDD"/>
    <w:rsid w:val="003802E3"/>
    <w:rsid w:val="0038375A"/>
    <w:rsid w:val="0038612B"/>
    <w:rsid w:val="00391174"/>
    <w:rsid w:val="003963BB"/>
    <w:rsid w:val="003965A3"/>
    <w:rsid w:val="00397EB1"/>
    <w:rsid w:val="003A0D59"/>
    <w:rsid w:val="003A7E13"/>
    <w:rsid w:val="003B109F"/>
    <w:rsid w:val="003B1A22"/>
    <w:rsid w:val="003B358F"/>
    <w:rsid w:val="003B462D"/>
    <w:rsid w:val="003C3DAE"/>
    <w:rsid w:val="003C61F7"/>
    <w:rsid w:val="003D0C3C"/>
    <w:rsid w:val="003E0FE0"/>
    <w:rsid w:val="003E20A4"/>
    <w:rsid w:val="003E24A9"/>
    <w:rsid w:val="003F1596"/>
    <w:rsid w:val="003F6C72"/>
    <w:rsid w:val="004029DF"/>
    <w:rsid w:val="00402D69"/>
    <w:rsid w:val="00431FF6"/>
    <w:rsid w:val="004354CA"/>
    <w:rsid w:val="0043735B"/>
    <w:rsid w:val="00441325"/>
    <w:rsid w:val="00445135"/>
    <w:rsid w:val="0046095E"/>
    <w:rsid w:val="004653D7"/>
    <w:rsid w:val="00465F73"/>
    <w:rsid w:val="00466A8A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0F24"/>
    <w:rsid w:val="004B10E2"/>
    <w:rsid w:val="004C1C21"/>
    <w:rsid w:val="004C73DE"/>
    <w:rsid w:val="004E0334"/>
    <w:rsid w:val="004F21BD"/>
    <w:rsid w:val="004F3145"/>
    <w:rsid w:val="004F7449"/>
    <w:rsid w:val="005002F6"/>
    <w:rsid w:val="00500B0B"/>
    <w:rsid w:val="005201EC"/>
    <w:rsid w:val="0052428D"/>
    <w:rsid w:val="005257B0"/>
    <w:rsid w:val="00526881"/>
    <w:rsid w:val="0053175A"/>
    <w:rsid w:val="005320B0"/>
    <w:rsid w:val="005333AB"/>
    <w:rsid w:val="00547082"/>
    <w:rsid w:val="00547444"/>
    <w:rsid w:val="005525F4"/>
    <w:rsid w:val="005623A5"/>
    <w:rsid w:val="00570B35"/>
    <w:rsid w:val="00570C2B"/>
    <w:rsid w:val="00572A41"/>
    <w:rsid w:val="00575E9B"/>
    <w:rsid w:val="005763BA"/>
    <w:rsid w:val="005858C2"/>
    <w:rsid w:val="005912FE"/>
    <w:rsid w:val="00593016"/>
    <w:rsid w:val="005941D9"/>
    <w:rsid w:val="00597F0E"/>
    <w:rsid w:val="005A4BE1"/>
    <w:rsid w:val="005A730D"/>
    <w:rsid w:val="005B7895"/>
    <w:rsid w:val="005C7118"/>
    <w:rsid w:val="005D3D39"/>
    <w:rsid w:val="005D4B1C"/>
    <w:rsid w:val="005D4C48"/>
    <w:rsid w:val="005E3FE2"/>
    <w:rsid w:val="005F5553"/>
    <w:rsid w:val="00601989"/>
    <w:rsid w:val="00604F87"/>
    <w:rsid w:val="00612A17"/>
    <w:rsid w:val="00613995"/>
    <w:rsid w:val="00621B58"/>
    <w:rsid w:val="0064125C"/>
    <w:rsid w:val="00644104"/>
    <w:rsid w:val="00646B44"/>
    <w:rsid w:val="00646EE0"/>
    <w:rsid w:val="00647861"/>
    <w:rsid w:val="00654722"/>
    <w:rsid w:val="00660578"/>
    <w:rsid w:val="00667300"/>
    <w:rsid w:val="00673E09"/>
    <w:rsid w:val="006806A8"/>
    <w:rsid w:val="00680AA0"/>
    <w:rsid w:val="00681347"/>
    <w:rsid w:val="00686FB6"/>
    <w:rsid w:val="0068795F"/>
    <w:rsid w:val="0069760A"/>
    <w:rsid w:val="006A2F0C"/>
    <w:rsid w:val="006B221B"/>
    <w:rsid w:val="006C5EDE"/>
    <w:rsid w:val="006C65D0"/>
    <w:rsid w:val="006C6F0D"/>
    <w:rsid w:val="006C7ABD"/>
    <w:rsid w:val="006D4046"/>
    <w:rsid w:val="006D6F14"/>
    <w:rsid w:val="006F6C12"/>
    <w:rsid w:val="0070276E"/>
    <w:rsid w:val="00703CB1"/>
    <w:rsid w:val="00704862"/>
    <w:rsid w:val="007055AD"/>
    <w:rsid w:val="00720A88"/>
    <w:rsid w:val="0072352B"/>
    <w:rsid w:val="00724E34"/>
    <w:rsid w:val="007302F8"/>
    <w:rsid w:val="00730DA3"/>
    <w:rsid w:val="00734299"/>
    <w:rsid w:val="0073793E"/>
    <w:rsid w:val="00741035"/>
    <w:rsid w:val="00750989"/>
    <w:rsid w:val="00752A68"/>
    <w:rsid w:val="0076703F"/>
    <w:rsid w:val="00771510"/>
    <w:rsid w:val="007849C5"/>
    <w:rsid w:val="007878D8"/>
    <w:rsid w:val="00794E56"/>
    <w:rsid w:val="00796640"/>
    <w:rsid w:val="00796994"/>
    <w:rsid w:val="007A0BAD"/>
    <w:rsid w:val="007A0D63"/>
    <w:rsid w:val="007A33C0"/>
    <w:rsid w:val="007A649C"/>
    <w:rsid w:val="007A79C8"/>
    <w:rsid w:val="007B052C"/>
    <w:rsid w:val="007B1678"/>
    <w:rsid w:val="007B4628"/>
    <w:rsid w:val="007B50DB"/>
    <w:rsid w:val="007B6CDD"/>
    <w:rsid w:val="007B70ED"/>
    <w:rsid w:val="007C016F"/>
    <w:rsid w:val="007C17D8"/>
    <w:rsid w:val="007C2A68"/>
    <w:rsid w:val="007D7104"/>
    <w:rsid w:val="007E4E69"/>
    <w:rsid w:val="007E5191"/>
    <w:rsid w:val="007E72C5"/>
    <w:rsid w:val="007E7C4D"/>
    <w:rsid w:val="007F0D3C"/>
    <w:rsid w:val="007F1751"/>
    <w:rsid w:val="007F5266"/>
    <w:rsid w:val="008008FA"/>
    <w:rsid w:val="00802547"/>
    <w:rsid w:val="00803527"/>
    <w:rsid w:val="00803CB4"/>
    <w:rsid w:val="00806068"/>
    <w:rsid w:val="00806EE5"/>
    <w:rsid w:val="00811D92"/>
    <w:rsid w:val="00812867"/>
    <w:rsid w:val="00813D7E"/>
    <w:rsid w:val="0081553B"/>
    <w:rsid w:val="008264C3"/>
    <w:rsid w:val="00834FA4"/>
    <w:rsid w:val="00837933"/>
    <w:rsid w:val="00843D06"/>
    <w:rsid w:val="00846A13"/>
    <w:rsid w:val="00852CE6"/>
    <w:rsid w:val="008530AD"/>
    <w:rsid w:val="00853BE5"/>
    <w:rsid w:val="00856E21"/>
    <w:rsid w:val="00861479"/>
    <w:rsid w:val="0086205E"/>
    <w:rsid w:val="00866C35"/>
    <w:rsid w:val="00867EFD"/>
    <w:rsid w:val="008756E4"/>
    <w:rsid w:val="00875CEA"/>
    <w:rsid w:val="00881924"/>
    <w:rsid w:val="00882395"/>
    <w:rsid w:val="00882487"/>
    <w:rsid w:val="008840F8"/>
    <w:rsid w:val="00884AD3"/>
    <w:rsid w:val="00894255"/>
    <w:rsid w:val="008A1A43"/>
    <w:rsid w:val="008A26FF"/>
    <w:rsid w:val="008A3D41"/>
    <w:rsid w:val="008A427B"/>
    <w:rsid w:val="008B4457"/>
    <w:rsid w:val="008C27F3"/>
    <w:rsid w:val="008C3B9A"/>
    <w:rsid w:val="008E17BF"/>
    <w:rsid w:val="008E2A62"/>
    <w:rsid w:val="008E34BB"/>
    <w:rsid w:val="008E60AF"/>
    <w:rsid w:val="008F1019"/>
    <w:rsid w:val="008F6AB3"/>
    <w:rsid w:val="008F79A7"/>
    <w:rsid w:val="00906228"/>
    <w:rsid w:val="009068F0"/>
    <w:rsid w:val="00907A42"/>
    <w:rsid w:val="009121E2"/>
    <w:rsid w:val="00913736"/>
    <w:rsid w:val="00913E54"/>
    <w:rsid w:val="00916CC1"/>
    <w:rsid w:val="00931CF1"/>
    <w:rsid w:val="00940425"/>
    <w:rsid w:val="0094289E"/>
    <w:rsid w:val="00952E44"/>
    <w:rsid w:val="00955ABF"/>
    <w:rsid w:val="00972210"/>
    <w:rsid w:val="009760C2"/>
    <w:rsid w:val="00980354"/>
    <w:rsid w:val="00981CF0"/>
    <w:rsid w:val="00982E1D"/>
    <w:rsid w:val="00992499"/>
    <w:rsid w:val="009A0583"/>
    <w:rsid w:val="009A2E1F"/>
    <w:rsid w:val="009A666C"/>
    <w:rsid w:val="009C194B"/>
    <w:rsid w:val="009C1BC1"/>
    <w:rsid w:val="009C4086"/>
    <w:rsid w:val="009D7912"/>
    <w:rsid w:val="009D7E67"/>
    <w:rsid w:val="009E4CD1"/>
    <w:rsid w:val="009F45A6"/>
    <w:rsid w:val="009F75F5"/>
    <w:rsid w:val="00A03D06"/>
    <w:rsid w:val="00A04157"/>
    <w:rsid w:val="00A043DB"/>
    <w:rsid w:val="00A07117"/>
    <w:rsid w:val="00A11E41"/>
    <w:rsid w:val="00A15F85"/>
    <w:rsid w:val="00A30EDD"/>
    <w:rsid w:val="00A36333"/>
    <w:rsid w:val="00A45ECA"/>
    <w:rsid w:val="00A506D8"/>
    <w:rsid w:val="00A514DA"/>
    <w:rsid w:val="00A51B48"/>
    <w:rsid w:val="00A547A0"/>
    <w:rsid w:val="00A61501"/>
    <w:rsid w:val="00A648C6"/>
    <w:rsid w:val="00A772F4"/>
    <w:rsid w:val="00A80D41"/>
    <w:rsid w:val="00A82EA8"/>
    <w:rsid w:val="00A83C6C"/>
    <w:rsid w:val="00A8767D"/>
    <w:rsid w:val="00A916BD"/>
    <w:rsid w:val="00A93A52"/>
    <w:rsid w:val="00A97011"/>
    <w:rsid w:val="00A97A17"/>
    <w:rsid w:val="00AA2419"/>
    <w:rsid w:val="00AA477D"/>
    <w:rsid w:val="00AA4F04"/>
    <w:rsid w:val="00AA562C"/>
    <w:rsid w:val="00AA773C"/>
    <w:rsid w:val="00AB1A6B"/>
    <w:rsid w:val="00AC5805"/>
    <w:rsid w:val="00AD28D9"/>
    <w:rsid w:val="00AE38BC"/>
    <w:rsid w:val="00AE5E57"/>
    <w:rsid w:val="00AE69CE"/>
    <w:rsid w:val="00AF342D"/>
    <w:rsid w:val="00AF6361"/>
    <w:rsid w:val="00AF6955"/>
    <w:rsid w:val="00AF7687"/>
    <w:rsid w:val="00B04CAE"/>
    <w:rsid w:val="00B07950"/>
    <w:rsid w:val="00B15476"/>
    <w:rsid w:val="00B2268E"/>
    <w:rsid w:val="00B248AD"/>
    <w:rsid w:val="00B40E46"/>
    <w:rsid w:val="00B41D56"/>
    <w:rsid w:val="00B50F14"/>
    <w:rsid w:val="00B51A35"/>
    <w:rsid w:val="00B572A7"/>
    <w:rsid w:val="00B57AF0"/>
    <w:rsid w:val="00B6642D"/>
    <w:rsid w:val="00B713EB"/>
    <w:rsid w:val="00B73C9C"/>
    <w:rsid w:val="00B818BA"/>
    <w:rsid w:val="00B91BB0"/>
    <w:rsid w:val="00B92F36"/>
    <w:rsid w:val="00B93839"/>
    <w:rsid w:val="00BA24D3"/>
    <w:rsid w:val="00BA4540"/>
    <w:rsid w:val="00BB14DD"/>
    <w:rsid w:val="00BB1A0B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01D96"/>
    <w:rsid w:val="00C172BC"/>
    <w:rsid w:val="00C31967"/>
    <w:rsid w:val="00C44053"/>
    <w:rsid w:val="00C44265"/>
    <w:rsid w:val="00C46B28"/>
    <w:rsid w:val="00C51DD8"/>
    <w:rsid w:val="00C62516"/>
    <w:rsid w:val="00C625D1"/>
    <w:rsid w:val="00C75C50"/>
    <w:rsid w:val="00C7640C"/>
    <w:rsid w:val="00C82354"/>
    <w:rsid w:val="00C83C35"/>
    <w:rsid w:val="00C904B0"/>
    <w:rsid w:val="00C93E0B"/>
    <w:rsid w:val="00C94752"/>
    <w:rsid w:val="00CA59CF"/>
    <w:rsid w:val="00CC308B"/>
    <w:rsid w:val="00CC3B97"/>
    <w:rsid w:val="00CC65DC"/>
    <w:rsid w:val="00CC7D3A"/>
    <w:rsid w:val="00CD2686"/>
    <w:rsid w:val="00CE029F"/>
    <w:rsid w:val="00CE364F"/>
    <w:rsid w:val="00CE5CD4"/>
    <w:rsid w:val="00CF0195"/>
    <w:rsid w:val="00CF11F8"/>
    <w:rsid w:val="00D029CE"/>
    <w:rsid w:val="00D02D3F"/>
    <w:rsid w:val="00D034F7"/>
    <w:rsid w:val="00D13C2D"/>
    <w:rsid w:val="00D252DB"/>
    <w:rsid w:val="00D27241"/>
    <w:rsid w:val="00D35566"/>
    <w:rsid w:val="00D50C43"/>
    <w:rsid w:val="00D57055"/>
    <w:rsid w:val="00D5724E"/>
    <w:rsid w:val="00D6186F"/>
    <w:rsid w:val="00D65293"/>
    <w:rsid w:val="00D756A0"/>
    <w:rsid w:val="00D75C73"/>
    <w:rsid w:val="00D80BBC"/>
    <w:rsid w:val="00D80C59"/>
    <w:rsid w:val="00D838D5"/>
    <w:rsid w:val="00D9112D"/>
    <w:rsid w:val="00DA199D"/>
    <w:rsid w:val="00DA5D7F"/>
    <w:rsid w:val="00DA6B60"/>
    <w:rsid w:val="00DA77B8"/>
    <w:rsid w:val="00DB10BA"/>
    <w:rsid w:val="00DB2B6E"/>
    <w:rsid w:val="00DB5D5B"/>
    <w:rsid w:val="00DC2B35"/>
    <w:rsid w:val="00DC2B75"/>
    <w:rsid w:val="00DD3F46"/>
    <w:rsid w:val="00DD5A1D"/>
    <w:rsid w:val="00DE5FFC"/>
    <w:rsid w:val="00DF6A7D"/>
    <w:rsid w:val="00E018F0"/>
    <w:rsid w:val="00E03969"/>
    <w:rsid w:val="00E04BBA"/>
    <w:rsid w:val="00E06EFD"/>
    <w:rsid w:val="00E12B6B"/>
    <w:rsid w:val="00E21003"/>
    <w:rsid w:val="00E213BE"/>
    <w:rsid w:val="00E26DD5"/>
    <w:rsid w:val="00E3074E"/>
    <w:rsid w:val="00E32CA0"/>
    <w:rsid w:val="00E46405"/>
    <w:rsid w:val="00E52285"/>
    <w:rsid w:val="00E5453B"/>
    <w:rsid w:val="00E64E9B"/>
    <w:rsid w:val="00E71E1F"/>
    <w:rsid w:val="00E757D7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C2C7D"/>
    <w:rsid w:val="00ED0998"/>
    <w:rsid w:val="00ED5079"/>
    <w:rsid w:val="00ED526D"/>
    <w:rsid w:val="00EE28C6"/>
    <w:rsid w:val="00EE2908"/>
    <w:rsid w:val="00EE31F8"/>
    <w:rsid w:val="00EE483A"/>
    <w:rsid w:val="00EF17BA"/>
    <w:rsid w:val="00EF538C"/>
    <w:rsid w:val="00F11C6E"/>
    <w:rsid w:val="00F16A8B"/>
    <w:rsid w:val="00F31320"/>
    <w:rsid w:val="00F35CFD"/>
    <w:rsid w:val="00F374AF"/>
    <w:rsid w:val="00F44D09"/>
    <w:rsid w:val="00F5141D"/>
    <w:rsid w:val="00F566BA"/>
    <w:rsid w:val="00F62B2A"/>
    <w:rsid w:val="00F6496C"/>
    <w:rsid w:val="00F73926"/>
    <w:rsid w:val="00F76B86"/>
    <w:rsid w:val="00F80B2A"/>
    <w:rsid w:val="00F86371"/>
    <w:rsid w:val="00F8690E"/>
    <w:rsid w:val="00F90286"/>
    <w:rsid w:val="00F9386A"/>
    <w:rsid w:val="00F949D9"/>
    <w:rsid w:val="00F97984"/>
    <w:rsid w:val="00FA64F6"/>
    <w:rsid w:val="00FB4E04"/>
    <w:rsid w:val="00FB7CAE"/>
    <w:rsid w:val="00FC0607"/>
    <w:rsid w:val="00FC6C65"/>
    <w:rsid w:val="00FD5237"/>
    <w:rsid w:val="00FE42D3"/>
    <w:rsid w:val="00FE63B8"/>
    <w:rsid w:val="00FF0A41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  <w:style w:type="character" w:styleId="Nierozpoznanawzmianka">
    <w:name w:val="Unresolved Mention"/>
    <w:basedOn w:val="Domylnaczcionkaakapitu"/>
    <w:rsid w:val="00F9386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JohnDeere.com" TargetMode="External"/><Relationship Id="rId13" Type="http://schemas.openxmlformats.org/officeDocument/2006/relationships/hyperlink" Target="mailto:DziamskiPiotr@JohnDeer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4C45E-2C2E-4915-ABB5-99E78851D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34</TotalTime>
  <Pages>2</Pages>
  <Words>564</Words>
  <Characters>3386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Użytkownik systemu Windows</cp:lastModifiedBy>
  <cp:revision>21</cp:revision>
  <cp:lastPrinted>2017-08-27T21:14:00Z</cp:lastPrinted>
  <dcterms:created xsi:type="dcterms:W3CDTF">2018-09-18T10:45:00Z</dcterms:created>
  <dcterms:modified xsi:type="dcterms:W3CDTF">2018-09-18T11:19:00Z</dcterms:modified>
</cp:coreProperties>
</file>