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128129" w14:textId="323DA4FB" w:rsidR="00B248AD" w:rsidRPr="007B70ED" w:rsidRDefault="00256482" w:rsidP="00D80BBC">
      <w:pPr>
        <w:outlineLvl w:val="0"/>
        <w:rPr>
          <w:rFonts w:ascii="Verdana" w:hAnsi="Verdana" w:cstheme="minorHAnsi"/>
          <w:color w:val="000000"/>
          <w:lang w:eastAsia="en-US"/>
        </w:rPr>
      </w:pPr>
      <w:r w:rsidRPr="007B70ED">
        <w:rPr>
          <w:rFonts w:ascii="Verdana" w:hAnsi="Verdana" w:cstheme="minorHAnsi"/>
          <w:color w:val="000000"/>
          <w:lang w:eastAsia="en-US"/>
        </w:rPr>
        <w:t xml:space="preserve">Informacja prasowa </w:t>
      </w:r>
      <w:r w:rsidRPr="007B70ED">
        <w:rPr>
          <w:rFonts w:ascii="Verdana" w:hAnsi="Verdana" w:cstheme="minorHAnsi"/>
          <w:color w:val="000000"/>
          <w:lang w:eastAsia="en-US"/>
        </w:rPr>
        <w:tab/>
      </w:r>
      <w:r w:rsidRPr="007B70ED">
        <w:rPr>
          <w:rFonts w:ascii="Verdana" w:hAnsi="Verdana" w:cstheme="minorHAnsi"/>
          <w:color w:val="000000"/>
          <w:lang w:eastAsia="en-US"/>
        </w:rPr>
        <w:tab/>
      </w:r>
      <w:r w:rsidRPr="007B70ED">
        <w:rPr>
          <w:rFonts w:ascii="Verdana" w:hAnsi="Verdana" w:cstheme="minorHAnsi"/>
          <w:color w:val="000000"/>
          <w:lang w:eastAsia="en-US"/>
        </w:rPr>
        <w:tab/>
      </w:r>
      <w:r w:rsidRPr="007B70ED">
        <w:rPr>
          <w:rFonts w:ascii="Verdana" w:hAnsi="Verdana" w:cstheme="minorHAnsi"/>
          <w:color w:val="000000"/>
          <w:lang w:eastAsia="en-US"/>
        </w:rPr>
        <w:tab/>
      </w:r>
      <w:r w:rsidRPr="007B70ED">
        <w:rPr>
          <w:rFonts w:ascii="Verdana" w:hAnsi="Verdana" w:cstheme="minorHAnsi"/>
          <w:color w:val="000000"/>
          <w:lang w:eastAsia="en-US"/>
        </w:rPr>
        <w:tab/>
      </w:r>
      <w:r w:rsidR="00673E09" w:rsidRPr="007B70ED">
        <w:rPr>
          <w:rFonts w:ascii="Verdana" w:hAnsi="Verdana" w:cstheme="minorHAnsi"/>
          <w:color w:val="000000"/>
          <w:lang w:eastAsia="en-US"/>
        </w:rPr>
        <w:t>Tarnowo Podgórne</w:t>
      </w:r>
      <w:r w:rsidR="009A2E1F" w:rsidRPr="007B70ED">
        <w:rPr>
          <w:rFonts w:ascii="Verdana" w:hAnsi="Verdana" w:cstheme="minorHAnsi"/>
          <w:color w:val="000000"/>
          <w:lang w:eastAsia="en-US"/>
        </w:rPr>
        <w:t xml:space="preserve">, </w:t>
      </w:r>
      <w:r w:rsidR="003B610D">
        <w:rPr>
          <w:rFonts w:ascii="Verdana" w:hAnsi="Verdana" w:cstheme="minorHAnsi"/>
          <w:color w:val="000000"/>
          <w:lang w:eastAsia="en-US"/>
        </w:rPr>
        <w:t>10</w:t>
      </w:r>
      <w:r w:rsidR="009A2E1F" w:rsidRPr="007B70ED">
        <w:rPr>
          <w:rFonts w:ascii="Verdana" w:hAnsi="Verdana" w:cstheme="minorHAnsi"/>
          <w:color w:val="000000"/>
          <w:lang w:eastAsia="en-US"/>
        </w:rPr>
        <w:t>.</w:t>
      </w:r>
      <w:r w:rsidR="003B610D">
        <w:rPr>
          <w:rFonts w:ascii="Verdana" w:hAnsi="Verdana" w:cstheme="minorHAnsi"/>
          <w:color w:val="000000"/>
          <w:lang w:eastAsia="en-US"/>
        </w:rPr>
        <w:t>09</w:t>
      </w:r>
      <w:r w:rsidR="009A2E1F" w:rsidRPr="007B70ED">
        <w:rPr>
          <w:rFonts w:ascii="Verdana" w:hAnsi="Verdana" w:cstheme="minorHAnsi"/>
          <w:color w:val="000000"/>
          <w:lang w:eastAsia="en-US"/>
        </w:rPr>
        <w:t>.201</w:t>
      </w:r>
      <w:r w:rsidR="00C50D3C">
        <w:rPr>
          <w:rFonts w:ascii="Verdana" w:hAnsi="Verdana" w:cstheme="minorHAnsi"/>
          <w:color w:val="000000"/>
          <w:lang w:eastAsia="en-US"/>
        </w:rPr>
        <w:t xml:space="preserve">8 </w:t>
      </w:r>
      <w:r w:rsidR="009A2E1F" w:rsidRPr="007B70ED">
        <w:rPr>
          <w:rFonts w:ascii="Verdana" w:hAnsi="Verdana" w:cstheme="minorHAnsi"/>
          <w:color w:val="000000"/>
          <w:lang w:eastAsia="en-US"/>
        </w:rPr>
        <w:t>r.</w:t>
      </w:r>
    </w:p>
    <w:p w14:paraId="7BF1DFA0" w14:textId="77777777" w:rsidR="009A2E1F" w:rsidRPr="007B70ED" w:rsidRDefault="009A2E1F" w:rsidP="009A2E1F">
      <w:pPr>
        <w:jc w:val="right"/>
        <w:outlineLvl w:val="0"/>
        <w:rPr>
          <w:rFonts w:ascii="Verdana" w:hAnsi="Verdana" w:cstheme="minorHAnsi"/>
          <w:color w:val="000000"/>
          <w:lang w:eastAsia="en-US"/>
        </w:rPr>
      </w:pPr>
    </w:p>
    <w:p w14:paraId="091D063F" w14:textId="77777777" w:rsidR="009D7E67" w:rsidRPr="007B70ED" w:rsidRDefault="009D7E67" w:rsidP="00980354">
      <w:pPr>
        <w:rPr>
          <w:rFonts w:ascii="Verdana" w:hAnsi="Verdana" w:cstheme="minorHAnsi"/>
          <w:b/>
          <w:color w:val="008000"/>
        </w:rPr>
      </w:pPr>
    </w:p>
    <w:p w14:paraId="398561F3" w14:textId="77777777" w:rsidR="00007222" w:rsidRDefault="00007222" w:rsidP="00007222">
      <w:pPr>
        <w:jc w:val="center"/>
        <w:rPr>
          <w:rFonts w:ascii="Verdana" w:hAnsi="Verdana" w:cstheme="minorHAnsi"/>
          <w:b/>
          <w:color w:val="008000"/>
          <w:sz w:val="26"/>
          <w:szCs w:val="26"/>
        </w:rPr>
      </w:pPr>
      <w:r>
        <w:rPr>
          <w:rFonts w:ascii="Verdana" w:hAnsi="Verdana" w:cstheme="minorHAnsi"/>
          <w:b/>
          <w:color w:val="008000"/>
          <w:sz w:val="26"/>
          <w:szCs w:val="26"/>
        </w:rPr>
        <w:t>Bezpieczeństwo w rolnictwie: Porady dotyczące pierwszej pomocy na stoisku John Deere podczas Agro Show</w:t>
      </w:r>
    </w:p>
    <w:p w14:paraId="4D0B708F" w14:textId="77777777" w:rsidR="00007222" w:rsidRPr="009C0523" w:rsidRDefault="00007222" w:rsidP="00007222">
      <w:pPr>
        <w:jc w:val="both"/>
        <w:rPr>
          <w:rFonts w:ascii="Verdana" w:hAnsi="Verdana"/>
        </w:rPr>
      </w:pPr>
    </w:p>
    <w:p w14:paraId="4AE9EA27" w14:textId="77777777" w:rsidR="00007222" w:rsidRDefault="00007222" w:rsidP="00007222">
      <w:pPr>
        <w:jc w:val="both"/>
        <w:rPr>
          <w:rFonts w:ascii="Verdana" w:hAnsi="Verdana"/>
          <w:b/>
          <w:sz w:val="22"/>
          <w:szCs w:val="22"/>
        </w:rPr>
      </w:pPr>
    </w:p>
    <w:p w14:paraId="0AC8A998" w14:textId="77777777" w:rsidR="00007222" w:rsidRDefault="00007222" w:rsidP="00007222">
      <w:pPr>
        <w:jc w:val="both"/>
        <w:rPr>
          <w:rFonts w:ascii="Verdana" w:hAnsi="Verdana"/>
          <w:b/>
          <w:sz w:val="22"/>
          <w:szCs w:val="22"/>
        </w:rPr>
      </w:pPr>
      <w:r>
        <w:rPr>
          <w:rFonts w:ascii="Verdana" w:hAnsi="Verdana"/>
          <w:b/>
          <w:sz w:val="22"/>
          <w:szCs w:val="22"/>
        </w:rPr>
        <w:t>Osoby pracujące w rolnictwie mogą być narażone na niebezpieczeństwa wynikające ze specyfiki ich codziennych obowiązków. Dlatego też niezbędna jest gotowość do udzielenia pierwszej pomocy. Podczas każdego dnia najbliższego Agro Show praktycznych porad na stoisku John Deere udzielą wykwalifikowani ratownicy medyczni.</w:t>
      </w:r>
    </w:p>
    <w:p w14:paraId="4F1EF460" w14:textId="77777777" w:rsidR="00007222" w:rsidRDefault="00007222" w:rsidP="00007222">
      <w:pPr>
        <w:jc w:val="both"/>
        <w:rPr>
          <w:rFonts w:ascii="Verdana" w:hAnsi="Verdana"/>
          <w:sz w:val="22"/>
          <w:szCs w:val="22"/>
        </w:rPr>
      </w:pPr>
    </w:p>
    <w:p w14:paraId="7191DDA4" w14:textId="77777777" w:rsidR="00007222" w:rsidRDefault="00007222" w:rsidP="00007222">
      <w:pPr>
        <w:jc w:val="both"/>
        <w:rPr>
          <w:rFonts w:ascii="Verdana" w:hAnsi="Verdana"/>
          <w:sz w:val="22"/>
          <w:szCs w:val="22"/>
        </w:rPr>
      </w:pPr>
      <w:r>
        <w:rPr>
          <w:rFonts w:ascii="Verdana" w:hAnsi="Verdana"/>
          <w:sz w:val="22"/>
          <w:szCs w:val="22"/>
        </w:rPr>
        <w:t>Codzienne obowiązki osób pracujących w rolnictwie mogą wiązać się z niebezpiecznymi sytuacjami zarówno w trakcie ich wykonywania, jak i przygotowania czy transportu. Zagrożenia mogą wynikać z różnych czynników takich, jak: niewłaściwe używanie maszyn, ostrych narzędzi czy drabin. Co więcej, na bezpieczeństwo pracy znaczący wpływ mogą mieć również czynniki zewnętrzne, jak choćby pogoda.</w:t>
      </w:r>
    </w:p>
    <w:p w14:paraId="03F0C375" w14:textId="77777777" w:rsidR="00007222" w:rsidRDefault="00007222" w:rsidP="00007222">
      <w:pPr>
        <w:jc w:val="both"/>
        <w:rPr>
          <w:rFonts w:ascii="Verdana" w:hAnsi="Verdana"/>
          <w:sz w:val="22"/>
          <w:szCs w:val="22"/>
        </w:rPr>
      </w:pPr>
    </w:p>
    <w:p w14:paraId="4687221D" w14:textId="77777777" w:rsidR="00007222" w:rsidRDefault="00007222" w:rsidP="00007222">
      <w:pPr>
        <w:jc w:val="both"/>
        <w:rPr>
          <w:rFonts w:ascii="Verdana" w:hAnsi="Verdana"/>
          <w:b/>
          <w:sz w:val="22"/>
          <w:szCs w:val="22"/>
        </w:rPr>
      </w:pPr>
      <w:r>
        <w:rPr>
          <w:rFonts w:ascii="Verdana" w:hAnsi="Verdana"/>
          <w:b/>
          <w:sz w:val="22"/>
          <w:szCs w:val="22"/>
        </w:rPr>
        <w:t>Około 19 tys. wypadków rocznie</w:t>
      </w:r>
    </w:p>
    <w:p w14:paraId="49349EBB" w14:textId="77777777" w:rsidR="00007222" w:rsidRDefault="00007222" w:rsidP="00007222">
      <w:pPr>
        <w:jc w:val="both"/>
        <w:rPr>
          <w:rFonts w:ascii="Verdana" w:hAnsi="Verdana"/>
          <w:b/>
          <w:sz w:val="22"/>
          <w:szCs w:val="22"/>
        </w:rPr>
      </w:pPr>
    </w:p>
    <w:p w14:paraId="02BA50DE" w14:textId="02540CAA" w:rsidR="00007222" w:rsidRDefault="00007222" w:rsidP="00007222">
      <w:pPr>
        <w:jc w:val="both"/>
        <w:rPr>
          <w:rFonts w:ascii="Verdana" w:hAnsi="Verdana"/>
          <w:sz w:val="22"/>
          <w:szCs w:val="22"/>
        </w:rPr>
      </w:pPr>
      <w:r>
        <w:rPr>
          <w:rFonts w:ascii="Verdana" w:hAnsi="Verdana"/>
          <w:sz w:val="22"/>
          <w:szCs w:val="22"/>
        </w:rPr>
        <w:t>Według statystyk KRUS w ostatnich pięciu latach średnio rocznie notowano 19 tys. wypadków przy pracy rolniczej. Najwięcej wypadków miało miejsce w roku 2013, bo aż 21 093, zaś najmniej w roku ubiegłym – 17 212. Mimo pozytywnej tendencji spadkowej, wciąż do myślenia daje w</w:t>
      </w:r>
      <w:r w:rsidRPr="001D754F">
        <w:rPr>
          <w:rFonts w:ascii="Verdana" w:hAnsi="Verdana"/>
          <w:sz w:val="22"/>
          <w:szCs w:val="22"/>
        </w:rPr>
        <w:t>skaźnik wypadkowości</w:t>
      </w:r>
      <w:r>
        <w:rPr>
          <w:rFonts w:ascii="Verdana" w:hAnsi="Verdana"/>
          <w:sz w:val="22"/>
          <w:szCs w:val="22"/>
        </w:rPr>
        <w:t>, który</w:t>
      </w:r>
      <w:r w:rsidRPr="001D754F">
        <w:rPr>
          <w:rFonts w:ascii="Verdana" w:hAnsi="Verdana"/>
          <w:sz w:val="22"/>
          <w:szCs w:val="22"/>
        </w:rPr>
        <w:t xml:space="preserve"> w rolnictwie indywidualnym w 2017 roku wyniósł 10,2 wypadków na 1 000 ubezpieczonych</w:t>
      </w:r>
      <w:r>
        <w:rPr>
          <w:rFonts w:ascii="Verdana" w:hAnsi="Verdana"/>
          <w:sz w:val="22"/>
          <w:szCs w:val="22"/>
        </w:rPr>
        <w:t>.</w:t>
      </w:r>
    </w:p>
    <w:p w14:paraId="40BCFB76" w14:textId="77777777" w:rsidR="00007222" w:rsidRDefault="00007222" w:rsidP="00007222">
      <w:pPr>
        <w:jc w:val="both"/>
        <w:rPr>
          <w:rFonts w:ascii="Verdana" w:hAnsi="Verdana"/>
          <w:sz w:val="22"/>
          <w:szCs w:val="22"/>
        </w:rPr>
      </w:pPr>
      <w:r>
        <w:rPr>
          <w:rFonts w:ascii="Verdana" w:hAnsi="Verdana"/>
          <w:sz w:val="22"/>
          <w:szCs w:val="22"/>
        </w:rPr>
        <w:t xml:space="preserve">Warto zauważyć, że najczęstsze zdarzenia to </w:t>
      </w:r>
      <w:r w:rsidRPr="006A46B5">
        <w:rPr>
          <w:rFonts w:ascii="Verdana" w:hAnsi="Verdana"/>
          <w:sz w:val="22"/>
          <w:szCs w:val="22"/>
        </w:rPr>
        <w:t>upadk</w:t>
      </w:r>
      <w:r>
        <w:rPr>
          <w:rFonts w:ascii="Verdana" w:hAnsi="Verdana"/>
          <w:sz w:val="22"/>
          <w:szCs w:val="22"/>
        </w:rPr>
        <w:t>i</w:t>
      </w:r>
      <w:r w:rsidRPr="006A46B5">
        <w:rPr>
          <w:rFonts w:ascii="Verdana" w:hAnsi="Verdana"/>
          <w:sz w:val="22"/>
          <w:szCs w:val="22"/>
        </w:rPr>
        <w:t xml:space="preserve"> osób</w:t>
      </w:r>
      <w:r>
        <w:rPr>
          <w:rFonts w:ascii="Verdana" w:hAnsi="Verdana"/>
          <w:sz w:val="22"/>
          <w:szCs w:val="22"/>
        </w:rPr>
        <w:t xml:space="preserve"> (</w:t>
      </w:r>
      <w:r w:rsidRPr="006A46B5">
        <w:rPr>
          <w:rFonts w:ascii="Verdana" w:hAnsi="Verdana"/>
          <w:sz w:val="22"/>
          <w:szCs w:val="22"/>
        </w:rPr>
        <w:t>50,2 proc.</w:t>
      </w:r>
      <w:r>
        <w:rPr>
          <w:rFonts w:ascii="Verdana" w:hAnsi="Verdana"/>
          <w:sz w:val="22"/>
          <w:szCs w:val="22"/>
        </w:rPr>
        <w:t xml:space="preserve">) i </w:t>
      </w:r>
      <w:r w:rsidRPr="006A46B5">
        <w:rPr>
          <w:rFonts w:ascii="Verdana" w:hAnsi="Verdana"/>
          <w:sz w:val="22"/>
          <w:szCs w:val="22"/>
        </w:rPr>
        <w:t>pochwycenia, uderzenia przez ruchome części maszyn i urządzeń</w:t>
      </w:r>
      <w:r>
        <w:rPr>
          <w:rFonts w:ascii="Verdana" w:hAnsi="Verdana"/>
          <w:sz w:val="22"/>
          <w:szCs w:val="22"/>
        </w:rPr>
        <w:t xml:space="preserve"> (</w:t>
      </w:r>
      <w:r w:rsidRPr="006A46B5">
        <w:rPr>
          <w:rFonts w:ascii="Verdana" w:hAnsi="Verdana"/>
          <w:sz w:val="22"/>
          <w:szCs w:val="22"/>
        </w:rPr>
        <w:t>11,7 proc</w:t>
      </w:r>
      <w:r>
        <w:rPr>
          <w:rFonts w:ascii="Verdana" w:hAnsi="Verdana"/>
          <w:sz w:val="22"/>
          <w:szCs w:val="22"/>
        </w:rPr>
        <w:t>).</w:t>
      </w:r>
    </w:p>
    <w:p w14:paraId="2D07BB28" w14:textId="77777777" w:rsidR="00007222" w:rsidRDefault="00007222" w:rsidP="00007222">
      <w:pPr>
        <w:jc w:val="both"/>
        <w:rPr>
          <w:rFonts w:ascii="Verdana" w:hAnsi="Verdana"/>
          <w:sz w:val="22"/>
          <w:szCs w:val="22"/>
        </w:rPr>
      </w:pPr>
    </w:p>
    <w:p w14:paraId="1CA3BD7B" w14:textId="46371610" w:rsidR="00007222" w:rsidRDefault="00007222" w:rsidP="00007222">
      <w:pPr>
        <w:jc w:val="both"/>
        <w:rPr>
          <w:rFonts w:ascii="Verdana" w:hAnsi="Verdana"/>
          <w:b/>
          <w:sz w:val="22"/>
          <w:szCs w:val="22"/>
        </w:rPr>
      </w:pPr>
      <w:r w:rsidRPr="001A65BF">
        <w:rPr>
          <w:rFonts w:ascii="Verdana" w:hAnsi="Verdana"/>
          <w:i/>
          <w:sz w:val="22"/>
          <w:szCs w:val="22"/>
        </w:rPr>
        <w:t xml:space="preserve">- Praca rolnika jest wyczerpująca, często odbywa się w </w:t>
      </w:r>
      <w:r>
        <w:rPr>
          <w:rFonts w:ascii="Verdana" w:hAnsi="Verdana"/>
          <w:i/>
          <w:sz w:val="22"/>
          <w:szCs w:val="22"/>
        </w:rPr>
        <w:t>skrajnie niekorzystnych</w:t>
      </w:r>
      <w:r w:rsidRPr="001A65BF">
        <w:rPr>
          <w:rFonts w:ascii="Verdana" w:hAnsi="Verdana"/>
          <w:i/>
          <w:sz w:val="22"/>
          <w:szCs w:val="22"/>
        </w:rPr>
        <w:t xml:space="preserve"> warunkach pogodowych, </w:t>
      </w:r>
      <w:r>
        <w:rPr>
          <w:rFonts w:ascii="Verdana" w:hAnsi="Verdana"/>
          <w:i/>
          <w:sz w:val="22"/>
          <w:szCs w:val="22"/>
        </w:rPr>
        <w:t>jak tego lata, gdy wszyscy mocno odczuli upały przekraczające 3</w:t>
      </w:r>
      <w:r w:rsidR="00C71E2F">
        <w:rPr>
          <w:rFonts w:ascii="Verdana" w:hAnsi="Verdana"/>
          <w:i/>
          <w:sz w:val="22"/>
          <w:szCs w:val="22"/>
        </w:rPr>
        <w:t>0</w:t>
      </w:r>
      <w:r>
        <w:rPr>
          <w:rFonts w:ascii="Verdana" w:hAnsi="Verdana"/>
          <w:i/>
          <w:sz w:val="22"/>
          <w:szCs w:val="22"/>
        </w:rPr>
        <w:t xml:space="preserve"> st. C, a wówczas nietrudno o obniżenie koncentracji.</w:t>
      </w:r>
      <w:r w:rsidRPr="001A65BF">
        <w:rPr>
          <w:rFonts w:ascii="Verdana" w:hAnsi="Verdana"/>
          <w:i/>
          <w:sz w:val="22"/>
          <w:szCs w:val="22"/>
        </w:rPr>
        <w:t xml:space="preserve"> </w:t>
      </w:r>
      <w:r>
        <w:rPr>
          <w:rFonts w:ascii="Verdana" w:hAnsi="Verdana"/>
          <w:i/>
          <w:sz w:val="22"/>
          <w:szCs w:val="22"/>
        </w:rPr>
        <w:t>Tymczasem j</w:t>
      </w:r>
      <w:r w:rsidRPr="001A65BF">
        <w:rPr>
          <w:rFonts w:ascii="Verdana" w:hAnsi="Verdana"/>
          <w:i/>
          <w:sz w:val="22"/>
          <w:szCs w:val="22"/>
        </w:rPr>
        <w:t xml:space="preserve">uż chwila </w:t>
      </w:r>
      <w:r>
        <w:rPr>
          <w:rFonts w:ascii="Verdana" w:hAnsi="Verdana"/>
          <w:i/>
          <w:sz w:val="22"/>
          <w:szCs w:val="22"/>
        </w:rPr>
        <w:t>nieuwagi</w:t>
      </w:r>
      <w:r w:rsidRPr="001A65BF">
        <w:rPr>
          <w:rFonts w:ascii="Verdana" w:hAnsi="Verdana"/>
          <w:i/>
          <w:sz w:val="22"/>
          <w:szCs w:val="22"/>
        </w:rPr>
        <w:t xml:space="preserve"> może sprawić, że podczas pracy dojdzie do niebezpiecznej sytuacji</w:t>
      </w:r>
      <w:r>
        <w:rPr>
          <w:rFonts w:ascii="Verdana" w:hAnsi="Verdana"/>
          <w:i/>
          <w:sz w:val="22"/>
          <w:szCs w:val="22"/>
        </w:rPr>
        <w:t>, choćby w trakcie obsługi maszyn rolniczych, transportu materiałów w ruchu drogowym, czy nawet użycia narzędzi, np. praca na wysokości przy użyciu drabiny</w:t>
      </w:r>
      <w:r w:rsidRPr="001A65BF">
        <w:rPr>
          <w:rFonts w:ascii="Verdana" w:hAnsi="Verdana"/>
          <w:i/>
          <w:sz w:val="22"/>
          <w:szCs w:val="22"/>
        </w:rPr>
        <w:t xml:space="preserve">. Dlatego też </w:t>
      </w:r>
      <w:r>
        <w:rPr>
          <w:rFonts w:ascii="Verdana" w:hAnsi="Verdana"/>
          <w:i/>
          <w:sz w:val="22"/>
          <w:szCs w:val="22"/>
        </w:rPr>
        <w:t>jesteśmy przekonani</w:t>
      </w:r>
      <w:r w:rsidRPr="001A65BF">
        <w:rPr>
          <w:rFonts w:ascii="Verdana" w:hAnsi="Verdana"/>
          <w:i/>
          <w:sz w:val="22"/>
          <w:szCs w:val="22"/>
        </w:rPr>
        <w:t xml:space="preserve">, </w:t>
      </w:r>
      <w:r>
        <w:rPr>
          <w:rFonts w:ascii="Verdana" w:hAnsi="Verdana"/>
          <w:i/>
          <w:sz w:val="22"/>
          <w:szCs w:val="22"/>
        </w:rPr>
        <w:t>że</w:t>
      </w:r>
      <w:r w:rsidRPr="001A65BF">
        <w:rPr>
          <w:rFonts w:ascii="Verdana" w:hAnsi="Verdana"/>
          <w:i/>
          <w:sz w:val="22"/>
          <w:szCs w:val="22"/>
        </w:rPr>
        <w:t xml:space="preserve"> każd</w:t>
      </w:r>
      <w:r>
        <w:rPr>
          <w:rFonts w:ascii="Verdana" w:hAnsi="Verdana"/>
          <w:i/>
          <w:sz w:val="22"/>
          <w:szCs w:val="22"/>
        </w:rPr>
        <w:t>a</w:t>
      </w:r>
      <w:r w:rsidRPr="001A65BF">
        <w:rPr>
          <w:rFonts w:ascii="Verdana" w:hAnsi="Verdana"/>
          <w:i/>
          <w:sz w:val="22"/>
          <w:szCs w:val="22"/>
        </w:rPr>
        <w:t xml:space="preserve"> </w:t>
      </w:r>
      <w:r>
        <w:rPr>
          <w:rFonts w:ascii="Verdana" w:hAnsi="Verdana"/>
          <w:i/>
          <w:sz w:val="22"/>
          <w:szCs w:val="22"/>
        </w:rPr>
        <w:t>osoba pracująca w gospodarstwie rolniczym</w:t>
      </w:r>
      <w:r w:rsidRPr="001A65BF">
        <w:rPr>
          <w:rFonts w:ascii="Verdana" w:hAnsi="Verdana"/>
          <w:i/>
          <w:sz w:val="22"/>
          <w:szCs w:val="22"/>
        </w:rPr>
        <w:t xml:space="preserve"> powin</w:t>
      </w:r>
      <w:r>
        <w:rPr>
          <w:rFonts w:ascii="Verdana" w:hAnsi="Verdana"/>
          <w:i/>
          <w:sz w:val="22"/>
          <w:szCs w:val="22"/>
        </w:rPr>
        <w:t>na</w:t>
      </w:r>
      <w:r w:rsidRPr="001A65BF">
        <w:rPr>
          <w:rFonts w:ascii="Verdana" w:hAnsi="Verdana"/>
          <w:i/>
          <w:sz w:val="22"/>
          <w:szCs w:val="22"/>
        </w:rPr>
        <w:t xml:space="preserve"> być przygotowan</w:t>
      </w:r>
      <w:r>
        <w:rPr>
          <w:rFonts w:ascii="Verdana" w:hAnsi="Verdana"/>
          <w:i/>
          <w:sz w:val="22"/>
          <w:szCs w:val="22"/>
        </w:rPr>
        <w:t>a</w:t>
      </w:r>
      <w:r w:rsidRPr="001A65BF">
        <w:rPr>
          <w:rFonts w:ascii="Verdana" w:hAnsi="Verdana"/>
          <w:i/>
          <w:sz w:val="22"/>
          <w:szCs w:val="22"/>
        </w:rPr>
        <w:t xml:space="preserve"> do udzielenia fachowej pierwszej pomocy</w:t>
      </w:r>
      <w:r w:rsidR="005C6577">
        <w:rPr>
          <w:rFonts w:ascii="Verdana" w:hAnsi="Verdana"/>
          <w:i/>
          <w:sz w:val="22"/>
          <w:szCs w:val="22"/>
        </w:rPr>
        <w:t xml:space="preserve"> </w:t>
      </w:r>
      <w:bookmarkStart w:id="0" w:name="_GoBack"/>
      <w:bookmarkEnd w:id="0"/>
      <w:r>
        <w:rPr>
          <w:rFonts w:ascii="Verdana" w:hAnsi="Verdana"/>
          <w:sz w:val="22"/>
          <w:szCs w:val="22"/>
        </w:rPr>
        <w:t xml:space="preserve">– mówi </w:t>
      </w:r>
      <w:r w:rsidRPr="004A2399">
        <w:rPr>
          <w:rFonts w:ascii="Verdana" w:hAnsi="Verdana"/>
          <w:b/>
          <w:sz w:val="22"/>
          <w:szCs w:val="22"/>
        </w:rPr>
        <w:t>Piotr Dziamski z John Deere Polska</w:t>
      </w:r>
      <w:r>
        <w:rPr>
          <w:rFonts w:ascii="Verdana" w:hAnsi="Verdana"/>
          <w:b/>
          <w:sz w:val="22"/>
          <w:szCs w:val="22"/>
        </w:rPr>
        <w:t>.</w:t>
      </w:r>
    </w:p>
    <w:p w14:paraId="50A8EA41" w14:textId="77777777" w:rsidR="00007222" w:rsidRDefault="00007222" w:rsidP="00007222">
      <w:pPr>
        <w:jc w:val="both"/>
        <w:rPr>
          <w:rFonts w:ascii="Verdana" w:hAnsi="Verdana"/>
          <w:b/>
          <w:sz w:val="22"/>
          <w:szCs w:val="22"/>
        </w:rPr>
      </w:pPr>
      <w:r>
        <w:rPr>
          <w:rFonts w:ascii="Verdana" w:hAnsi="Verdana"/>
          <w:b/>
          <w:sz w:val="22"/>
          <w:szCs w:val="22"/>
        </w:rPr>
        <w:t xml:space="preserve"> </w:t>
      </w:r>
    </w:p>
    <w:p w14:paraId="7B2F9FE5" w14:textId="77777777" w:rsidR="00007222" w:rsidRPr="00B72F07" w:rsidRDefault="00007222" w:rsidP="00007222">
      <w:pPr>
        <w:jc w:val="both"/>
        <w:rPr>
          <w:rFonts w:ascii="Verdana" w:hAnsi="Verdana"/>
          <w:sz w:val="22"/>
          <w:szCs w:val="22"/>
        </w:rPr>
      </w:pPr>
      <w:r>
        <w:rPr>
          <w:rFonts w:ascii="Verdana" w:hAnsi="Verdana"/>
          <w:sz w:val="22"/>
          <w:szCs w:val="22"/>
        </w:rPr>
        <w:t xml:space="preserve">Obok zdarzeń wynikających z codziennych obowiązków, również w obrębie samego gospodarstwa może dojść do niebezpiecznych sytuacji i w efekcie urazów spowodowanych: pożarem czy uszkodzeniem budynków i maszyn </w:t>
      </w:r>
      <w:r>
        <w:rPr>
          <w:rFonts w:ascii="Verdana" w:hAnsi="Verdana"/>
          <w:sz w:val="22"/>
          <w:szCs w:val="22"/>
        </w:rPr>
        <w:lastRenderedPageBreak/>
        <w:t>wynikających z klęsk żywiołowych (burze, tornada, wichury), groźnymi zachowaniami zwierząt lub innymi czynnikami.</w:t>
      </w:r>
    </w:p>
    <w:p w14:paraId="6D15FDB0" w14:textId="77777777" w:rsidR="00007222" w:rsidRDefault="00007222" w:rsidP="00007222">
      <w:pPr>
        <w:jc w:val="both"/>
        <w:rPr>
          <w:rFonts w:ascii="Verdana" w:hAnsi="Verdana"/>
          <w:sz w:val="22"/>
          <w:szCs w:val="22"/>
        </w:rPr>
      </w:pPr>
    </w:p>
    <w:p w14:paraId="7FB23F8C" w14:textId="77777777" w:rsidR="00007222" w:rsidRPr="00E85BFD" w:rsidRDefault="00007222" w:rsidP="00007222">
      <w:pPr>
        <w:jc w:val="both"/>
        <w:rPr>
          <w:rFonts w:ascii="Verdana" w:hAnsi="Verdana"/>
          <w:b/>
          <w:sz w:val="22"/>
          <w:szCs w:val="22"/>
        </w:rPr>
      </w:pPr>
      <w:r>
        <w:rPr>
          <w:rFonts w:ascii="Verdana" w:hAnsi="Verdana"/>
          <w:b/>
          <w:sz w:val="22"/>
          <w:szCs w:val="22"/>
        </w:rPr>
        <w:t>Pokazy podczas Agro Show</w:t>
      </w:r>
    </w:p>
    <w:p w14:paraId="743CCC60" w14:textId="77777777" w:rsidR="00007222" w:rsidRDefault="00007222" w:rsidP="00007222">
      <w:pPr>
        <w:jc w:val="both"/>
        <w:rPr>
          <w:rFonts w:ascii="Verdana" w:hAnsi="Verdana"/>
          <w:sz w:val="22"/>
          <w:szCs w:val="22"/>
        </w:rPr>
      </w:pPr>
    </w:p>
    <w:p w14:paraId="5B797C14" w14:textId="77777777" w:rsidR="00007222" w:rsidRPr="004A2399" w:rsidRDefault="00007222" w:rsidP="00007222">
      <w:pPr>
        <w:jc w:val="both"/>
        <w:rPr>
          <w:rFonts w:ascii="Verdana" w:hAnsi="Verdana"/>
          <w:sz w:val="22"/>
          <w:szCs w:val="22"/>
        </w:rPr>
      </w:pPr>
      <w:r>
        <w:rPr>
          <w:rFonts w:ascii="Verdana" w:hAnsi="Verdana"/>
          <w:sz w:val="22"/>
          <w:szCs w:val="22"/>
        </w:rPr>
        <w:t>John Deere podczas odbywającego się od 21 do 23 września w Bednarach Agro Show nie tylko zaprezentuje nowości ze swojej oferty, lecz korzystając z licznej obecności rolników, przy wsparciu ratowników medycznych pokaże, jak fachowo udzielać pierwszej pomocy w najczęstszych przypadkach:</w:t>
      </w:r>
    </w:p>
    <w:p w14:paraId="5E99F92F" w14:textId="77777777" w:rsidR="00007222" w:rsidRPr="00E85BFD" w:rsidRDefault="00007222" w:rsidP="00007222">
      <w:pPr>
        <w:pStyle w:val="Bezodstpw"/>
        <w:numPr>
          <w:ilvl w:val="0"/>
          <w:numId w:val="35"/>
        </w:numPr>
        <w:jc w:val="both"/>
        <w:rPr>
          <w:rFonts w:ascii="Verdana" w:hAnsi="Verdana"/>
        </w:rPr>
      </w:pPr>
      <w:r>
        <w:rPr>
          <w:rFonts w:ascii="Verdana" w:hAnsi="Verdana"/>
        </w:rPr>
        <w:t>s</w:t>
      </w:r>
      <w:r w:rsidRPr="00E85BFD">
        <w:rPr>
          <w:rFonts w:ascii="Verdana" w:hAnsi="Verdana"/>
        </w:rPr>
        <w:t>tłucze</w:t>
      </w:r>
      <w:r>
        <w:rPr>
          <w:rFonts w:ascii="Verdana" w:hAnsi="Verdana"/>
        </w:rPr>
        <w:t>ń</w:t>
      </w:r>
      <w:r w:rsidRPr="00E85BFD">
        <w:rPr>
          <w:rFonts w:ascii="Verdana" w:hAnsi="Verdana"/>
        </w:rPr>
        <w:t>, zwichnię</w:t>
      </w:r>
      <w:r>
        <w:rPr>
          <w:rFonts w:ascii="Verdana" w:hAnsi="Verdana"/>
        </w:rPr>
        <w:t>ć</w:t>
      </w:r>
      <w:r w:rsidRPr="00E85BFD">
        <w:rPr>
          <w:rFonts w:ascii="Verdana" w:hAnsi="Verdana"/>
        </w:rPr>
        <w:t>, złama</w:t>
      </w:r>
      <w:r>
        <w:rPr>
          <w:rFonts w:ascii="Verdana" w:hAnsi="Verdana"/>
        </w:rPr>
        <w:t>ń</w:t>
      </w:r>
      <w:r w:rsidRPr="00E85BFD">
        <w:rPr>
          <w:rFonts w:ascii="Verdana" w:hAnsi="Verdana"/>
        </w:rPr>
        <w:t>, przygniece</w:t>
      </w:r>
      <w:r>
        <w:rPr>
          <w:rFonts w:ascii="Verdana" w:hAnsi="Verdana"/>
        </w:rPr>
        <w:t>ń;</w:t>
      </w:r>
    </w:p>
    <w:p w14:paraId="53F96BD2" w14:textId="77777777" w:rsidR="00007222" w:rsidRDefault="00007222" w:rsidP="00007222">
      <w:pPr>
        <w:pStyle w:val="Bezodstpw"/>
        <w:numPr>
          <w:ilvl w:val="0"/>
          <w:numId w:val="35"/>
        </w:numPr>
        <w:jc w:val="both"/>
        <w:rPr>
          <w:rFonts w:ascii="Verdana" w:hAnsi="Verdana"/>
        </w:rPr>
      </w:pPr>
      <w:r>
        <w:rPr>
          <w:rFonts w:ascii="Verdana" w:hAnsi="Verdana"/>
        </w:rPr>
        <w:t>z</w:t>
      </w:r>
      <w:r w:rsidRPr="00E85BFD">
        <w:rPr>
          <w:rFonts w:ascii="Verdana" w:hAnsi="Verdana"/>
        </w:rPr>
        <w:t>ranie</w:t>
      </w:r>
      <w:r>
        <w:rPr>
          <w:rFonts w:ascii="Verdana" w:hAnsi="Verdana"/>
        </w:rPr>
        <w:t>ń</w:t>
      </w:r>
      <w:r w:rsidRPr="00E85BFD">
        <w:rPr>
          <w:rFonts w:ascii="Verdana" w:hAnsi="Verdana"/>
        </w:rPr>
        <w:t xml:space="preserve"> ostrym narzędziem lub przedmiotem;</w:t>
      </w:r>
    </w:p>
    <w:p w14:paraId="22AA38C6" w14:textId="77777777" w:rsidR="00007222" w:rsidRDefault="00007222" w:rsidP="00007222">
      <w:pPr>
        <w:pStyle w:val="Bezodstpw"/>
        <w:numPr>
          <w:ilvl w:val="0"/>
          <w:numId w:val="35"/>
        </w:numPr>
        <w:jc w:val="both"/>
      </w:pPr>
      <w:r w:rsidRPr="006D360A">
        <w:rPr>
          <w:rFonts w:ascii="Verdana" w:hAnsi="Verdana"/>
        </w:rPr>
        <w:t>utraty przytomności, zatrzymani</w:t>
      </w:r>
      <w:r>
        <w:rPr>
          <w:rFonts w:ascii="Verdana" w:hAnsi="Verdana"/>
        </w:rPr>
        <w:t>a</w:t>
      </w:r>
      <w:r w:rsidRPr="006D360A">
        <w:rPr>
          <w:rFonts w:ascii="Verdana" w:hAnsi="Verdana"/>
        </w:rPr>
        <w:t xml:space="preserve"> akcji serca czy oddechu.</w:t>
      </w:r>
    </w:p>
    <w:p w14:paraId="7750C377" w14:textId="77777777" w:rsidR="00007222" w:rsidRPr="00DA052F" w:rsidRDefault="00007222" w:rsidP="00007222">
      <w:pPr>
        <w:pStyle w:val="Bezodstpw"/>
        <w:jc w:val="both"/>
        <w:rPr>
          <w:rFonts w:ascii="Verdana" w:hAnsi="Verdana"/>
        </w:rPr>
      </w:pPr>
    </w:p>
    <w:p w14:paraId="7067ADA1" w14:textId="40AA58B0" w:rsidR="00007222" w:rsidRPr="005A37E5" w:rsidRDefault="00007222" w:rsidP="00007222">
      <w:pPr>
        <w:pStyle w:val="Bezodstpw"/>
        <w:jc w:val="both"/>
        <w:rPr>
          <w:rFonts w:ascii="Verdana" w:hAnsi="Verdana"/>
        </w:rPr>
      </w:pPr>
      <w:r w:rsidRPr="0026765A">
        <w:rPr>
          <w:rFonts w:ascii="Verdana" w:hAnsi="Verdana"/>
          <w:i/>
        </w:rPr>
        <w:t xml:space="preserve">- Należy pamiętać, że już pierwsze minuty po urazie są kluczowe dla dalszego zdrowia, sprawności a </w:t>
      </w:r>
      <w:r>
        <w:rPr>
          <w:rFonts w:ascii="Verdana" w:hAnsi="Verdana"/>
          <w:i/>
        </w:rPr>
        <w:t>nieraz nawet</w:t>
      </w:r>
      <w:r w:rsidRPr="0026765A">
        <w:rPr>
          <w:rFonts w:ascii="Verdana" w:hAnsi="Verdana"/>
          <w:i/>
        </w:rPr>
        <w:t xml:space="preserve"> życia poszkodowanego. </w:t>
      </w:r>
      <w:r>
        <w:rPr>
          <w:rFonts w:ascii="Verdana" w:hAnsi="Verdana"/>
          <w:i/>
        </w:rPr>
        <w:t>Najważniejsze to wiedzieć, jak postępować i jak udzielić właściwej pomocy. Najpierw zabezpieczamy miejsce zdarzenia, by nie doszło do innego wypadku, następnie szczegółowo oceniamy stan poszkodowanego, przeprowadzamy wywiad, stosujemy działanie doraźne typowe dla danej dolegliwości i wtedy wzywamy pomoc</w:t>
      </w:r>
      <w:r>
        <w:rPr>
          <w:rFonts w:ascii="Verdana" w:hAnsi="Verdana"/>
        </w:rPr>
        <w:t xml:space="preserve"> – tłumaczy </w:t>
      </w:r>
      <w:r w:rsidR="00C5487C" w:rsidRPr="00F92679">
        <w:rPr>
          <w:rFonts w:ascii="Verdana" w:hAnsi="Verdana"/>
          <w:b/>
        </w:rPr>
        <w:t>Mateusz Lisiecki</w:t>
      </w:r>
      <w:r w:rsidRPr="005A37E5">
        <w:rPr>
          <w:rFonts w:ascii="Verdana" w:hAnsi="Verdana"/>
          <w:b/>
        </w:rPr>
        <w:t>, ratownik medyczny</w:t>
      </w:r>
      <w:r w:rsidR="002651D1">
        <w:rPr>
          <w:rFonts w:ascii="Verdana" w:hAnsi="Verdana"/>
          <w:b/>
        </w:rPr>
        <w:t xml:space="preserve"> z ponad dziesięcioletnim doświadczeniem</w:t>
      </w:r>
      <w:r>
        <w:rPr>
          <w:rFonts w:ascii="Verdana" w:hAnsi="Verdana"/>
        </w:rPr>
        <w:t>, który przeprowadzi szkolenia pierwszej pomocy na stoisku John Deere Polska.</w:t>
      </w:r>
    </w:p>
    <w:p w14:paraId="547CEE00" w14:textId="77777777" w:rsidR="00007222" w:rsidRDefault="00007222" w:rsidP="00007222">
      <w:pPr>
        <w:pStyle w:val="Bezodstpw"/>
        <w:jc w:val="both"/>
        <w:rPr>
          <w:rFonts w:ascii="Verdana" w:hAnsi="Verdana"/>
        </w:rPr>
      </w:pPr>
    </w:p>
    <w:p w14:paraId="57C36139" w14:textId="0B254240" w:rsidR="00007222" w:rsidRDefault="00007222" w:rsidP="00007222">
      <w:pPr>
        <w:pStyle w:val="Bezodstpw"/>
        <w:jc w:val="both"/>
        <w:rPr>
          <w:rFonts w:ascii="Verdana" w:hAnsi="Verdana"/>
        </w:rPr>
      </w:pPr>
      <w:r>
        <w:rPr>
          <w:rFonts w:ascii="Verdana" w:hAnsi="Verdana"/>
        </w:rPr>
        <w:t xml:space="preserve">Bezpłatne pokazy pierwszej pomocy wraz ze szczegółowym instruktażem, jak postępować w konkretnych sytuacjach życia lub zdrowia, odbywać się będą każdego dnia Agro Show </w:t>
      </w:r>
      <w:bookmarkStart w:id="1" w:name="_Hlk523508372"/>
      <w:r>
        <w:rPr>
          <w:rFonts w:ascii="Verdana" w:hAnsi="Verdana"/>
        </w:rPr>
        <w:t xml:space="preserve">o godz. </w:t>
      </w:r>
      <w:r w:rsidRPr="00A957EC">
        <w:rPr>
          <w:rFonts w:ascii="Verdana" w:hAnsi="Verdana"/>
        </w:rPr>
        <w:t>10:30</w:t>
      </w:r>
      <w:r>
        <w:rPr>
          <w:rFonts w:ascii="Verdana" w:hAnsi="Verdana"/>
        </w:rPr>
        <w:t xml:space="preserve">, </w:t>
      </w:r>
      <w:r w:rsidRPr="00A957EC">
        <w:rPr>
          <w:rFonts w:ascii="Verdana" w:hAnsi="Verdana"/>
        </w:rPr>
        <w:t>12</w:t>
      </w:r>
      <w:r w:rsidR="00C71E2F">
        <w:rPr>
          <w:rFonts w:ascii="Verdana" w:hAnsi="Verdana"/>
        </w:rPr>
        <w:t>:00</w:t>
      </w:r>
      <w:r>
        <w:rPr>
          <w:rFonts w:ascii="Verdana" w:hAnsi="Verdana"/>
        </w:rPr>
        <w:t xml:space="preserve">, </w:t>
      </w:r>
      <w:r w:rsidRPr="00A957EC">
        <w:rPr>
          <w:rFonts w:ascii="Verdana" w:hAnsi="Verdana"/>
        </w:rPr>
        <w:t>13:30</w:t>
      </w:r>
      <w:r>
        <w:rPr>
          <w:rFonts w:ascii="Verdana" w:hAnsi="Verdana"/>
        </w:rPr>
        <w:t xml:space="preserve">, </w:t>
      </w:r>
      <w:r w:rsidRPr="00A957EC">
        <w:rPr>
          <w:rFonts w:ascii="Verdana" w:hAnsi="Verdana"/>
        </w:rPr>
        <w:t>15</w:t>
      </w:r>
      <w:bookmarkEnd w:id="1"/>
      <w:r w:rsidR="00C71E2F">
        <w:rPr>
          <w:rFonts w:ascii="Verdana" w:hAnsi="Verdana"/>
        </w:rPr>
        <w:t>:00</w:t>
      </w:r>
      <w:r>
        <w:rPr>
          <w:rFonts w:ascii="Verdana" w:hAnsi="Verdana"/>
        </w:rPr>
        <w:t xml:space="preserve"> na stoisku John Deere Polska.</w:t>
      </w:r>
    </w:p>
    <w:p w14:paraId="7D759EC5" w14:textId="77777777" w:rsidR="00007222" w:rsidRDefault="00007222" w:rsidP="00007222">
      <w:pPr>
        <w:pStyle w:val="Bezodstpw"/>
        <w:jc w:val="both"/>
        <w:rPr>
          <w:rFonts w:ascii="Verdana" w:hAnsi="Verdana"/>
        </w:rPr>
      </w:pPr>
    </w:p>
    <w:p w14:paraId="3931D7A6" w14:textId="1CFD80D5" w:rsidR="00C71E2F" w:rsidRDefault="00007222" w:rsidP="00007222">
      <w:pPr>
        <w:pStyle w:val="Bezodstpw"/>
        <w:jc w:val="both"/>
        <w:rPr>
          <w:rFonts w:ascii="Verdana" w:hAnsi="Verdana"/>
        </w:rPr>
      </w:pPr>
      <w:r>
        <w:rPr>
          <w:rFonts w:ascii="Verdana" w:hAnsi="Verdana"/>
        </w:rPr>
        <w:t xml:space="preserve">Zainteresowani będą również mieli możliwość pobrania </w:t>
      </w:r>
      <w:r w:rsidR="00C71E2F">
        <w:rPr>
          <w:rFonts w:ascii="Verdana" w:hAnsi="Verdana"/>
        </w:rPr>
        <w:t xml:space="preserve">pliku </w:t>
      </w:r>
      <w:r>
        <w:rPr>
          <w:rFonts w:ascii="Verdana" w:hAnsi="Verdana"/>
        </w:rPr>
        <w:t>z poradnikiem</w:t>
      </w:r>
      <w:r w:rsidR="00C71E2F">
        <w:rPr>
          <w:rFonts w:ascii="Verdana" w:hAnsi="Verdana"/>
        </w:rPr>
        <w:t xml:space="preserve"> na swoją komórkę</w:t>
      </w:r>
      <w:r>
        <w:rPr>
          <w:rFonts w:ascii="Verdana" w:hAnsi="Verdana"/>
        </w:rPr>
        <w:t>, który w kryzysowych sytuacjach może pomóc w udzieleniu pomocy.</w:t>
      </w:r>
    </w:p>
    <w:p w14:paraId="2458EE51" w14:textId="44441E68" w:rsidR="00007222" w:rsidRPr="00DA052F" w:rsidRDefault="00007222" w:rsidP="00007222">
      <w:pPr>
        <w:pStyle w:val="Bezodstpw"/>
        <w:jc w:val="both"/>
        <w:rPr>
          <w:rFonts w:ascii="Verdana" w:hAnsi="Verdana"/>
        </w:rPr>
      </w:pPr>
    </w:p>
    <w:p w14:paraId="02BB71EC" w14:textId="77777777" w:rsidR="00FE2C72" w:rsidRDefault="00FE2C72" w:rsidP="00FE2C72">
      <w:pPr>
        <w:jc w:val="both"/>
        <w:rPr>
          <w:rFonts w:ascii="Verdana" w:hAnsi="Verdana"/>
          <w:sz w:val="22"/>
          <w:szCs w:val="22"/>
        </w:rPr>
      </w:pPr>
    </w:p>
    <w:p w14:paraId="6C0E0BB3" w14:textId="7E411216" w:rsidR="00FE2C72" w:rsidRDefault="00FE2C72" w:rsidP="00FE2C72">
      <w:pPr>
        <w:jc w:val="both"/>
        <w:rPr>
          <w:rFonts w:ascii="Verdana" w:hAnsi="Verdana"/>
          <w:sz w:val="22"/>
          <w:szCs w:val="22"/>
        </w:rPr>
      </w:pPr>
    </w:p>
    <w:p w14:paraId="215FD2FA" w14:textId="742D7365" w:rsidR="00D005D4" w:rsidRDefault="00D005D4" w:rsidP="00FE2C72">
      <w:pPr>
        <w:jc w:val="both"/>
        <w:rPr>
          <w:rFonts w:ascii="Verdana" w:hAnsi="Verdana"/>
          <w:sz w:val="22"/>
          <w:szCs w:val="22"/>
        </w:rPr>
      </w:pPr>
    </w:p>
    <w:p w14:paraId="0EB0DAD6" w14:textId="31C80202" w:rsidR="00D005D4" w:rsidRDefault="00D005D4" w:rsidP="00FE2C72">
      <w:pPr>
        <w:jc w:val="both"/>
        <w:rPr>
          <w:rFonts w:ascii="Verdana" w:hAnsi="Verdana"/>
          <w:sz w:val="22"/>
          <w:szCs w:val="22"/>
        </w:rPr>
      </w:pPr>
    </w:p>
    <w:p w14:paraId="6101DE64" w14:textId="1FBD901A" w:rsidR="00D005D4" w:rsidRDefault="00D005D4" w:rsidP="00FE2C72">
      <w:pPr>
        <w:jc w:val="both"/>
        <w:rPr>
          <w:rFonts w:ascii="Verdana" w:hAnsi="Verdana"/>
          <w:sz w:val="22"/>
          <w:szCs w:val="22"/>
        </w:rPr>
      </w:pPr>
    </w:p>
    <w:p w14:paraId="464DECE4" w14:textId="77777777" w:rsidR="00D005D4" w:rsidRPr="00E24690" w:rsidRDefault="00D005D4" w:rsidP="00FE2C72">
      <w:pPr>
        <w:jc w:val="both"/>
        <w:rPr>
          <w:rFonts w:ascii="Verdana" w:hAnsi="Verdana"/>
          <w:sz w:val="22"/>
          <w:szCs w:val="22"/>
        </w:rPr>
      </w:pPr>
    </w:p>
    <w:p w14:paraId="71E3CF3B" w14:textId="77777777" w:rsidR="007B70ED" w:rsidRPr="007B70ED" w:rsidRDefault="007B70ED" w:rsidP="00E24690">
      <w:pPr>
        <w:jc w:val="both"/>
        <w:rPr>
          <w:rFonts w:ascii="Verdana" w:hAnsi="Verdana" w:cstheme="minorHAnsi"/>
        </w:rPr>
      </w:pPr>
    </w:p>
    <w:p w14:paraId="4B920F48" w14:textId="2F852762" w:rsidR="003F6C72" w:rsidRPr="007B70ED" w:rsidRDefault="00C71E2F" w:rsidP="003F6C72">
      <w:pPr>
        <w:jc w:val="both"/>
        <w:rPr>
          <w:rFonts w:ascii="Verdana" w:hAnsi="Verdana" w:cstheme="minorHAnsi"/>
          <w:color w:val="000000"/>
          <w:sz w:val="22"/>
          <w:szCs w:val="22"/>
        </w:rPr>
      </w:pPr>
      <w:r>
        <w:rPr>
          <w:rFonts w:ascii="Verdana" w:hAnsi="Verdana" w:cstheme="minorHAnsi"/>
          <w:noProof/>
        </w:rPr>
        <mc:AlternateContent>
          <mc:Choice Requires="wps">
            <w:drawing>
              <wp:anchor distT="0" distB="0" distL="114300" distR="114300" simplePos="0" relativeHeight="251668480" behindDoc="0" locked="0" layoutInCell="1" allowOverlap="1" wp14:anchorId="36F37E26" wp14:editId="5759EA7A">
                <wp:simplePos x="0" y="0"/>
                <wp:positionH relativeFrom="margin">
                  <wp:align>left</wp:align>
                </wp:positionH>
                <wp:positionV relativeFrom="paragraph">
                  <wp:posOffset>6985</wp:posOffset>
                </wp:positionV>
                <wp:extent cx="2743200" cy="273050"/>
                <wp:effectExtent l="0" t="1905" r="0" b="1270"/>
                <wp:wrapNone/>
                <wp:docPr id="2" name="Schemat blokowy: proces alternatywny 5">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8000" w14:textId="77777777" w:rsidR="007B70ED" w:rsidRPr="00A96DAB" w:rsidRDefault="00A96DAB" w:rsidP="007B70ED">
                            <w:pPr>
                              <w:jc w:val="center"/>
                              <w:rPr>
                                <w:rFonts w:ascii="Verdana" w:hAnsi="Verdana"/>
                                <w:b/>
                                <w:color w:val="FFFFFF" w:themeColor="background1"/>
                                <w:sz w:val="24"/>
                              </w:rPr>
                            </w:pPr>
                            <w:r w:rsidRPr="00A96DAB">
                              <w:rPr>
                                <w:rStyle w:val="Hipercze"/>
                                <w:rFonts w:ascii="Verdana" w:hAnsi="Verdana"/>
                                <w:b/>
                                <w:color w:val="FFFFFF" w:themeColor="background1"/>
                                <w:sz w:val="24"/>
                                <w:u w:val="none"/>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F37E2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href="https://www.deere.pl/pl/index.html" style="position:absolute;left:0;text-align:left;margin-left:0;margin-top:.55pt;width:3in;height:21.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" o:button="t" fillcolor="#00b050" stroked="f">
                <v:fill o:detectmouseclick="t"/>
                <v:textbox>
                  <w:txbxContent>
                    <w:p w14:paraId="693D8000" w14:textId="77777777" w:rsidR="007B70ED" w:rsidRPr="00A96DAB" w:rsidRDefault="00A96DAB" w:rsidP="007B70ED">
                      <w:pPr>
                        <w:jc w:val="center"/>
                        <w:rPr>
                          <w:rFonts w:ascii="Verdana" w:hAnsi="Verdana"/>
                          <w:b/>
                          <w:color w:val="FFFFFF" w:themeColor="background1"/>
                          <w:sz w:val="24"/>
                        </w:rPr>
                      </w:pPr>
                      <w:r w:rsidRPr="00A96DAB">
                        <w:rPr>
                          <w:rStyle w:val="Hipercze"/>
                          <w:rFonts w:ascii="Verdana" w:hAnsi="Verdana"/>
                          <w:b/>
                          <w:color w:val="FFFFFF" w:themeColor="background1"/>
                          <w:sz w:val="24"/>
                          <w:u w:val="none"/>
                        </w:rPr>
                        <w:t>STRONA WWW</w:t>
                      </w:r>
                    </w:p>
                  </w:txbxContent>
                </v:textbox>
                <w10:wrap anchorx="margin"/>
              </v:shape>
            </w:pict>
          </mc:Fallback>
        </mc:AlternateContent>
      </w:r>
    </w:p>
    <w:p w14:paraId="3D6118F2" w14:textId="77777777" w:rsidR="007B70ED" w:rsidRDefault="007B70ED" w:rsidP="00C625D1">
      <w:pPr>
        <w:pStyle w:val="Bezodstpw"/>
        <w:jc w:val="both"/>
        <w:rPr>
          <w:rFonts w:ascii="Verdana" w:hAnsi="Verdana"/>
          <w:sz w:val="20"/>
          <w:szCs w:val="20"/>
        </w:rPr>
      </w:pPr>
    </w:p>
    <w:p w14:paraId="5106C2F2" w14:textId="77777777" w:rsidR="00E26DD5" w:rsidRPr="007B70ED" w:rsidRDefault="00E26DD5" w:rsidP="00C625D1">
      <w:pPr>
        <w:pStyle w:val="Bezodstpw"/>
        <w:jc w:val="both"/>
        <w:rPr>
          <w:rFonts w:ascii="Verdana" w:hAnsi="Verdana"/>
          <w:sz w:val="20"/>
          <w:szCs w:val="20"/>
        </w:rPr>
      </w:pPr>
    </w:p>
    <w:p w14:paraId="0B719F40" w14:textId="77777777" w:rsidR="00A96DAB" w:rsidRDefault="00C625D1" w:rsidP="00C625D1">
      <w:pPr>
        <w:pStyle w:val="Bezodstpw"/>
        <w:jc w:val="both"/>
        <w:rPr>
          <w:rFonts w:ascii="Verdana" w:hAnsi="Verdana"/>
          <w:sz w:val="20"/>
          <w:szCs w:val="20"/>
          <w:lang w:val="en-US"/>
        </w:rPr>
      </w:pPr>
      <w:r w:rsidRPr="007B70ED">
        <w:rPr>
          <w:rFonts w:ascii="Verdana" w:hAnsi="Verdana"/>
          <w:sz w:val="20"/>
          <w:szCs w:val="20"/>
          <w:lang w:val="en-US"/>
        </w:rPr>
        <w:t>John Deere w social media:</w:t>
      </w:r>
    </w:p>
    <w:p w14:paraId="20F70BDB" w14:textId="77777777" w:rsidR="00C625D1" w:rsidRPr="007B70ED" w:rsidRDefault="00A96DAB" w:rsidP="00C625D1">
      <w:pPr>
        <w:pStyle w:val="Bezodstpw"/>
        <w:jc w:val="both"/>
        <w:rPr>
          <w:rFonts w:ascii="Verdana" w:hAnsi="Verdana"/>
          <w:sz w:val="20"/>
          <w:szCs w:val="20"/>
          <w:lang w:val="en-US"/>
        </w:rPr>
      </w:pPr>
      <w:r w:rsidRPr="007B70ED">
        <w:rPr>
          <w:rFonts w:ascii="Verdana" w:hAnsi="Verdana"/>
          <w:noProof/>
          <w:sz w:val="20"/>
          <w:szCs w:val="20"/>
          <w:lang w:eastAsia="pl-PL"/>
        </w:rPr>
        <w:drawing>
          <wp:anchor distT="0" distB="0" distL="114300" distR="114300" simplePos="0" relativeHeight="251659776" behindDoc="1" locked="0" layoutInCell="1" allowOverlap="1" wp14:anchorId="363B4DF0" wp14:editId="1C29C5FC">
            <wp:simplePos x="0" y="0"/>
            <wp:positionH relativeFrom="column">
              <wp:posOffset>476250</wp:posOffset>
            </wp:positionH>
            <wp:positionV relativeFrom="paragraph">
              <wp:posOffset>79375</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9"/>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anchor>
        </w:drawing>
      </w:r>
      <w:r w:rsidRPr="007B70ED">
        <w:rPr>
          <w:rFonts w:ascii="Verdana" w:hAnsi="Verdana"/>
          <w:noProof/>
          <w:sz w:val="20"/>
          <w:szCs w:val="20"/>
          <w:lang w:eastAsia="pl-PL"/>
        </w:rPr>
        <w:drawing>
          <wp:anchor distT="0" distB="0" distL="114300" distR="114300" simplePos="0" relativeHeight="251661824" behindDoc="1" locked="0" layoutInCell="1" allowOverlap="1" wp14:anchorId="099D0734" wp14:editId="682A0146">
            <wp:simplePos x="0" y="0"/>
            <wp:positionH relativeFrom="column">
              <wp:posOffset>28575</wp:posOffset>
            </wp:positionH>
            <wp:positionV relativeFrom="paragraph">
              <wp:posOffset>66040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anchor>
        </w:drawing>
      </w:r>
      <w:r w:rsidR="00C625D1" w:rsidRPr="007B70ED">
        <w:rPr>
          <w:rFonts w:ascii="Verdana" w:hAnsi="Verdana"/>
          <w:sz w:val="20"/>
          <w:szCs w:val="20"/>
          <w:lang w:val="en-US"/>
        </w:rPr>
        <w:t xml:space="preserve">        </w:t>
      </w:r>
    </w:p>
    <w:p w14:paraId="408E8D7A" w14:textId="77777777" w:rsidR="00C625D1" w:rsidRDefault="00C625D1" w:rsidP="00C625D1">
      <w:pPr>
        <w:pStyle w:val="Bezodstpw"/>
        <w:jc w:val="both"/>
        <w:rPr>
          <w:rFonts w:ascii="Verdana" w:hAnsi="Verdana"/>
          <w:sz w:val="20"/>
          <w:szCs w:val="20"/>
          <w:lang w:val="en-US"/>
        </w:rPr>
      </w:pPr>
    </w:p>
    <w:p w14:paraId="37D64EA6" w14:textId="77777777" w:rsidR="00A96DAB" w:rsidRPr="007B70ED" w:rsidRDefault="00A96DAB" w:rsidP="00C625D1">
      <w:pPr>
        <w:pStyle w:val="Bezodstpw"/>
        <w:jc w:val="both"/>
        <w:rPr>
          <w:rFonts w:ascii="Verdana" w:hAnsi="Verdana"/>
          <w:sz w:val="20"/>
          <w:szCs w:val="20"/>
          <w:lang w:val="en-US"/>
        </w:rPr>
      </w:pPr>
    </w:p>
    <w:p w14:paraId="3393FB2A" w14:textId="469932DD" w:rsidR="00C625D1" w:rsidRPr="00C71E2F" w:rsidRDefault="007A0D63" w:rsidP="00C625D1">
      <w:pPr>
        <w:pStyle w:val="Bezodstpw"/>
        <w:jc w:val="both"/>
        <w:rPr>
          <w:rFonts w:ascii="Verdana" w:hAnsi="Verdana"/>
          <w:sz w:val="20"/>
          <w:szCs w:val="20"/>
        </w:rPr>
      </w:pPr>
      <w:r w:rsidRPr="00C71E2F">
        <w:rPr>
          <w:rFonts w:ascii="Verdana" w:hAnsi="Verdana"/>
          <w:sz w:val="20"/>
          <w:szCs w:val="20"/>
        </w:rPr>
        <w:t>Hashtagi:</w:t>
      </w:r>
      <w:r w:rsidR="00A51FDD" w:rsidRPr="00C71E2F">
        <w:rPr>
          <w:rFonts w:ascii="Verdana" w:hAnsi="Verdana"/>
          <w:sz w:val="20"/>
          <w:szCs w:val="20"/>
        </w:rPr>
        <w:t xml:space="preserve"> </w:t>
      </w:r>
      <w:r w:rsidRPr="00C71E2F">
        <w:rPr>
          <w:rFonts w:ascii="Verdana" w:hAnsi="Verdana"/>
          <w:sz w:val="20"/>
          <w:szCs w:val="20"/>
        </w:rPr>
        <w:t xml:space="preserve">#johndeere </w:t>
      </w:r>
      <w:r w:rsidR="00A51FDD" w:rsidRPr="00C71E2F">
        <w:rPr>
          <w:rFonts w:ascii="Verdana" w:hAnsi="Verdana"/>
          <w:sz w:val="20"/>
          <w:szCs w:val="20"/>
        </w:rPr>
        <w:t>#rolnictwo</w:t>
      </w:r>
      <w:r w:rsidR="00D005D4" w:rsidRPr="00C71E2F">
        <w:rPr>
          <w:rFonts w:ascii="Verdana" w:hAnsi="Verdana"/>
          <w:sz w:val="20"/>
          <w:szCs w:val="20"/>
        </w:rPr>
        <w:t xml:space="preserve"> #agroshow2018 #pierwszapomoc</w:t>
      </w:r>
    </w:p>
    <w:p w14:paraId="4F175153" w14:textId="77777777" w:rsidR="00C625D1" w:rsidRPr="007B70ED" w:rsidRDefault="00C625D1" w:rsidP="00C625D1">
      <w:pPr>
        <w:pStyle w:val="paragraph"/>
        <w:jc w:val="center"/>
        <w:rPr>
          <w:rFonts w:ascii="Verdana" w:hAnsi="Verdana" w:cstheme="minorHAnsi"/>
          <w:b/>
          <w:color w:val="008000"/>
          <w:sz w:val="20"/>
          <w:szCs w:val="20"/>
        </w:rPr>
      </w:pPr>
      <w:r w:rsidRPr="007B70ED">
        <w:rPr>
          <w:rFonts w:ascii="Verdana" w:hAnsi="Verdana" w:cstheme="minorHAnsi"/>
          <w:b/>
          <w:color w:val="008000"/>
          <w:sz w:val="20"/>
          <w:szCs w:val="20"/>
        </w:rPr>
        <w:lastRenderedPageBreak/>
        <w:t>************************************************************</w:t>
      </w:r>
    </w:p>
    <w:p w14:paraId="4C97B98A" w14:textId="77777777" w:rsidR="00C625D1" w:rsidRPr="007B70ED" w:rsidRDefault="00C625D1" w:rsidP="00D80BBC">
      <w:pPr>
        <w:ind w:left="5040" w:firstLine="720"/>
        <w:jc w:val="right"/>
        <w:rPr>
          <w:rFonts w:ascii="Verdana" w:hAnsi="Verdana" w:cstheme="minorHAnsi"/>
          <w:b/>
          <w:sz w:val="18"/>
          <w:szCs w:val="18"/>
        </w:rPr>
      </w:pPr>
      <w:r w:rsidRPr="007B70ED">
        <w:rPr>
          <w:rFonts w:ascii="Verdana" w:hAnsi="Verdana" w:cstheme="minorHAnsi"/>
          <w:b/>
          <w:sz w:val="18"/>
          <w:szCs w:val="18"/>
        </w:rPr>
        <w:t>Więcej informacji:</w:t>
      </w:r>
    </w:p>
    <w:p w14:paraId="73B5BB8C" w14:textId="77777777" w:rsidR="00C625D1" w:rsidRPr="007B70ED" w:rsidRDefault="00C625D1" w:rsidP="00C625D1">
      <w:pPr>
        <w:jc w:val="right"/>
        <w:rPr>
          <w:rFonts w:ascii="Verdana" w:hAnsi="Verdana" w:cstheme="minorHAnsi"/>
          <w:b/>
          <w:sz w:val="18"/>
          <w:szCs w:val="18"/>
        </w:rPr>
      </w:pPr>
    </w:p>
    <w:p w14:paraId="1DE8D097" w14:textId="77777777" w:rsidR="00C625D1" w:rsidRPr="007B70ED" w:rsidRDefault="00C625D1" w:rsidP="00C625D1">
      <w:pPr>
        <w:ind w:left="5760"/>
        <w:jc w:val="right"/>
        <w:rPr>
          <w:rFonts w:ascii="Verdana" w:eastAsia="Calibri" w:hAnsi="Verdana" w:cstheme="minorHAnsi"/>
          <w:b/>
          <w:color w:val="008000"/>
          <w:sz w:val="18"/>
          <w:szCs w:val="18"/>
        </w:rPr>
      </w:pPr>
      <w:r w:rsidRPr="007B70ED">
        <w:rPr>
          <w:rFonts w:ascii="Verdana" w:eastAsia="Calibri" w:hAnsi="Verdana" w:cstheme="minorHAnsi"/>
          <w:b/>
          <w:color w:val="008000"/>
          <w:sz w:val="18"/>
          <w:szCs w:val="18"/>
        </w:rPr>
        <w:t>Piotr Dziamski</w:t>
      </w:r>
    </w:p>
    <w:p w14:paraId="0796E589" w14:textId="77777777" w:rsidR="00C625D1" w:rsidRPr="007B70ED" w:rsidRDefault="00C625D1" w:rsidP="00D80BBC">
      <w:pPr>
        <w:jc w:val="right"/>
        <w:rPr>
          <w:rFonts w:ascii="Verdana" w:hAnsi="Verdana" w:cstheme="minorHAnsi"/>
          <w:sz w:val="18"/>
          <w:szCs w:val="18"/>
        </w:rPr>
      </w:pPr>
      <w:r w:rsidRPr="007B70ED">
        <w:rPr>
          <w:rFonts w:ascii="Verdana" w:hAnsi="Verdana" w:cstheme="minorHAnsi"/>
          <w:sz w:val="18"/>
          <w:szCs w:val="18"/>
        </w:rPr>
        <w:t>Kierownik marketingu</w:t>
      </w:r>
      <w:r w:rsidR="00D80BBC" w:rsidRPr="007B70ED">
        <w:rPr>
          <w:rFonts w:ascii="Verdana" w:hAnsi="Verdana" w:cstheme="minorHAnsi"/>
          <w:sz w:val="18"/>
          <w:szCs w:val="18"/>
        </w:rPr>
        <w:t xml:space="preserve"> John Deere Polska</w:t>
      </w:r>
    </w:p>
    <w:p w14:paraId="42F0607B" w14:textId="77777777" w:rsidR="00D80BBC" w:rsidRPr="00E24690" w:rsidRDefault="00C625D1" w:rsidP="00D80BBC">
      <w:pPr>
        <w:ind w:left="5040"/>
        <w:jc w:val="right"/>
        <w:rPr>
          <w:rFonts w:ascii="Verdana" w:hAnsi="Verdana" w:cstheme="minorHAnsi"/>
          <w:sz w:val="18"/>
          <w:szCs w:val="18"/>
          <w:lang w:val="en-US"/>
        </w:rPr>
      </w:pPr>
      <w:r w:rsidRPr="00E24690">
        <w:rPr>
          <w:rFonts w:ascii="Verdana" w:hAnsi="Verdana" w:cstheme="minorHAnsi"/>
          <w:sz w:val="18"/>
          <w:szCs w:val="18"/>
          <w:lang w:val="en-US"/>
        </w:rPr>
        <w:t xml:space="preserve">e-mail: </w:t>
      </w:r>
      <w:hyperlink r:id="rId13" w:history="1">
        <w:r w:rsidR="00D80BBC" w:rsidRPr="00E24690">
          <w:rPr>
            <w:rStyle w:val="Hipercze"/>
            <w:rFonts w:ascii="Verdana" w:hAnsi="Verdana" w:cstheme="minorHAnsi"/>
            <w:sz w:val="18"/>
            <w:szCs w:val="18"/>
            <w:lang w:val="en-US"/>
          </w:rPr>
          <w:t>DziamskiPiotr@JohnDeere.com</w:t>
        </w:r>
      </w:hyperlink>
      <w:r w:rsidR="00D80BBC" w:rsidRPr="00E24690">
        <w:rPr>
          <w:rFonts w:ascii="Verdana" w:hAnsi="Verdana" w:cstheme="minorHAnsi"/>
          <w:sz w:val="18"/>
          <w:szCs w:val="18"/>
          <w:lang w:val="en-US"/>
        </w:rPr>
        <w:t xml:space="preserve"> </w:t>
      </w:r>
    </w:p>
    <w:p w14:paraId="1AB232DE" w14:textId="77777777" w:rsidR="00C625D1" w:rsidRPr="00F92679" w:rsidRDefault="00C625D1" w:rsidP="00D80BBC">
      <w:pPr>
        <w:jc w:val="right"/>
        <w:rPr>
          <w:rFonts w:ascii="Verdana" w:hAnsi="Verdana" w:cstheme="minorHAnsi"/>
          <w:sz w:val="18"/>
          <w:szCs w:val="18"/>
        </w:rPr>
      </w:pPr>
      <w:r w:rsidRPr="00F92679">
        <w:rPr>
          <w:rFonts w:ascii="Verdana" w:hAnsi="Verdana" w:cstheme="minorHAnsi"/>
          <w:sz w:val="18"/>
          <w:szCs w:val="18"/>
        </w:rPr>
        <w:t>tel. 604 25 64 64</w:t>
      </w:r>
    </w:p>
    <w:p w14:paraId="41561C81" w14:textId="77777777" w:rsidR="00C625D1" w:rsidRPr="00F92679" w:rsidRDefault="00C625D1" w:rsidP="00C625D1">
      <w:pPr>
        <w:ind w:left="5760"/>
        <w:rPr>
          <w:rFonts w:ascii="Verdana" w:hAnsi="Verdana" w:cstheme="minorHAnsi"/>
          <w:sz w:val="18"/>
          <w:szCs w:val="18"/>
        </w:rPr>
      </w:pPr>
    </w:p>
    <w:p w14:paraId="1F906100" w14:textId="77777777" w:rsidR="00C625D1" w:rsidRPr="007B70ED" w:rsidRDefault="00C625D1" w:rsidP="00C625D1">
      <w:pPr>
        <w:jc w:val="right"/>
        <w:rPr>
          <w:rFonts w:ascii="Verdana" w:eastAsia="Calibri" w:hAnsi="Verdana" w:cstheme="minorHAnsi"/>
          <w:b/>
          <w:color w:val="008000"/>
          <w:sz w:val="18"/>
          <w:szCs w:val="18"/>
        </w:rPr>
      </w:pPr>
      <w:r w:rsidRPr="007B70ED">
        <w:rPr>
          <w:rFonts w:ascii="Verdana" w:eastAsia="Calibri" w:hAnsi="Verdana" w:cstheme="minorHAnsi"/>
          <w:b/>
          <w:color w:val="008000"/>
          <w:sz w:val="18"/>
          <w:szCs w:val="18"/>
        </w:rPr>
        <w:t>Przemysław Duszczak</w:t>
      </w:r>
    </w:p>
    <w:p w14:paraId="00E5F234" w14:textId="77777777" w:rsidR="00C625D1" w:rsidRPr="007B70ED" w:rsidRDefault="00C625D1" w:rsidP="00C625D1">
      <w:pPr>
        <w:jc w:val="right"/>
        <w:rPr>
          <w:rFonts w:ascii="Verdana" w:hAnsi="Verdana" w:cstheme="minorHAnsi"/>
          <w:sz w:val="18"/>
          <w:szCs w:val="18"/>
        </w:rPr>
      </w:pPr>
      <w:r w:rsidRPr="007B70ED">
        <w:rPr>
          <w:rFonts w:ascii="Verdana" w:hAnsi="Verdana" w:cstheme="minorHAnsi"/>
          <w:sz w:val="18"/>
          <w:szCs w:val="18"/>
        </w:rPr>
        <w:t>PR Manager, dotPR</w:t>
      </w:r>
    </w:p>
    <w:p w14:paraId="10896705" w14:textId="77777777" w:rsidR="007A0D63" w:rsidRPr="00F92679" w:rsidRDefault="00C625D1" w:rsidP="00FF7DB8">
      <w:pPr>
        <w:jc w:val="right"/>
        <w:rPr>
          <w:rFonts w:ascii="Verdana" w:hAnsi="Verdana" w:cstheme="minorHAnsi"/>
          <w:sz w:val="18"/>
          <w:szCs w:val="18"/>
          <w:lang w:val="en-US"/>
        </w:rPr>
      </w:pPr>
      <w:r w:rsidRPr="00F92679">
        <w:rPr>
          <w:rFonts w:ascii="Verdana" w:hAnsi="Verdana" w:cstheme="minorHAnsi"/>
          <w:sz w:val="18"/>
          <w:szCs w:val="18"/>
          <w:lang w:val="en-US"/>
        </w:rPr>
        <w:t xml:space="preserve">e-mail: </w:t>
      </w:r>
      <w:hyperlink r:id="rId14" w:history="1">
        <w:r w:rsidR="00D80BBC" w:rsidRPr="00F92679">
          <w:rPr>
            <w:rStyle w:val="Hipercze"/>
            <w:rFonts w:ascii="Verdana" w:hAnsi="Verdana" w:cstheme="minorHAnsi"/>
            <w:sz w:val="18"/>
            <w:szCs w:val="18"/>
            <w:lang w:val="en-US"/>
          </w:rPr>
          <w:t>przemek.duszczak@dotpr.pl</w:t>
        </w:r>
      </w:hyperlink>
      <w:r w:rsidR="00D80BBC" w:rsidRPr="00F92679">
        <w:rPr>
          <w:rFonts w:ascii="Verdana" w:hAnsi="Verdana" w:cstheme="minorHAnsi"/>
          <w:sz w:val="18"/>
          <w:szCs w:val="18"/>
          <w:lang w:val="en-US"/>
        </w:rPr>
        <w:t xml:space="preserve"> </w:t>
      </w:r>
    </w:p>
    <w:p w14:paraId="0241F227" w14:textId="77777777" w:rsidR="00C625D1" w:rsidRPr="007B70ED" w:rsidRDefault="00C625D1" w:rsidP="00FF7DB8">
      <w:pPr>
        <w:jc w:val="right"/>
        <w:rPr>
          <w:rFonts w:ascii="Verdana" w:hAnsi="Verdana"/>
          <w:sz w:val="18"/>
          <w:szCs w:val="18"/>
          <w:lang w:val="en-US"/>
        </w:rPr>
      </w:pPr>
      <w:r w:rsidRPr="007B70ED">
        <w:rPr>
          <w:rFonts w:ascii="Verdana" w:hAnsi="Verdana" w:cstheme="minorHAnsi"/>
          <w:sz w:val="18"/>
          <w:szCs w:val="18"/>
          <w:lang w:val="en-US"/>
        </w:rPr>
        <w:t>tel. 608 37 00 32</w:t>
      </w:r>
    </w:p>
    <w:sectPr w:rsidR="00C625D1" w:rsidRPr="007B70ED" w:rsidSect="0036498B">
      <w:headerReference w:type="default" r:id="rId15"/>
      <w:footerReference w:type="default" r:id="rId16"/>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E636C" w14:textId="77777777" w:rsidR="00D52E7E" w:rsidRDefault="00D52E7E">
      <w:r>
        <w:separator/>
      </w:r>
    </w:p>
  </w:endnote>
  <w:endnote w:type="continuationSeparator" w:id="0">
    <w:p w14:paraId="320B3977" w14:textId="77777777" w:rsidR="00D52E7E" w:rsidRDefault="00D52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00000007" w:usb1="00000000" w:usb2="00000000" w:usb3="00000000" w:csb0="00000093" w:csb1="00000000"/>
  </w:font>
  <w:font w:name="Verdana">
    <w:panose1 w:val="020B0604030504040204"/>
    <w:charset w:val="EE"/>
    <w:family w:val="swiss"/>
    <w:pitch w:val="variable"/>
    <w:sig w:usb0="A10006FF" w:usb1="4000205B" w:usb2="00000010" w:usb3="00000000" w:csb0="0000019F" w:csb1="00000000"/>
  </w:font>
  <w:font w:name="JD Sans">
    <w:altName w:val="Corbel"/>
    <w:charset w:val="00"/>
    <w:family w:val="auto"/>
    <w:pitch w:val="variable"/>
    <w:sig w:usb0="A00000AF" w:usb1="400060FB" w:usb2="00000000" w:usb3="00000000" w:csb0="00000093"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AD738" w14:textId="77777777" w:rsidR="00174385" w:rsidRPr="005941D9" w:rsidRDefault="00174385"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71EF4F70" w14:textId="77777777" w:rsidR="00174385" w:rsidRPr="00843D06" w:rsidRDefault="00174385" w:rsidP="00A648C6">
    <w:pPr>
      <w:autoSpaceDE w:val="0"/>
      <w:autoSpaceDN w:val="0"/>
      <w:adjustRightInd w:val="0"/>
      <w:jc w:val="center"/>
      <w:rPr>
        <w:rFonts w:ascii="JD Sans" w:hAnsi="JD Sans"/>
        <w:sz w:val="18"/>
        <w:szCs w:val="18"/>
      </w:rPr>
    </w:pPr>
    <w:proofErr w:type="spellStart"/>
    <w:r w:rsidRPr="00843D06">
      <w:rPr>
        <w:rFonts w:ascii="JD Sans" w:hAnsi="JD Sans"/>
        <w:sz w:val="18"/>
        <w:szCs w:val="18"/>
        <w:lang w:val="en-US" w:eastAsia="en-US"/>
      </w:rPr>
      <w:t>Kapitał</w:t>
    </w:r>
    <w:proofErr w:type="spellEnd"/>
    <w:r w:rsidRPr="00843D06">
      <w:rPr>
        <w:rFonts w:ascii="JD Sans" w:hAnsi="JD Sans"/>
        <w:sz w:val="18"/>
        <w:szCs w:val="18"/>
        <w:lang w:val="en-US" w:eastAsia="en-US"/>
      </w:rPr>
      <w:t xml:space="preserve"> </w:t>
    </w:r>
    <w:proofErr w:type="spellStart"/>
    <w:r w:rsidRPr="00843D06">
      <w:rPr>
        <w:rFonts w:ascii="JD Sans" w:hAnsi="JD Sans"/>
        <w:sz w:val="18"/>
        <w:szCs w:val="18"/>
        <w:lang w:val="en-US" w:eastAsia="en-US"/>
      </w:rPr>
      <w:t>zakładowy</w:t>
    </w:r>
    <w:proofErr w:type="spellEnd"/>
    <w:r w:rsidRPr="00843D06">
      <w:rPr>
        <w:rFonts w:ascii="JD Sans" w:hAnsi="JD Sans"/>
        <w:sz w:val="18"/>
        <w:szCs w:val="18"/>
        <w:lang w:val="en-US" w:eastAsia="en-US"/>
      </w:rPr>
      <w:t>: 6 500 000,00 PLN</w:t>
    </w:r>
  </w:p>
  <w:p w14:paraId="04C78290" w14:textId="77777777" w:rsidR="00174385" w:rsidRPr="00843D06" w:rsidRDefault="00174385" w:rsidP="00A648C6">
    <w:pPr>
      <w:pStyle w:val="Tekstpodstawowy"/>
      <w:rPr>
        <w:rFonts w:ascii="JD Sans" w:hAnsi="JD Sans"/>
        <w:sz w:val="18"/>
        <w:szCs w:val="18"/>
      </w:rPr>
    </w:pPr>
  </w:p>
  <w:p w14:paraId="74E87FFD" w14:textId="77777777" w:rsidR="00174385" w:rsidRPr="00A648C6" w:rsidRDefault="00174385">
    <w:pPr>
      <w:pStyle w:val="Tekstpodstawowy"/>
    </w:pPr>
  </w:p>
  <w:p w14:paraId="1682F729" w14:textId="77777777" w:rsidR="00174385" w:rsidRDefault="001743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03F83" w14:textId="77777777" w:rsidR="00D52E7E" w:rsidRDefault="00D52E7E">
      <w:r>
        <w:separator/>
      </w:r>
    </w:p>
  </w:footnote>
  <w:footnote w:type="continuationSeparator" w:id="0">
    <w:p w14:paraId="14F70B07" w14:textId="77777777" w:rsidR="00D52E7E" w:rsidRDefault="00D52E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74385" w:rsidRPr="002651D1" w14:paraId="0BAC08D2" w14:textId="77777777">
      <w:tc>
        <w:tcPr>
          <w:tcW w:w="6039" w:type="dxa"/>
        </w:tcPr>
        <w:p w14:paraId="427D601F" w14:textId="77777777" w:rsidR="00174385" w:rsidRDefault="00BD091C">
          <w:pPr>
            <w:ind w:left="-794" w:right="-680" w:firstLine="391"/>
            <w:rPr>
              <w:rFonts w:ascii="Arial" w:hAnsi="Arial"/>
              <w:sz w:val="24"/>
            </w:rPr>
          </w:pPr>
          <w:r>
            <w:rPr>
              <w:rFonts w:ascii="Arial" w:hAnsi="Arial"/>
              <w:noProof/>
              <w:sz w:val="24"/>
            </w:rPr>
            <w:drawing>
              <wp:anchor distT="0" distB="0" distL="114300" distR="114300" simplePos="0" relativeHeight="251657728" behindDoc="0" locked="0" layoutInCell="0" allowOverlap="1" wp14:anchorId="6A172D89" wp14:editId="163ACFAB">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5EDD4C38" w14:textId="77777777" w:rsidR="00174385" w:rsidRDefault="00174385">
          <w:pPr>
            <w:pStyle w:val="Nagwek1"/>
            <w:ind w:right="-533" w:hanging="142"/>
            <w:rPr>
              <w:b w:val="0"/>
              <w:sz w:val="18"/>
            </w:rPr>
          </w:pPr>
        </w:p>
        <w:p w14:paraId="6AC1DAB4" w14:textId="77777777" w:rsidR="00174385" w:rsidRDefault="00174385">
          <w:pPr>
            <w:pStyle w:val="Nagwek1"/>
            <w:ind w:right="-533" w:hanging="142"/>
            <w:rPr>
              <w:b w:val="0"/>
              <w:sz w:val="18"/>
            </w:rPr>
          </w:pPr>
        </w:p>
        <w:p w14:paraId="29F02DD8" w14:textId="77777777" w:rsidR="00174385" w:rsidRDefault="00174385">
          <w:pPr>
            <w:pStyle w:val="Nagwek1"/>
            <w:spacing w:before="60"/>
            <w:ind w:right="-533"/>
            <w:rPr>
              <w:b w:val="0"/>
              <w:sz w:val="18"/>
            </w:rPr>
          </w:pPr>
          <w:r>
            <w:rPr>
              <w:b w:val="0"/>
              <w:sz w:val="18"/>
            </w:rPr>
            <w:t>John Deere Polska Sp. z o.o.</w:t>
          </w:r>
        </w:p>
        <w:p w14:paraId="7E1B7402" w14:textId="77777777" w:rsidR="00174385" w:rsidRDefault="00174385">
          <w:pPr>
            <w:pStyle w:val="Nagwek1"/>
            <w:ind w:right="-533"/>
            <w:rPr>
              <w:b w:val="0"/>
              <w:sz w:val="18"/>
            </w:rPr>
          </w:pPr>
          <w:r>
            <w:rPr>
              <w:b w:val="0"/>
              <w:sz w:val="18"/>
            </w:rPr>
            <w:t xml:space="preserve">ul. </w:t>
          </w:r>
          <w:r w:rsidR="004701BA">
            <w:rPr>
              <w:b w:val="0"/>
              <w:sz w:val="18"/>
            </w:rPr>
            <w:t xml:space="preserve">Poznańska </w:t>
          </w:r>
          <w:r>
            <w:rPr>
              <w:b w:val="0"/>
              <w:sz w:val="18"/>
            </w:rPr>
            <w:t>1</w:t>
          </w:r>
          <w:r w:rsidR="004701BA">
            <w:rPr>
              <w:b w:val="0"/>
              <w:sz w:val="18"/>
            </w:rPr>
            <w:t xml:space="preserve"> B</w:t>
          </w:r>
          <w:r>
            <w:rPr>
              <w:b w:val="0"/>
              <w:sz w:val="18"/>
            </w:rPr>
            <w:br/>
            <w:t>62-0</w:t>
          </w:r>
          <w:r w:rsidR="004701BA">
            <w:rPr>
              <w:b w:val="0"/>
              <w:sz w:val="18"/>
            </w:rPr>
            <w:t>80</w:t>
          </w:r>
          <w:r>
            <w:rPr>
              <w:b w:val="0"/>
              <w:sz w:val="18"/>
            </w:rPr>
            <w:t xml:space="preserve"> </w:t>
          </w:r>
          <w:r w:rsidR="004701BA">
            <w:rPr>
              <w:b w:val="0"/>
              <w:sz w:val="18"/>
            </w:rPr>
            <w:t>Tarnowo Podgórne</w:t>
          </w:r>
          <w:r>
            <w:rPr>
              <w:b w:val="0"/>
              <w:sz w:val="18"/>
            </w:rPr>
            <w:t xml:space="preserve">  </w:t>
          </w:r>
          <w:r w:rsidR="00B86E2E">
            <w:rPr>
              <w:b w:val="0"/>
              <w:sz w:val="18"/>
            </w:rPr>
            <w:fldChar w:fldCharType="begin"/>
          </w:r>
          <w:r>
            <w:rPr>
              <w:b w:val="0"/>
              <w:sz w:val="18"/>
            </w:rPr>
            <w:instrText>MACROBUTTON EditCopy •</w:instrText>
          </w:r>
          <w:r w:rsidR="00B86E2E">
            <w:rPr>
              <w:b w:val="0"/>
              <w:sz w:val="18"/>
            </w:rPr>
            <w:fldChar w:fldCharType="end"/>
          </w:r>
          <w:r>
            <w:rPr>
              <w:b w:val="0"/>
              <w:sz w:val="18"/>
            </w:rPr>
            <w:t xml:space="preserve">  Polska</w:t>
          </w:r>
        </w:p>
        <w:p w14:paraId="7E3E67EF" w14:textId="77777777" w:rsidR="00174385" w:rsidRPr="00A648C6" w:rsidRDefault="00174385">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00B86E2E" w:rsidRPr="00A648C6">
            <w:rPr>
              <w:b w:val="0"/>
              <w:sz w:val="18"/>
              <w:szCs w:val="18"/>
            </w:rPr>
            <w:fldChar w:fldCharType="begin"/>
          </w:r>
          <w:r w:rsidRPr="00A648C6">
            <w:rPr>
              <w:b w:val="0"/>
              <w:sz w:val="18"/>
              <w:szCs w:val="18"/>
              <w:lang w:val="en-US"/>
            </w:rPr>
            <w:instrText>MACROBUTTON EditCopy •</w:instrText>
          </w:r>
          <w:r w:rsidR="00B86E2E" w:rsidRPr="00A648C6">
            <w:rPr>
              <w:b w:val="0"/>
              <w:sz w:val="18"/>
              <w:szCs w:val="18"/>
            </w:rPr>
            <w:fldChar w:fldCharType="end"/>
          </w:r>
          <w:r w:rsidRPr="00A648C6">
            <w:rPr>
              <w:b w:val="0"/>
              <w:sz w:val="18"/>
              <w:szCs w:val="18"/>
              <w:lang w:val="en-US"/>
            </w:rPr>
            <w:t xml:space="preserve">  Fax: +48 61 8115 197</w:t>
          </w:r>
        </w:p>
        <w:p w14:paraId="3B263BBA" w14:textId="77777777" w:rsidR="00174385" w:rsidRPr="00A648C6" w:rsidRDefault="00174385" w:rsidP="00A648C6">
          <w:pPr>
            <w:rPr>
              <w:sz w:val="18"/>
              <w:szCs w:val="18"/>
              <w:lang w:val="en-US"/>
            </w:rPr>
          </w:pPr>
          <w:r w:rsidRPr="00A648C6">
            <w:rPr>
              <w:rFonts w:ascii="Arial" w:hAnsi="Arial" w:cs="Arial"/>
              <w:sz w:val="18"/>
              <w:szCs w:val="18"/>
              <w:lang w:val="en-US" w:eastAsia="en-US"/>
            </w:rPr>
            <w:t>NIP: 777-24-19-808</w:t>
          </w:r>
        </w:p>
        <w:p w14:paraId="44CE2ACF" w14:textId="77777777" w:rsidR="00174385" w:rsidRPr="00DD5A1D" w:rsidRDefault="00174385">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344D11AE" w14:textId="77777777" w:rsidR="00174385" w:rsidRPr="00DD5A1D" w:rsidRDefault="00174385">
          <w:pPr>
            <w:ind w:hanging="142"/>
            <w:rPr>
              <w:rFonts w:ascii="Arial" w:hAnsi="Arial"/>
              <w:sz w:val="18"/>
              <w:lang w:val="en-US"/>
            </w:rPr>
          </w:pPr>
        </w:p>
      </w:tc>
    </w:tr>
  </w:tbl>
  <w:p w14:paraId="61DB1423" w14:textId="77777777" w:rsidR="00174385" w:rsidRPr="00DD5A1D" w:rsidRDefault="00174385">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F07E6"/>
    <w:multiLevelType w:val="hybridMultilevel"/>
    <w:tmpl w:val="49E08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431D35"/>
    <w:multiLevelType w:val="hybridMultilevel"/>
    <w:tmpl w:val="76B2EC5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FF1308"/>
    <w:multiLevelType w:val="hybridMultilevel"/>
    <w:tmpl w:val="AEB0447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EE0406"/>
    <w:multiLevelType w:val="hybridMultilevel"/>
    <w:tmpl w:val="05C80A68"/>
    <w:lvl w:ilvl="0" w:tplc="AE1E344E">
      <w:start w:val="62"/>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4" w15:restartNumberingAfterBreak="0">
    <w:nsid w:val="10511768"/>
    <w:multiLevelType w:val="hybridMultilevel"/>
    <w:tmpl w:val="31EA628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23089E"/>
    <w:multiLevelType w:val="hybridMultilevel"/>
    <w:tmpl w:val="AD04F6E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2370A2"/>
    <w:multiLevelType w:val="hybridMultilevel"/>
    <w:tmpl w:val="7428B09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7" w15:restartNumberingAfterBreak="0">
    <w:nsid w:val="2320356F"/>
    <w:multiLevelType w:val="hybridMultilevel"/>
    <w:tmpl w:val="2506D7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766398B"/>
    <w:multiLevelType w:val="hybridMultilevel"/>
    <w:tmpl w:val="D7DE07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78B33E0"/>
    <w:multiLevelType w:val="hybridMultilevel"/>
    <w:tmpl w:val="B2AE4D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8E46F1A"/>
    <w:multiLevelType w:val="hybridMultilevel"/>
    <w:tmpl w:val="013010C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262CD8"/>
    <w:multiLevelType w:val="hybridMultilevel"/>
    <w:tmpl w:val="D6BC9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317B08"/>
    <w:multiLevelType w:val="hybridMultilevel"/>
    <w:tmpl w:val="E06083F6"/>
    <w:lvl w:ilvl="0" w:tplc="137613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517B0"/>
    <w:multiLevelType w:val="hybridMultilevel"/>
    <w:tmpl w:val="F2AA08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FFC0DE0"/>
    <w:multiLevelType w:val="hybridMultilevel"/>
    <w:tmpl w:val="F0685E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2D403A"/>
    <w:multiLevelType w:val="hybridMultilevel"/>
    <w:tmpl w:val="665C5F5E"/>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81D6779"/>
    <w:multiLevelType w:val="hybridMultilevel"/>
    <w:tmpl w:val="9EAC994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7" w15:restartNumberingAfterBreak="0">
    <w:nsid w:val="3DDB46B9"/>
    <w:multiLevelType w:val="hybridMultilevel"/>
    <w:tmpl w:val="BE6484E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9D2C91"/>
    <w:multiLevelType w:val="hybridMultilevel"/>
    <w:tmpl w:val="ED546F9A"/>
    <w:lvl w:ilvl="0" w:tplc="8450744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19" w15:restartNumberingAfterBreak="0">
    <w:nsid w:val="49034E76"/>
    <w:multiLevelType w:val="hybridMultilevel"/>
    <w:tmpl w:val="13C01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4673CCD"/>
    <w:multiLevelType w:val="hybridMultilevel"/>
    <w:tmpl w:val="7AA454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5781E64"/>
    <w:multiLevelType w:val="hybridMultilevel"/>
    <w:tmpl w:val="0D6C4CFC"/>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55CC4622"/>
    <w:multiLevelType w:val="hybridMultilevel"/>
    <w:tmpl w:val="8654E87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586B39FA"/>
    <w:multiLevelType w:val="hybridMultilevel"/>
    <w:tmpl w:val="CA78F8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59B24B59"/>
    <w:multiLevelType w:val="hybridMultilevel"/>
    <w:tmpl w:val="6D90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096648"/>
    <w:multiLevelType w:val="multilevel"/>
    <w:tmpl w:val="403A3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5E64EE"/>
    <w:multiLevelType w:val="hybridMultilevel"/>
    <w:tmpl w:val="A8DA5648"/>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2D425A2"/>
    <w:multiLevelType w:val="hybridMultilevel"/>
    <w:tmpl w:val="E0967B3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3FD32E1"/>
    <w:multiLevelType w:val="hybridMultilevel"/>
    <w:tmpl w:val="4BC07D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0EB3427"/>
    <w:multiLevelType w:val="hybridMultilevel"/>
    <w:tmpl w:val="F578C2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1A76CF6"/>
    <w:multiLevelType w:val="hybridMultilevel"/>
    <w:tmpl w:val="F258CD8C"/>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769A3D96"/>
    <w:multiLevelType w:val="hybridMultilevel"/>
    <w:tmpl w:val="DB8C4C8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B2A4219"/>
    <w:multiLevelType w:val="hybridMultilevel"/>
    <w:tmpl w:val="E0ACA5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BB21C65"/>
    <w:multiLevelType w:val="hybridMultilevel"/>
    <w:tmpl w:val="035AF6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BE02165"/>
    <w:multiLevelType w:val="hybridMultilevel"/>
    <w:tmpl w:val="9F4238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30"/>
  </w:num>
  <w:num w:numId="3">
    <w:abstractNumId w:val="4"/>
  </w:num>
  <w:num w:numId="4">
    <w:abstractNumId w:val="22"/>
  </w:num>
  <w:num w:numId="5">
    <w:abstractNumId w:val="20"/>
  </w:num>
  <w:num w:numId="6">
    <w:abstractNumId w:val="14"/>
  </w:num>
  <w:num w:numId="7">
    <w:abstractNumId w:val="28"/>
  </w:num>
  <w:num w:numId="8">
    <w:abstractNumId w:val="2"/>
  </w:num>
  <w:num w:numId="9">
    <w:abstractNumId w:val="5"/>
  </w:num>
  <w:num w:numId="10">
    <w:abstractNumId w:val="31"/>
  </w:num>
  <w:num w:numId="11">
    <w:abstractNumId w:val="17"/>
  </w:num>
  <w:num w:numId="12">
    <w:abstractNumId w:val="27"/>
  </w:num>
  <w:num w:numId="13">
    <w:abstractNumId w:val="1"/>
  </w:num>
  <w:num w:numId="14">
    <w:abstractNumId w:val="10"/>
  </w:num>
  <w:num w:numId="15">
    <w:abstractNumId w:val="21"/>
  </w:num>
  <w:num w:numId="16">
    <w:abstractNumId w:val="26"/>
  </w:num>
  <w:num w:numId="17">
    <w:abstractNumId w:val="15"/>
  </w:num>
  <w:num w:numId="18">
    <w:abstractNumId w:val="18"/>
  </w:num>
  <w:num w:numId="19">
    <w:abstractNumId w:val="3"/>
  </w:num>
  <w:num w:numId="20">
    <w:abstractNumId w:val="25"/>
  </w:num>
  <w:num w:numId="21">
    <w:abstractNumId w:val="16"/>
  </w:num>
  <w:num w:numId="22">
    <w:abstractNumId w:val="6"/>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24"/>
  </w:num>
  <w:num w:numId="26">
    <w:abstractNumId w:val="11"/>
  </w:num>
  <w:num w:numId="27">
    <w:abstractNumId w:val="29"/>
  </w:num>
  <w:num w:numId="28">
    <w:abstractNumId w:val="9"/>
  </w:num>
  <w:num w:numId="29">
    <w:abstractNumId w:val="19"/>
  </w:num>
  <w:num w:numId="30">
    <w:abstractNumId w:val="0"/>
  </w:num>
  <w:num w:numId="31">
    <w:abstractNumId w:val="34"/>
  </w:num>
  <w:num w:numId="32">
    <w:abstractNumId w:val="32"/>
  </w:num>
  <w:num w:numId="33">
    <w:abstractNumId w:val="33"/>
  </w:num>
  <w:num w:numId="34">
    <w:abstractNumId w:val="13"/>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A1D"/>
    <w:rsid w:val="00007222"/>
    <w:rsid w:val="00015ED6"/>
    <w:rsid w:val="000178A4"/>
    <w:rsid w:val="00025674"/>
    <w:rsid w:val="000268D7"/>
    <w:rsid w:val="000414CF"/>
    <w:rsid w:val="00044C81"/>
    <w:rsid w:val="00047303"/>
    <w:rsid w:val="00047F48"/>
    <w:rsid w:val="00054F9C"/>
    <w:rsid w:val="00060DE3"/>
    <w:rsid w:val="0008079E"/>
    <w:rsid w:val="000A3803"/>
    <w:rsid w:val="000A44EF"/>
    <w:rsid w:val="000A50F0"/>
    <w:rsid w:val="000A74D5"/>
    <w:rsid w:val="000B1413"/>
    <w:rsid w:val="000B7629"/>
    <w:rsid w:val="000C1E3A"/>
    <w:rsid w:val="000E450E"/>
    <w:rsid w:val="0010738D"/>
    <w:rsid w:val="00112838"/>
    <w:rsid w:val="00117E67"/>
    <w:rsid w:val="001300F9"/>
    <w:rsid w:val="00132C90"/>
    <w:rsid w:val="00133C3E"/>
    <w:rsid w:val="0013651F"/>
    <w:rsid w:val="00153D02"/>
    <w:rsid w:val="001600F3"/>
    <w:rsid w:val="00174385"/>
    <w:rsid w:val="00175D09"/>
    <w:rsid w:val="0018107F"/>
    <w:rsid w:val="00183CC2"/>
    <w:rsid w:val="00184C64"/>
    <w:rsid w:val="001A466A"/>
    <w:rsid w:val="001A70F2"/>
    <w:rsid w:val="001A7FE5"/>
    <w:rsid w:val="001B6194"/>
    <w:rsid w:val="001B6500"/>
    <w:rsid w:val="001B713F"/>
    <w:rsid w:val="001C17A8"/>
    <w:rsid w:val="001C6495"/>
    <w:rsid w:val="001E5560"/>
    <w:rsid w:val="001F4EDA"/>
    <w:rsid w:val="00200B39"/>
    <w:rsid w:val="00213874"/>
    <w:rsid w:val="00233556"/>
    <w:rsid w:val="002470BE"/>
    <w:rsid w:val="00250E1F"/>
    <w:rsid w:val="00252CEC"/>
    <w:rsid w:val="00252E93"/>
    <w:rsid w:val="00256482"/>
    <w:rsid w:val="00262AAD"/>
    <w:rsid w:val="002651D1"/>
    <w:rsid w:val="00267313"/>
    <w:rsid w:val="00277AED"/>
    <w:rsid w:val="00283005"/>
    <w:rsid w:val="002A5AE5"/>
    <w:rsid w:val="002A66C3"/>
    <w:rsid w:val="002C0879"/>
    <w:rsid w:val="002D6365"/>
    <w:rsid w:val="002F2F43"/>
    <w:rsid w:val="00323F7A"/>
    <w:rsid w:val="003404B6"/>
    <w:rsid w:val="00343843"/>
    <w:rsid w:val="00352C77"/>
    <w:rsid w:val="0035307B"/>
    <w:rsid w:val="0036463B"/>
    <w:rsid w:val="0036498B"/>
    <w:rsid w:val="003701E8"/>
    <w:rsid w:val="003704D2"/>
    <w:rsid w:val="0038375A"/>
    <w:rsid w:val="003A0D59"/>
    <w:rsid w:val="003A7E13"/>
    <w:rsid w:val="003B1A22"/>
    <w:rsid w:val="003B358F"/>
    <w:rsid w:val="003B462D"/>
    <w:rsid w:val="003B610D"/>
    <w:rsid w:val="003D0C3C"/>
    <w:rsid w:val="003D4F56"/>
    <w:rsid w:val="003E0FE0"/>
    <w:rsid w:val="003E20A4"/>
    <w:rsid w:val="003E24A9"/>
    <w:rsid w:val="003F6C72"/>
    <w:rsid w:val="00431FF6"/>
    <w:rsid w:val="004354CA"/>
    <w:rsid w:val="00441325"/>
    <w:rsid w:val="00445135"/>
    <w:rsid w:val="004701BA"/>
    <w:rsid w:val="00481595"/>
    <w:rsid w:val="004854E7"/>
    <w:rsid w:val="004A00B5"/>
    <w:rsid w:val="004A277E"/>
    <w:rsid w:val="004A29FB"/>
    <w:rsid w:val="004B10E2"/>
    <w:rsid w:val="004B63E9"/>
    <w:rsid w:val="004C73DE"/>
    <w:rsid w:val="004E1FB6"/>
    <w:rsid w:val="004F21BD"/>
    <w:rsid w:val="004F7449"/>
    <w:rsid w:val="005002F6"/>
    <w:rsid w:val="00500801"/>
    <w:rsid w:val="00500B0B"/>
    <w:rsid w:val="0052428D"/>
    <w:rsid w:val="005257B0"/>
    <w:rsid w:val="005320B0"/>
    <w:rsid w:val="005455B3"/>
    <w:rsid w:val="00570B35"/>
    <w:rsid w:val="00572A41"/>
    <w:rsid w:val="005858C2"/>
    <w:rsid w:val="00593016"/>
    <w:rsid w:val="005941D9"/>
    <w:rsid w:val="00597F0E"/>
    <w:rsid w:val="005A4BE1"/>
    <w:rsid w:val="005A730D"/>
    <w:rsid w:val="005C6577"/>
    <w:rsid w:val="005D3D39"/>
    <w:rsid w:val="005D4B1C"/>
    <w:rsid w:val="005D4C48"/>
    <w:rsid w:val="00601989"/>
    <w:rsid w:val="00612A17"/>
    <w:rsid w:val="0064125C"/>
    <w:rsid w:val="00644104"/>
    <w:rsid w:val="00646B44"/>
    <w:rsid w:val="00647861"/>
    <w:rsid w:val="00673E09"/>
    <w:rsid w:val="00680AA0"/>
    <w:rsid w:val="00686FB6"/>
    <w:rsid w:val="0068795F"/>
    <w:rsid w:val="006A2F0C"/>
    <w:rsid w:val="006B221B"/>
    <w:rsid w:val="006C6F0D"/>
    <w:rsid w:val="006D4046"/>
    <w:rsid w:val="006E6971"/>
    <w:rsid w:val="00703CB1"/>
    <w:rsid w:val="007055AD"/>
    <w:rsid w:val="00720A88"/>
    <w:rsid w:val="0072352B"/>
    <w:rsid w:val="007241F2"/>
    <w:rsid w:val="00724E34"/>
    <w:rsid w:val="00727A6E"/>
    <w:rsid w:val="00741035"/>
    <w:rsid w:val="007849C5"/>
    <w:rsid w:val="007878D8"/>
    <w:rsid w:val="00796994"/>
    <w:rsid w:val="007A0D63"/>
    <w:rsid w:val="007A649C"/>
    <w:rsid w:val="007B1678"/>
    <w:rsid w:val="007B50DB"/>
    <w:rsid w:val="007B70ED"/>
    <w:rsid w:val="007C016F"/>
    <w:rsid w:val="007E72C5"/>
    <w:rsid w:val="007E7C4D"/>
    <w:rsid w:val="007F0A38"/>
    <w:rsid w:val="007F0D3C"/>
    <w:rsid w:val="007F5266"/>
    <w:rsid w:val="008008FA"/>
    <w:rsid w:val="00803527"/>
    <w:rsid w:val="00803CB4"/>
    <w:rsid w:val="00806EE5"/>
    <w:rsid w:val="00812867"/>
    <w:rsid w:val="00813D7E"/>
    <w:rsid w:val="0081553B"/>
    <w:rsid w:val="008264C3"/>
    <w:rsid w:val="00843D06"/>
    <w:rsid w:val="00846A13"/>
    <w:rsid w:val="00852CE6"/>
    <w:rsid w:val="008530AD"/>
    <w:rsid w:val="008569A4"/>
    <w:rsid w:val="00856E21"/>
    <w:rsid w:val="0086205E"/>
    <w:rsid w:val="00866C35"/>
    <w:rsid w:val="00867EFD"/>
    <w:rsid w:val="008756E4"/>
    <w:rsid w:val="00882487"/>
    <w:rsid w:val="0089701D"/>
    <w:rsid w:val="008A1A43"/>
    <w:rsid w:val="008A3D41"/>
    <w:rsid w:val="008A427B"/>
    <w:rsid w:val="008E2A62"/>
    <w:rsid w:val="008F1019"/>
    <w:rsid w:val="00906228"/>
    <w:rsid w:val="009068F0"/>
    <w:rsid w:val="00907A42"/>
    <w:rsid w:val="009121E2"/>
    <w:rsid w:val="00916CC1"/>
    <w:rsid w:val="00931CF1"/>
    <w:rsid w:val="00940425"/>
    <w:rsid w:val="00952E44"/>
    <w:rsid w:val="00972210"/>
    <w:rsid w:val="009760C2"/>
    <w:rsid w:val="00980354"/>
    <w:rsid w:val="00982E1D"/>
    <w:rsid w:val="009A0583"/>
    <w:rsid w:val="009A2E1F"/>
    <w:rsid w:val="009A666C"/>
    <w:rsid w:val="009C194B"/>
    <w:rsid w:val="009D7E67"/>
    <w:rsid w:val="00A04157"/>
    <w:rsid w:val="00A07117"/>
    <w:rsid w:val="00A15F85"/>
    <w:rsid w:val="00A36333"/>
    <w:rsid w:val="00A506D8"/>
    <w:rsid w:val="00A514DA"/>
    <w:rsid w:val="00A51FDD"/>
    <w:rsid w:val="00A547A0"/>
    <w:rsid w:val="00A61501"/>
    <w:rsid w:val="00A648C6"/>
    <w:rsid w:val="00A772F4"/>
    <w:rsid w:val="00A83C6C"/>
    <w:rsid w:val="00A96DAB"/>
    <w:rsid w:val="00A97011"/>
    <w:rsid w:val="00AA2419"/>
    <w:rsid w:val="00AA477D"/>
    <w:rsid w:val="00AB1A6B"/>
    <w:rsid w:val="00AE5E57"/>
    <w:rsid w:val="00AE69CE"/>
    <w:rsid w:val="00AF342D"/>
    <w:rsid w:val="00B04CAE"/>
    <w:rsid w:val="00B07950"/>
    <w:rsid w:val="00B13794"/>
    <w:rsid w:val="00B2268E"/>
    <w:rsid w:val="00B248AD"/>
    <w:rsid w:val="00B40E46"/>
    <w:rsid w:val="00B41D56"/>
    <w:rsid w:val="00B51A35"/>
    <w:rsid w:val="00B57AF0"/>
    <w:rsid w:val="00B713EB"/>
    <w:rsid w:val="00B73C9C"/>
    <w:rsid w:val="00B86E2E"/>
    <w:rsid w:val="00B92F36"/>
    <w:rsid w:val="00BB2277"/>
    <w:rsid w:val="00BB3E50"/>
    <w:rsid w:val="00BC1AA7"/>
    <w:rsid w:val="00BD091C"/>
    <w:rsid w:val="00BD7C94"/>
    <w:rsid w:val="00BF06EA"/>
    <w:rsid w:val="00BF57BE"/>
    <w:rsid w:val="00BF79C4"/>
    <w:rsid w:val="00C172BC"/>
    <w:rsid w:val="00C44053"/>
    <w:rsid w:val="00C44265"/>
    <w:rsid w:val="00C46B28"/>
    <w:rsid w:val="00C50D3C"/>
    <w:rsid w:val="00C52E62"/>
    <w:rsid w:val="00C5487C"/>
    <w:rsid w:val="00C62516"/>
    <w:rsid w:val="00C625D1"/>
    <w:rsid w:val="00C67863"/>
    <w:rsid w:val="00C71E2F"/>
    <w:rsid w:val="00C75C50"/>
    <w:rsid w:val="00C82354"/>
    <w:rsid w:val="00C94752"/>
    <w:rsid w:val="00CA59CF"/>
    <w:rsid w:val="00CC308B"/>
    <w:rsid w:val="00CC3B97"/>
    <w:rsid w:val="00CC56BD"/>
    <w:rsid w:val="00CC65DC"/>
    <w:rsid w:val="00CD2686"/>
    <w:rsid w:val="00CE029F"/>
    <w:rsid w:val="00CE364F"/>
    <w:rsid w:val="00CE553B"/>
    <w:rsid w:val="00CE5CD4"/>
    <w:rsid w:val="00D005D4"/>
    <w:rsid w:val="00D029CE"/>
    <w:rsid w:val="00D034F7"/>
    <w:rsid w:val="00D13C2D"/>
    <w:rsid w:val="00D27241"/>
    <w:rsid w:val="00D52E7E"/>
    <w:rsid w:val="00D756A0"/>
    <w:rsid w:val="00D80BBC"/>
    <w:rsid w:val="00D9112D"/>
    <w:rsid w:val="00DA5D7F"/>
    <w:rsid w:val="00DA6B60"/>
    <w:rsid w:val="00DA77B8"/>
    <w:rsid w:val="00DC5018"/>
    <w:rsid w:val="00DD5A1D"/>
    <w:rsid w:val="00DE5FFC"/>
    <w:rsid w:val="00E03969"/>
    <w:rsid w:val="00E06EFD"/>
    <w:rsid w:val="00E12B6B"/>
    <w:rsid w:val="00E21003"/>
    <w:rsid w:val="00E213BE"/>
    <w:rsid w:val="00E24690"/>
    <w:rsid w:val="00E26DD5"/>
    <w:rsid w:val="00E3074E"/>
    <w:rsid w:val="00E32CA0"/>
    <w:rsid w:val="00E52285"/>
    <w:rsid w:val="00E7613E"/>
    <w:rsid w:val="00E811DE"/>
    <w:rsid w:val="00E90EC2"/>
    <w:rsid w:val="00EA0558"/>
    <w:rsid w:val="00EA0F37"/>
    <w:rsid w:val="00EA0F93"/>
    <w:rsid w:val="00EA3618"/>
    <w:rsid w:val="00EB0C92"/>
    <w:rsid w:val="00EB4447"/>
    <w:rsid w:val="00EC07CC"/>
    <w:rsid w:val="00ED5079"/>
    <w:rsid w:val="00EE28C6"/>
    <w:rsid w:val="00EE31F8"/>
    <w:rsid w:val="00F16A8B"/>
    <w:rsid w:val="00F24D21"/>
    <w:rsid w:val="00F35CFD"/>
    <w:rsid w:val="00F374AF"/>
    <w:rsid w:val="00F44D09"/>
    <w:rsid w:val="00F5141D"/>
    <w:rsid w:val="00F73926"/>
    <w:rsid w:val="00F76B86"/>
    <w:rsid w:val="00F80B2A"/>
    <w:rsid w:val="00F8690E"/>
    <w:rsid w:val="00F92679"/>
    <w:rsid w:val="00F949D9"/>
    <w:rsid w:val="00FA64F6"/>
    <w:rsid w:val="00FD5237"/>
    <w:rsid w:val="00FE2C72"/>
    <w:rsid w:val="00FE63B8"/>
    <w:rsid w:val="00FF7D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D8BFDE"/>
  <w15:docId w15:val="{C29E89BF-729B-42A1-A16F-73F7B92CA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36498B"/>
    <w:rPr>
      <w:lang w:val="pl-PL" w:eastAsia="pl-PL"/>
    </w:rPr>
  </w:style>
  <w:style w:type="paragraph" w:styleId="Nagwek1">
    <w:name w:val="heading 1"/>
    <w:basedOn w:val="Normalny"/>
    <w:next w:val="Normalny"/>
    <w:qFormat/>
    <w:rsid w:val="0036498B"/>
    <w:pPr>
      <w:keepNext/>
      <w:outlineLvl w:val="0"/>
    </w:pPr>
    <w:rPr>
      <w:rFonts w:ascii="Arial" w:hAnsi="Arial"/>
      <w:b/>
      <w:sz w:val="24"/>
    </w:rPr>
  </w:style>
  <w:style w:type="paragraph" w:styleId="Nagwek2">
    <w:name w:val="heading 2"/>
    <w:basedOn w:val="Normalny"/>
    <w:next w:val="Normalny"/>
    <w:link w:val="Nagwek2Znak"/>
    <w:qFormat/>
    <w:rsid w:val="0036498B"/>
    <w:pPr>
      <w:keepNext/>
      <w:outlineLvl w:val="1"/>
    </w:pPr>
    <w:rPr>
      <w:rFonts w:ascii="Arial" w:hAnsi="Arial"/>
      <w:b/>
      <w:sz w:val="18"/>
    </w:rPr>
  </w:style>
  <w:style w:type="paragraph" w:styleId="Nagwek3">
    <w:name w:val="heading 3"/>
    <w:basedOn w:val="Normalny"/>
    <w:next w:val="Normalny"/>
    <w:qFormat/>
    <w:rsid w:val="0036498B"/>
    <w:pPr>
      <w:keepNext/>
      <w:tabs>
        <w:tab w:val="left" w:pos="-720"/>
      </w:tabs>
      <w:suppressAutoHyphens/>
      <w:spacing w:before="120"/>
      <w:jc w:val="both"/>
      <w:outlineLvl w:val="2"/>
    </w:pPr>
    <w:rPr>
      <w:rFonts w:ascii="Arial" w:hAnsi="Arial"/>
      <w:spacing w:val="-3"/>
      <w:sz w:val="24"/>
      <w:lang w:val="de-DE"/>
    </w:rPr>
  </w:style>
  <w:style w:type="paragraph" w:styleId="Nagwek4">
    <w:name w:val="heading 4"/>
    <w:basedOn w:val="Normalny"/>
    <w:next w:val="Normalny"/>
    <w:qFormat/>
    <w:rsid w:val="0036498B"/>
    <w:pPr>
      <w:keepNext/>
      <w:tabs>
        <w:tab w:val="center" w:pos="4513"/>
      </w:tabs>
      <w:suppressAutoHyphens/>
      <w:jc w:val="center"/>
      <w:outlineLvl w:val="3"/>
    </w:pPr>
    <w:rPr>
      <w:rFonts w:ascii="Arial" w:hAnsi="Arial"/>
      <w:b/>
      <w:sz w:val="22"/>
      <w:lang w:val="de-DE"/>
    </w:rPr>
  </w:style>
  <w:style w:type="paragraph" w:styleId="Nagwek5">
    <w:name w:val="heading 5"/>
    <w:basedOn w:val="Normalny"/>
    <w:next w:val="Normalny"/>
    <w:qFormat/>
    <w:rsid w:val="0036498B"/>
    <w:pPr>
      <w:keepNext/>
      <w:outlineLvl w:val="4"/>
    </w:pPr>
    <w:rPr>
      <w:rFonts w:ascii="Arial" w:hAnsi="Arial" w:cs="Arial"/>
      <w:i/>
      <w:iCs/>
      <w:sz w:val="28"/>
    </w:rPr>
  </w:style>
  <w:style w:type="paragraph" w:styleId="Nagwek6">
    <w:name w:val="heading 6"/>
    <w:basedOn w:val="Normalny"/>
    <w:next w:val="Normalny"/>
    <w:qFormat/>
    <w:rsid w:val="0036498B"/>
    <w:pPr>
      <w:keepNext/>
      <w:outlineLvl w:val="5"/>
    </w:pPr>
    <w:rPr>
      <w:rFonts w:ascii="Arial" w:hAnsi="Arial" w:cs="Arial"/>
      <w:sz w:val="24"/>
    </w:rPr>
  </w:style>
  <w:style w:type="paragraph" w:styleId="Nagwek7">
    <w:name w:val="heading 7"/>
    <w:basedOn w:val="Normalny"/>
    <w:next w:val="Normalny"/>
    <w:qFormat/>
    <w:rsid w:val="0036498B"/>
    <w:pPr>
      <w:keepNext/>
      <w:jc w:val="center"/>
      <w:outlineLvl w:val="6"/>
    </w:pPr>
    <w:rPr>
      <w:rFonts w:ascii="Arial" w:hAnsi="Arial" w:cs="Arial"/>
      <w:sz w:val="24"/>
      <w:lang w:val="de-DE"/>
    </w:rPr>
  </w:style>
  <w:style w:type="paragraph" w:styleId="Nagwek8">
    <w:name w:val="heading 8"/>
    <w:basedOn w:val="Normalny"/>
    <w:next w:val="Normalny"/>
    <w:qFormat/>
    <w:rsid w:val="0036498B"/>
    <w:pPr>
      <w:keepNext/>
      <w:ind w:left="360"/>
      <w:jc w:val="center"/>
      <w:outlineLvl w:val="7"/>
    </w:pPr>
    <w:rPr>
      <w:sz w:val="24"/>
    </w:rPr>
  </w:style>
  <w:style w:type="paragraph" w:styleId="Nagwek9">
    <w:name w:val="heading 9"/>
    <w:basedOn w:val="Normalny"/>
    <w:next w:val="Normalny"/>
    <w:qFormat/>
    <w:rsid w:val="0036498B"/>
    <w:pPr>
      <w:keepNext/>
      <w:spacing w:line="360" w:lineRule="auto"/>
      <w:ind w:left="2880" w:firstLine="720"/>
      <w:jc w:val="center"/>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6498B"/>
    <w:pPr>
      <w:tabs>
        <w:tab w:val="center" w:pos="4153"/>
        <w:tab w:val="right" w:pos="8306"/>
      </w:tabs>
    </w:pPr>
  </w:style>
  <w:style w:type="paragraph" w:styleId="Stopka">
    <w:name w:val="footer"/>
    <w:basedOn w:val="Normalny"/>
    <w:rsid w:val="0036498B"/>
    <w:pPr>
      <w:tabs>
        <w:tab w:val="center" w:pos="4153"/>
        <w:tab w:val="right" w:pos="8306"/>
      </w:tabs>
    </w:pPr>
  </w:style>
  <w:style w:type="character" w:styleId="Hipercze">
    <w:name w:val="Hyperlink"/>
    <w:basedOn w:val="Domylnaczcionkaakapitu"/>
    <w:uiPriority w:val="99"/>
    <w:rsid w:val="0036498B"/>
    <w:rPr>
      <w:color w:val="0000FF"/>
      <w:u w:val="single"/>
    </w:rPr>
  </w:style>
  <w:style w:type="paragraph" w:styleId="Tekstpodstawowy">
    <w:name w:val="Body Text"/>
    <w:basedOn w:val="Normalny"/>
    <w:rsid w:val="0036498B"/>
    <w:pPr>
      <w:ind w:right="-533"/>
      <w:jc w:val="center"/>
    </w:pPr>
    <w:rPr>
      <w:rFonts w:ascii="Arial" w:hAnsi="Arial"/>
      <w:sz w:val="16"/>
    </w:rPr>
  </w:style>
  <w:style w:type="paragraph" w:styleId="Legenda">
    <w:name w:val="caption"/>
    <w:basedOn w:val="Normalny"/>
    <w:next w:val="Normalny"/>
    <w:qFormat/>
    <w:rsid w:val="0036498B"/>
    <w:pPr>
      <w:spacing w:before="120" w:after="120"/>
    </w:pPr>
    <w:rPr>
      <w:b/>
      <w:bCs/>
      <w:noProof/>
    </w:rPr>
  </w:style>
  <w:style w:type="paragraph" w:styleId="Tekstpodstawowy2">
    <w:name w:val="Body Text 2"/>
    <w:basedOn w:val="Normalny"/>
    <w:rsid w:val="0036498B"/>
    <w:rPr>
      <w:sz w:val="24"/>
    </w:rPr>
  </w:style>
  <w:style w:type="paragraph" w:styleId="Tekstpodstawowywcity">
    <w:name w:val="Body Text Indent"/>
    <w:basedOn w:val="Normalny"/>
    <w:rsid w:val="0036498B"/>
    <w:pPr>
      <w:ind w:left="360"/>
    </w:pPr>
    <w:rPr>
      <w:sz w:val="24"/>
    </w:rPr>
  </w:style>
  <w:style w:type="character" w:styleId="UyteHipercze">
    <w:name w:val="FollowedHyperlink"/>
    <w:basedOn w:val="Domylnaczcionkaakapitu"/>
    <w:rsid w:val="0036498B"/>
    <w:rPr>
      <w:color w:val="800080"/>
      <w:u w:val="single"/>
    </w:rPr>
  </w:style>
  <w:style w:type="paragraph" w:styleId="Tekstpodstawowy3">
    <w:name w:val="Body Text 3"/>
    <w:basedOn w:val="Normalny"/>
    <w:rsid w:val="0036498B"/>
    <w:pPr>
      <w:spacing w:line="360" w:lineRule="auto"/>
      <w:jc w:val="both"/>
    </w:pPr>
    <w:rPr>
      <w:rFonts w:ascii="Arial" w:hAnsi="Arial" w:cs="Arial"/>
      <w:sz w:val="28"/>
    </w:rPr>
  </w:style>
  <w:style w:type="paragraph" w:styleId="Tekstdymka">
    <w:name w:val="Balloon Text"/>
    <w:basedOn w:val="Normalny"/>
    <w:semiHidden/>
    <w:rsid w:val="00A648C6"/>
    <w:rPr>
      <w:rFonts w:ascii="Tahoma" w:hAnsi="Tahoma" w:cs="Tahoma"/>
      <w:sz w:val="16"/>
      <w:szCs w:val="16"/>
    </w:rPr>
  </w:style>
  <w:style w:type="paragraph" w:styleId="Lista">
    <w:name w:val="List"/>
    <w:basedOn w:val="Normalny"/>
    <w:rsid w:val="00500B0B"/>
    <w:pPr>
      <w:ind w:left="283" w:hanging="283"/>
    </w:pPr>
    <w:rPr>
      <w:rFonts w:ascii="Tahoma" w:hAnsi="Tahoma"/>
      <w:sz w:val="24"/>
      <w:szCs w:val="24"/>
      <w:lang w:val="en-US" w:eastAsia="en-US"/>
    </w:rPr>
  </w:style>
  <w:style w:type="paragraph" w:styleId="Tekstprzypisukocowego">
    <w:name w:val="endnote text"/>
    <w:basedOn w:val="Normalny"/>
    <w:semiHidden/>
    <w:rsid w:val="005941D9"/>
  </w:style>
  <w:style w:type="character" w:styleId="Odwoanieprzypisukocowego">
    <w:name w:val="endnote reference"/>
    <w:basedOn w:val="Domylnaczcionkaakapitu"/>
    <w:semiHidden/>
    <w:rsid w:val="005941D9"/>
    <w:rPr>
      <w:vertAlign w:val="superscript"/>
    </w:rPr>
  </w:style>
  <w:style w:type="paragraph" w:styleId="Akapitzlist">
    <w:name w:val="List Paragraph"/>
    <w:basedOn w:val="Normalny"/>
    <w:uiPriority w:val="34"/>
    <w:qFormat/>
    <w:rsid w:val="00D756A0"/>
    <w:pPr>
      <w:ind w:left="720"/>
    </w:pPr>
    <w:rPr>
      <w:rFonts w:ascii="Calibri" w:eastAsia="Calibri" w:hAnsi="Calibri"/>
      <w:sz w:val="22"/>
      <w:szCs w:val="22"/>
    </w:rPr>
  </w:style>
  <w:style w:type="character" w:customStyle="1" w:styleId="Nagwek2Znak">
    <w:name w:val="Nagłówek 2 Znak"/>
    <w:basedOn w:val="Domylnaczcionkaakapitu"/>
    <w:link w:val="Nagwek2"/>
    <w:rsid w:val="00B248AD"/>
    <w:rPr>
      <w:rFonts w:ascii="Arial" w:hAnsi="Arial"/>
      <w:b/>
      <w:sz w:val="18"/>
      <w:lang w:val="pl-PL" w:eastAsia="pl-PL"/>
    </w:rPr>
  </w:style>
  <w:style w:type="paragraph" w:styleId="NormalnyWeb">
    <w:name w:val="Normal (Web)"/>
    <w:basedOn w:val="Normalny"/>
    <w:uiPriority w:val="99"/>
    <w:rsid w:val="00B248AD"/>
    <w:rPr>
      <w:rFonts w:eastAsia="Times"/>
      <w:sz w:val="24"/>
      <w:szCs w:val="24"/>
      <w:lang w:bidi="pl-PL"/>
    </w:rPr>
  </w:style>
  <w:style w:type="paragraph" w:styleId="Tekstkomentarza">
    <w:name w:val="annotation text"/>
    <w:basedOn w:val="Normalny"/>
    <w:link w:val="TekstkomentarzaZnak"/>
    <w:uiPriority w:val="99"/>
    <w:rsid w:val="00F44D09"/>
    <w:rPr>
      <w:rFonts w:ascii="Arial" w:hAnsi="Arial"/>
      <w:noProof/>
      <w:lang w:val="en-US" w:eastAsia="en-US"/>
    </w:rPr>
  </w:style>
  <w:style w:type="character" w:customStyle="1" w:styleId="TekstkomentarzaZnak">
    <w:name w:val="Tekst komentarza Znak"/>
    <w:basedOn w:val="Domylnaczcionkaakapitu"/>
    <w:link w:val="Tekstkomentarza"/>
    <w:uiPriority w:val="99"/>
    <w:rsid w:val="00F44D09"/>
    <w:rPr>
      <w:rFonts w:ascii="Arial" w:hAnsi="Arial"/>
      <w:noProof/>
    </w:rPr>
  </w:style>
  <w:style w:type="character" w:styleId="Odwoaniedokomentarza">
    <w:name w:val="annotation reference"/>
    <w:uiPriority w:val="99"/>
    <w:unhideWhenUsed/>
    <w:rsid w:val="00F44D09"/>
    <w:rPr>
      <w:sz w:val="16"/>
      <w:szCs w:val="16"/>
    </w:rPr>
  </w:style>
  <w:style w:type="character" w:customStyle="1" w:styleId="apple-converted-space">
    <w:name w:val="apple-converted-space"/>
    <w:basedOn w:val="Domylnaczcionkaakapitu"/>
    <w:rsid w:val="00B92F36"/>
  </w:style>
  <w:style w:type="paragraph" w:styleId="Bezodstpw">
    <w:name w:val="No Spacing"/>
    <w:uiPriority w:val="1"/>
    <w:qFormat/>
    <w:rsid w:val="00C625D1"/>
    <w:rPr>
      <w:rFonts w:asciiTheme="minorHAnsi" w:eastAsiaTheme="minorHAnsi" w:hAnsiTheme="minorHAnsi" w:cstheme="minorBidi"/>
      <w:sz w:val="22"/>
      <w:szCs w:val="22"/>
      <w:lang w:val="pl-PL"/>
    </w:rPr>
  </w:style>
  <w:style w:type="paragraph" w:customStyle="1" w:styleId="paragraph">
    <w:name w:val="paragraph"/>
    <w:basedOn w:val="Normalny"/>
    <w:uiPriority w:val="99"/>
    <w:semiHidden/>
    <w:rsid w:val="00C625D1"/>
    <w:pPr>
      <w:spacing w:before="100" w:beforeAutospacing="1" w:after="100" w:afterAutospacing="1"/>
    </w:pPr>
    <w:rPr>
      <w:rFonts w:eastAsia="Calibri"/>
      <w:sz w:val="24"/>
      <w:szCs w:val="24"/>
    </w:rPr>
  </w:style>
  <w:style w:type="character" w:customStyle="1" w:styleId="Wzmianka1">
    <w:name w:val="Wzmianka1"/>
    <w:basedOn w:val="Domylnaczcionkaakapitu"/>
    <w:uiPriority w:val="99"/>
    <w:semiHidden/>
    <w:unhideWhenUsed/>
    <w:rsid w:val="00C625D1"/>
    <w:rPr>
      <w:color w:val="2B579A"/>
      <w:shd w:val="clear" w:color="auto" w:fill="E6E6E6"/>
    </w:rPr>
  </w:style>
  <w:style w:type="paragraph" w:styleId="Tematkomentarza">
    <w:name w:val="annotation subject"/>
    <w:basedOn w:val="Tekstkomentarza"/>
    <w:next w:val="Tekstkomentarza"/>
    <w:link w:val="TematkomentarzaZnak"/>
    <w:semiHidden/>
    <w:unhideWhenUsed/>
    <w:rsid w:val="00175D09"/>
    <w:rPr>
      <w:rFonts w:ascii="Times New Roman" w:hAnsi="Times New Roman"/>
      <w:b/>
      <w:bCs/>
      <w:noProof w:val="0"/>
      <w:lang w:val="pl-PL" w:eastAsia="pl-PL"/>
    </w:rPr>
  </w:style>
  <w:style w:type="character" w:customStyle="1" w:styleId="TematkomentarzaZnak">
    <w:name w:val="Temat komentarza Znak"/>
    <w:basedOn w:val="TekstkomentarzaZnak"/>
    <w:link w:val="Tematkomentarza"/>
    <w:semiHidden/>
    <w:rsid w:val="00175D09"/>
    <w:rPr>
      <w:rFonts w:ascii="Arial" w:hAnsi="Arial"/>
      <w:b/>
      <w:bCs/>
      <w:noProof/>
      <w:lang w:val="pl-PL" w:eastAsia="pl-PL"/>
    </w:rPr>
  </w:style>
  <w:style w:type="character" w:customStyle="1" w:styleId="Nierozpoznanawzmianka1">
    <w:name w:val="Nierozpoznana wzmianka1"/>
    <w:basedOn w:val="Domylnaczcionkaakapitu"/>
    <w:uiPriority w:val="99"/>
    <w:semiHidden/>
    <w:unhideWhenUsed/>
    <w:rsid w:val="007B70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726333">
      <w:bodyDiv w:val="1"/>
      <w:marLeft w:val="0"/>
      <w:marRight w:val="0"/>
      <w:marTop w:val="0"/>
      <w:marBottom w:val="0"/>
      <w:divBdr>
        <w:top w:val="none" w:sz="0" w:space="0" w:color="auto"/>
        <w:left w:val="none" w:sz="0" w:space="0" w:color="auto"/>
        <w:bottom w:val="none" w:sz="0" w:space="0" w:color="auto"/>
        <w:right w:val="none" w:sz="0" w:space="0" w:color="auto"/>
      </w:divBdr>
    </w:div>
    <w:div w:id="2059042204">
      <w:bodyDiv w:val="1"/>
      <w:marLeft w:val="0"/>
      <w:marRight w:val="0"/>
      <w:marTop w:val="0"/>
      <w:marBottom w:val="0"/>
      <w:divBdr>
        <w:top w:val="none" w:sz="0" w:space="0" w:color="auto"/>
        <w:left w:val="none" w:sz="0" w:space="0" w:color="auto"/>
        <w:bottom w:val="none" w:sz="0" w:space="0" w:color="auto"/>
        <w:right w:val="none" w:sz="0" w:space="0" w:color="auto"/>
      </w:divBdr>
    </w:div>
    <w:div w:id="2088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eere.pl/pl/index.html" TargetMode="External"/><Relationship Id="rId13" Type="http://schemas.openxmlformats.org/officeDocument/2006/relationships/hyperlink" Target="mailto:DziamskiPiotr@JohnDeer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JohnDeerePolska/?fref=t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youtube.com/user/JohnDeere" TargetMode="External"/><Relationship Id="rId14" Type="http://schemas.openxmlformats.org/officeDocument/2006/relationships/hyperlink" Target="mailto:przemek.duszczak@dotpr.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DIN%20New%20Logo%20Lett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FAAB0-4DF1-42AB-A964-ED94FC808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JDIN New Logo Letter Template</Template>
  <TotalTime>3</TotalTime>
  <Pages>3</Pages>
  <Words>623</Words>
  <Characters>3742</Characters>
  <Application>Microsoft Office Word</Application>
  <DocSecurity>0</DocSecurity>
  <Lines>31</Lines>
  <Paragraphs>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Deere &amp; Company</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European Office</dc:creator>
  <cp:lastModifiedBy>Użytkownik systemu Windows</cp:lastModifiedBy>
  <cp:revision>5</cp:revision>
  <cp:lastPrinted>2013-04-11T22:35:00Z</cp:lastPrinted>
  <dcterms:created xsi:type="dcterms:W3CDTF">2018-09-06T13:54:00Z</dcterms:created>
  <dcterms:modified xsi:type="dcterms:W3CDTF">2018-09-07T10:13:00Z</dcterms:modified>
</cp:coreProperties>
</file>