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12103F" w14:textId="77777777" w:rsidR="005A730D" w:rsidRDefault="005A730D" w:rsidP="002D6365">
      <w:pPr>
        <w:jc w:val="both"/>
        <w:outlineLvl w:val="0"/>
        <w:rPr>
          <w:rFonts w:ascii="JD Sans" w:hAnsi="JD Sans"/>
          <w:b/>
          <w:color w:val="000000"/>
          <w:lang w:eastAsia="en-US"/>
        </w:rPr>
      </w:pPr>
    </w:p>
    <w:p w14:paraId="79061601" w14:textId="77777777" w:rsidR="007A649C" w:rsidRDefault="002F2F43" w:rsidP="002D6365">
      <w:pPr>
        <w:jc w:val="both"/>
        <w:outlineLvl w:val="0"/>
        <w:rPr>
          <w:rFonts w:ascii="JD Sans" w:hAnsi="JD Sans"/>
          <w:color w:val="000000"/>
          <w:lang w:eastAsia="en-US"/>
        </w:rPr>
      </w:pPr>
      <w:r>
        <w:rPr>
          <w:rFonts w:ascii="JD Sans" w:hAnsi="JD Sans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4FA7BF" wp14:editId="7CE2F877">
                <wp:simplePos x="0" y="0"/>
                <wp:positionH relativeFrom="column">
                  <wp:posOffset>-381000</wp:posOffset>
                </wp:positionH>
                <wp:positionV relativeFrom="paragraph">
                  <wp:posOffset>-144145</wp:posOffset>
                </wp:positionV>
                <wp:extent cx="2590800" cy="23749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34E100" w14:textId="77777777" w:rsidR="00174385" w:rsidRPr="004354CA" w:rsidRDefault="00174385" w:rsidP="004354CA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4FA7B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0pt;margin-top:-11.35pt;width:204pt;height:18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" stroked="f">
                <v:textbox style="mso-fit-shape-to-text:t">
                  <w:txbxContent>
                    <w:p w14:paraId="1F34E100" w14:textId="77777777" w:rsidR="00174385" w:rsidRPr="004354CA" w:rsidRDefault="00174385" w:rsidP="004354CA"/>
                  </w:txbxContent>
                </v:textbox>
              </v:shape>
            </w:pict>
          </mc:Fallback>
        </mc:AlternateContent>
      </w:r>
    </w:p>
    <w:p w14:paraId="79870B63" w14:textId="588BC00E" w:rsidR="00B248AD" w:rsidRDefault="00673E09" w:rsidP="009A2E1F">
      <w:pPr>
        <w:jc w:val="right"/>
        <w:outlineLvl w:val="0"/>
        <w:rPr>
          <w:rFonts w:ascii="Verdana" w:hAnsi="Verdana"/>
          <w:color w:val="000000"/>
          <w:lang w:eastAsia="en-US"/>
        </w:rPr>
      </w:pPr>
      <w:r>
        <w:rPr>
          <w:rFonts w:ascii="Verdana" w:hAnsi="Verdana"/>
          <w:color w:val="000000"/>
          <w:lang w:eastAsia="en-US"/>
        </w:rPr>
        <w:t>Tarnowo Podgórne</w:t>
      </w:r>
      <w:r w:rsidR="009A2E1F">
        <w:rPr>
          <w:rFonts w:ascii="Verdana" w:hAnsi="Verdana"/>
          <w:color w:val="000000"/>
          <w:lang w:eastAsia="en-US"/>
        </w:rPr>
        <w:t xml:space="preserve">, </w:t>
      </w:r>
      <w:r w:rsidR="00E769EB">
        <w:rPr>
          <w:rFonts w:ascii="Verdana" w:hAnsi="Verdana"/>
          <w:color w:val="000000"/>
          <w:lang w:eastAsia="en-US"/>
        </w:rPr>
        <w:t>30</w:t>
      </w:r>
      <w:r w:rsidR="009A2E1F">
        <w:rPr>
          <w:rFonts w:ascii="Verdana" w:hAnsi="Verdana"/>
          <w:color w:val="000000"/>
          <w:lang w:eastAsia="en-US"/>
        </w:rPr>
        <w:t>.0</w:t>
      </w:r>
      <w:r w:rsidR="00C409DB">
        <w:rPr>
          <w:rFonts w:ascii="Verdana" w:hAnsi="Verdana"/>
          <w:color w:val="000000"/>
          <w:lang w:eastAsia="en-US"/>
        </w:rPr>
        <w:t>8</w:t>
      </w:r>
      <w:r w:rsidR="009A2E1F">
        <w:rPr>
          <w:rFonts w:ascii="Verdana" w:hAnsi="Verdana"/>
          <w:color w:val="000000"/>
          <w:lang w:eastAsia="en-US"/>
        </w:rPr>
        <w:t>.201</w:t>
      </w:r>
      <w:r w:rsidR="00C409DB">
        <w:rPr>
          <w:rFonts w:ascii="Verdana" w:hAnsi="Verdana"/>
          <w:color w:val="000000"/>
          <w:lang w:eastAsia="en-US"/>
        </w:rPr>
        <w:t>8</w:t>
      </w:r>
      <w:r w:rsidR="009A2E1F">
        <w:rPr>
          <w:rFonts w:ascii="Verdana" w:hAnsi="Verdana"/>
          <w:color w:val="000000"/>
          <w:lang w:eastAsia="en-US"/>
        </w:rPr>
        <w:t>r.</w:t>
      </w:r>
    </w:p>
    <w:p w14:paraId="4CCCCBE0" w14:textId="77777777" w:rsidR="009A2E1F" w:rsidRDefault="009A2E1F" w:rsidP="009A2E1F">
      <w:pPr>
        <w:jc w:val="right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</w:p>
    <w:p w14:paraId="67B63467" w14:textId="77777777" w:rsidR="00B248AD" w:rsidRPr="00D762B8" w:rsidRDefault="00B248AD" w:rsidP="002D6365">
      <w:pPr>
        <w:jc w:val="center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  <w:r w:rsidRPr="00D762B8">
        <w:rPr>
          <w:rFonts w:ascii="Verdana" w:hAnsi="Verdana"/>
          <w:color w:val="000000"/>
          <w:sz w:val="28"/>
          <w:szCs w:val="28"/>
          <w:lang w:eastAsia="en-US"/>
        </w:rPr>
        <w:t>Informacja prasowa</w:t>
      </w:r>
    </w:p>
    <w:p w14:paraId="54054010" w14:textId="77777777" w:rsidR="007C016F" w:rsidRDefault="007C016F" w:rsidP="002D6365">
      <w:pPr>
        <w:jc w:val="both"/>
        <w:rPr>
          <w:rFonts w:ascii="Verdana" w:hAnsi="Verdana"/>
        </w:rPr>
      </w:pPr>
    </w:p>
    <w:p w14:paraId="2AB87964" w14:textId="6EA07C08" w:rsidR="00350481" w:rsidRPr="00350481" w:rsidRDefault="00C409DB" w:rsidP="00955937">
      <w:pPr>
        <w:jc w:val="center"/>
        <w:rPr>
          <w:rFonts w:ascii="Verdana" w:hAnsi="Verdana" w:cs="JDSans"/>
          <w:b/>
          <w:color w:val="008000"/>
        </w:rPr>
      </w:pPr>
      <w:r>
        <w:rPr>
          <w:rFonts w:ascii="Verdana" w:hAnsi="Verdana" w:cs="JDSans"/>
          <w:b/>
          <w:color w:val="008000"/>
        </w:rPr>
        <w:t>Jak korzystać z</w:t>
      </w:r>
      <w:r w:rsidR="00C25911">
        <w:rPr>
          <w:rFonts w:ascii="Verdana" w:hAnsi="Verdana" w:cs="JDSans"/>
          <w:b/>
          <w:color w:val="008000"/>
        </w:rPr>
        <w:t xml:space="preserve"> kosiarki</w:t>
      </w:r>
      <w:r>
        <w:rPr>
          <w:rFonts w:ascii="Verdana" w:hAnsi="Verdana" w:cs="JDSans"/>
          <w:b/>
          <w:color w:val="008000"/>
        </w:rPr>
        <w:t xml:space="preserve"> przez cały rok?</w:t>
      </w:r>
    </w:p>
    <w:p w14:paraId="0215C973" w14:textId="77777777" w:rsidR="00350481" w:rsidRPr="003468F1" w:rsidRDefault="00350481" w:rsidP="00350481">
      <w:pPr>
        <w:pStyle w:val="Tre"/>
        <w:jc w:val="both"/>
        <w:rPr>
          <w:rFonts w:ascii="Calibri" w:hAnsi="Calibri" w:cs="Calibri"/>
          <w:b/>
          <w:bCs/>
        </w:rPr>
      </w:pPr>
    </w:p>
    <w:p w14:paraId="1D3CA731" w14:textId="6A6E38A1" w:rsidR="00606424" w:rsidRDefault="006E7102" w:rsidP="00350481">
      <w:pPr>
        <w:pStyle w:val="Tre"/>
        <w:jc w:val="both"/>
        <w:rPr>
          <w:rFonts w:ascii="Verdana" w:hAnsi="Verdana" w:cs="Calibri"/>
          <w:b/>
          <w:bCs/>
        </w:rPr>
      </w:pPr>
      <w:r>
        <w:rPr>
          <w:rFonts w:ascii="Verdana" w:hAnsi="Verdana" w:cs="Calibri"/>
          <w:b/>
          <w:bCs/>
        </w:rPr>
        <w:t xml:space="preserve">Zbliżający się okres </w:t>
      </w:r>
      <w:r w:rsidR="00606424">
        <w:rPr>
          <w:rFonts w:ascii="Verdana" w:hAnsi="Verdana" w:cs="Calibri"/>
          <w:b/>
          <w:bCs/>
        </w:rPr>
        <w:t>jesienny, to doskonała okazja, aby zamienić przydomowe kosiarki nie tylko do pielęgnacji trawnika, ale również innych prac w ogrodzie i to niezależnie</w:t>
      </w:r>
      <w:r w:rsidR="00116CB7">
        <w:rPr>
          <w:rFonts w:ascii="Verdana" w:hAnsi="Verdana" w:cs="Calibri"/>
          <w:b/>
          <w:bCs/>
        </w:rPr>
        <w:t xml:space="preserve"> od tego jaką</w:t>
      </w:r>
      <w:r w:rsidR="00606424">
        <w:rPr>
          <w:rFonts w:ascii="Verdana" w:hAnsi="Verdana" w:cs="Calibri"/>
          <w:b/>
          <w:bCs/>
        </w:rPr>
        <w:t xml:space="preserve"> mamy pogodę za oknem.</w:t>
      </w:r>
    </w:p>
    <w:p w14:paraId="448BDE2F" w14:textId="77777777" w:rsidR="00606424" w:rsidRDefault="00606424" w:rsidP="00350481">
      <w:pPr>
        <w:pStyle w:val="Tre"/>
        <w:jc w:val="both"/>
        <w:rPr>
          <w:rFonts w:ascii="Verdana" w:hAnsi="Verdana" w:cs="Calibri"/>
          <w:b/>
          <w:bCs/>
        </w:rPr>
      </w:pPr>
    </w:p>
    <w:p w14:paraId="0C379967" w14:textId="460F0F1C" w:rsidR="00350481" w:rsidRDefault="001B7AA6" w:rsidP="00350481">
      <w:pPr>
        <w:pStyle w:val="Tre"/>
        <w:jc w:val="both"/>
        <w:rPr>
          <w:rFonts w:ascii="Verdana" w:hAnsi="Verdana" w:cs="Calibri"/>
          <w:b/>
        </w:rPr>
      </w:pPr>
      <w:r>
        <w:rPr>
          <w:rFonts w:ascii="Verdana" w:hAnsi="Verdana" w:cs="Calibri"/>
        </w:rPr>
        <w:t>Zakup kosiarki samojezdnej to inwestycja na</w:t>
      </w:r>
      <w:r w:rsidR="005555BE">
        <w:rPr>
          <w:rFonts w:ascii="Verdana" w:hAnsi="Verdana" w:cs="Calibri"/>
        </w:rPr>
        <w:t xml:space="preserve"> wiele lat</w:t>
      </w:r>
      <w:r w:rsidR="003F594F">
        <w:rPr>
          <w:rFonts w:ascii="Verdana" w:hAnsi="Verdana" w:cs="Calibri"/>
        </w:rPr>
        <w:t xml:space="preserve">, </w:t>
      </w:r>
      <w:r w:rsidR="00C90D1E">
        <w:rPr>
          <w:rFonts w:ascii="Verdana" w:hAnsi="Verdana" w:cs="Calibri"/>
        </w:rPr>
        <w:t>dlatego warto tak</w:t>
      </w:r>
      <w:r>
        <w:rPr>
          <w:rFonts w:ascii="Verdana" w:hAnsi="Verdana" w:cs="Calibri"/>
        </w:rPr>
        <w:t>ą</w:t>
      </w:r>
      <w:r w:rsidR="00C90D1E">
        <w:rPr>
          <w:rFonts w:ascii="Verdana" w:hAnsi="Verdana" w:cs="Calibri"/>
        </w:rPr>
        <w:t xml:space="preserve"> maszynę wykorzystać do </w:t>
      </w:r>
      <w:r w:rsidR="00116CB7">
        <w:rPr>
          <w:rFonts w:ascii="Verdana" w:hAnsi="Verdana" w:cs="Calibri"/>
        </w:rPr>
        <w:t>róż</w:t>
      </w:r>
      <w:r w:rsidR="003F594F">
        <w:rPr>
          <w:rFonts w:ascii="Verdana" w:hAnsi="Verdana" w:cs="Calibri"/>
        </w:rPr>
        <w:t>nych</w:t>
      </w:r>
      <w:r w:rsidR="00C90D1E">
        <w:rPr>
          <w:rFonts w:ascii="Verdana" w:hAnsi="Verdana" w:cs="Calibri"/>
        </w:rPr>
        <w:t xml:space="preserve"> prac</w:t>
      </w:r>
      <w:r w:rsidR="00116CB7">
        <w:rPr>
          <w:rFonts w:ascii="Verdana" w:hAnsi="Verdana" w:cs="Calibri"/>
        </w:rPr>
        <w:t xml:space="preserve"> ogrodowych</w:t>
      </w:r>
      <w:r w:rsidR="00C90D1E">
        <w:rPr>
          <w:rFonts w:ascii="Verdana" w:hAnsi="Verdana" w:cs="Calibri"/>
        </w:rPr>
        <w:t>.</w:t>
      </w:r>
      <w:r w:rsidR="005555BE">
        <w:rPr>
          <w:rFonts w:ascii="Verdana" w:hAnsi="Verdana" w:cs="Calibri"/>
        </w:rPr>
        <w:t xml:space="preserve"> </w:t>
      </w:r>
      <w:r w:rsidR="00606424">
        <w:rPr>
          <w:rFonts w:ascii="Verdana" w:hAnsi="Verdana" w:cs="Calibri"/>
        </w:rPr>
        <w:t xml:space="preserve">– </w:t>
      </w:r>
      <w:r w:rsidR="00606424" w:rsidRPr="00116CB7">
        <w:rPr>
          <w:rFonts w:ascii="Verdana" w:hAnsi="Verdana" w:cs="Calibri"/>
          <w:i/>
        </w:rPr>
        <w:t>Zaletą tego typu</w:t>
      </w:r>
      <w:r w:rsidR="00C409DB" w:rsidRPr="00116CB7">
        <w:rPr>
          <w:rFonts w:ascii="Verdana" w:hAnsi="Verdana" w:cs="Calibri"/>
          <w:i/>
        </w:rPr>
        <w:t xml:space="preserve"> sprzętu</w:t>
      </w:r>
      <w:r w:rsidR="00606424" w:rsidRPr="00116CB7">
        <w:rPr>
          <w:rFonts w:ascii="Verdana" w:hAnsi="Verdana" w:cs="Calibri"/>
          <w:i/>
        </w:rPr>
        <w:t xml:space="preserve"> jest ich uniwersalność. Decydując się na zakup tego produktu otrzymujemy szereg dodatkowych możliwości przy pielęgnacji ogrodu. Wystarczy dokupić tylko odpowiednie zestawy akcesoriów, które sprawią, że nasza kosiarka, będzie mogła pracować o każdej porze roku</w:t>
      </w:r>
      <w:r w:rsidR="00606424">
        <w:rPr>
          <w:rFonts w:ascii="Verdana" w:hAnsi="Verdana" w:cs="Calibri"/>
        </w:rPr>
        <w:t xml:space="preserve"> </w:t>
      </w:r>
      <w:r w:rsidR="00350481" w:rsidRPr="00350481">
        <w:rPr>
          <w:rFonts w:ascii="Verdana" w:hAnsi="Verdana" w:cs="Calibri"/>
        </w:rPr>
        <w:t xml:space="preserve">- mówi </w:t>
      </w:r>
      <w:r w:rsidR="00606424">
        <w:rPr>
          <w:rFonts w:ascii="Verdana" w:hAnsi="Verdana" w:cs="Calibri"/>
          <w:b/>
        </w:rPr>
        <w:t>Kamil Karkowski</w:t>
      </w:r>
      <w:r w:rsidR="00350481" w:rsidRPr="00350481">
        <w:rPr>
          <w:rFonts w:ascii="Verdana" w:hAnsi="Verdana" w:cs="Calibri"/>
          <w:b/>
        </w:rPr>
        <w:t xml:space="preserve"> z John Deere Polska. </w:t>
      </w:r>
    </w:p>
    <w:p w14:paraId="7E237360" w14:textId="77777777" w:rsidR="008E3ECA" w:rsidRDefault="008E3ECA" w:rsidP="00350481">
      <w:pPr>
        <w:pStyle w:val="Tre"/>
        <w:jc w:val="both"/>
        <w:rPr>
          <w:rFonts w:ascii="Verdana" w:hAnsi="Verdana" w:cs="Calibri"/>
          <w:b/>
          <w:bCs/>
        </w:rPr>
      </w:pPr>
    </w:p>
    <w:p w14:paraId="6C65D9FB" w14:textId="7C2A4EF1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>Czy maszyna jest gotowa na doposażenie?</w:t>
      </w:r>
    </w:p>
    <w:p w14:paraId="1A686966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32A0213B" w14:textId="5532CEF1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 xml:space="preserve">Aby maszyna mogła zostać dodatkowo doposażona, musi </w:t>
      </w:r>
      <w:r w:rsidR="00C25911">
        <w:rPr>
          <w:rFonts w:ascii="Verdana" w:hAnsi="Verdana" w:cs="Calibri"/>
        </w:rPr>
        <w:t>by</w:t>
      </w:r>
      <w:r w:rsidRPr="00350481">
        <w:rPr>
          <w:rFonts w:ascii="Verdana" w:hAnsi="Verdana" w:cs="Calibri"/>
        </w:rPr>
        <w:t xml:space="preserve">ć przygotowana do większego obciążenia pracą oraz większym ciężarem. Na sam początek, powinniśmy zwrócić uwagę na solidny i żeliwny przedni most, który umożliwia zawieszenie na nim cięższego wyposażenia. Dzięki temu możemy </w:t>
      </w:r>
      <w:r w:rsidR="0001590E">
        <w:rPr>
          <w:rFonts w:ascii="Verdana" w:hAnsi="Verdana" w:cs="Calibri"/>
        </w:rPr>
        <w:t>do</w:t>
      </w:r>
      <w:r w:rsidRPr="00350481">
        <w:rPr>
          <w:rFonts w:ascii="Verdana" w:hAnsi="Verdana" w:cs="Calibri"/>
        </w:rPr>
        <w:t xml:space="preserve"> naszej kosiarki </w:t>
      </w:r>
      <w:r w:rsidR="0001590E">
        <w:rPr>
          <w:rFonts w:ascii="Verdana" w:hAnsi="Verdana" w:cs="Calibri"/>
        </w:rPr>
        <w:t>zamontować</w:t>
      </w:r>
      <w:r w:rsidRPr="00350481">
        <w:rPr>
          <w:rFonts w:ascii="Verdana" w:hAnsi="Verdana" w:cs="Calibri"/>
        </w:rPr>
        <w:t xml:space="preserve"> szeroki pług, który doskonale sprawdzi się zimą lub </w:t>
      </w:r>
      <w:r w:rsidR="00C409DB">
        <w:rPr>
          <w:rFonts w:ascii="Verdana" w:hAnsi="Verdana" w:cs="Calibri"/>
        </w:rPr>
        <w:t>szczotkę, pomocną</w:t>
      </w:r>
      <w:r w:rsidR="001B7AA6">
        <w:rPr>
          <w:rFonts w:ascii="Verdana" w:hAnsi="Verdana" w:cs="Calibri"/>
        </w:rPr>
        <w:t xml:space="preserve"> </w:t>
      </w:r>
      <w:r w:rsidRPr="00350481">
        <w:rPr>
          <w:rFonts w:ascii="Verdana" w:hAnsi="Verdana" w:cs="Calibri"/>
        </w:rPr>
        <w:t xml:space="preserve">podczas </w:t>
      </w:r>
      <w:r w:rsidR="003C4706">
        <w:rPr>
          <w:rFonts w:ascii="Verdana" w:hAnsi="Verdana" w:cs="Calibri"/>
        </w:rPr>
        <w:t>jesiennego</w:t>
      </w:r>
      <w:r w:rsidRPr="00350481">
        <w:rPr>
          <w:rFonts w:ascii="Verdana" w:hAnsi="Verdana" w:cs="Calibri"/>
        </w:rPr>
        <w:t xml:space="preserve"> zamiatania przydomowego podjazdu.</w:t>
      </w:r>
    </w:p>
    <w:p w14:paraId="4427B098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41AEA118" w14:textId="6DBAED24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 xml:space="preserve">Kolejnym </w:t>
      </w:r>
      <w:r w:rsidR="001B7AA6">
        <w:rPr>
          <w:rFonts w:ascii="Verdana" w:hAnsi="Verdana" w:cs="Calibri"/>
        </w:rPr>
        <w:t xml:space="preserve">istotnym </w:t>
      </w:r>
      <w:r w:rsidRPr="00350481">
        <w:rPr>
          <w:rFonts w:ascii="Verdana" w:hAnsi="Verdana" w:cs="Calibri"/>
        </w:rPr>
        <w:t xml:space="preserve">aspektem jest rama kosiarki samojezdnej, która zapewnia sztywność i zawieszenie cięższego wyposażenia oraz solidna przekładnia hydrostatyczna, dostosowana do przekazania napędu podczas pracy </w:t>
      </w:r>
      <w:r w:rsidR="00FB5AAE">
        <w:rPr>
          <w:rFonts w:ascii="Verdana" w:hAnsi="Verdana" w:cs="Calibri"/>
        </w:rPr>
        <w:t>po</w:t>
      </w:r>
      <w:r w:rsidR="001B7AA6">
        <w:rPr>
          <w:rFonts w:ascii="Verdana" w:hAnsi="Verdana" w:cs="Calibri"/>
        </w:rPr>
        <w:t>d</w:t>
      </w:r>
      <w:r w:rsidR="00FB5AAE">
        <w:rPr>
          <w:rFonts w:ascii="Verdana" w:hAnsi="Verdana" w:cs="Calibri"/>
        </w:rPr>
        <w:t xml:space="preserve"> większym obciążeniem</w:t>
      </w:r>
      <w:r w:rsidRPr="00350481">
        <w:rPr>
          <w:rFonts w:ascii="Verdana" w:hAnsi="Verdana" w:cs="Calibri"/>
        </w:rPr>
        <w:t>. Taka przekładnia umożliwia łatwe manewrowanie kosiarką z narzędziami np. przyczepką podczas zawracania(przód-tył), poprzez naciskanie stopą odpowiednie</w:t>
      </w:r>
      <w:r w:rsidR="0001590E">
        <w:rPr>
          <w:rFonts w:ascii="Verdana" w:hAnsi="Verdana" w:cs="Calibri"/>
        </w:rPr>
        <w:t>j dźwigni</w:t>
      </w:r>
      <w:r w:rsidRPr="00350481">
        <w:rPr>
          <w:rFonts w:ascii="Verdana" w:hAnsi="Verdana" w:cs="Calibri"/>
        </w:rPr>
        <w:t xml:space="preserve"> na kosiarce samojezdnej.</w:t>
      </w:r>
    </w:p>
    <w:p w14:paraId="6366E272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7D0A0940" w14:textId="2AB5D729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 xml:space="preserve">Inne ważne elementy kosiarki to solidne łożyska kół jezdnych, szerokie koła jezdne gwarantujące stabilność, </w:t>
      </w:r>
      <w:r w:rsidR="00276A52">
        <w:rPr>
          <w:rFonts w:ascii="Verdana" w:hAnsi="Verdana" w:cs="Calibri"/>
        </w:rPr>
        <w:t>a jednocześnie</w:t>
      </w:r>
      <w:r w:rsidRPr="00350481">
        <w:rPr>
          <w:rFonts w:ascii="Verdana" w:hAnsi="Verdana" w:cs="Calibri"/>
        </w:rPr>
        <w:t xml:space="preserve"> siłę uciągu podczas pr</w:t>
      </w:r>
      <w:r w:rsidR="00C409DB">
        <w:rPr>
          <w:rFonts w:ascii="Verdana" w:hAnsi="Verdana" w:cs="Calibri"/>
        </w:rPr>
        <w:t>acy z narzędziami zaczepianymi.</w:t>
      </w:r>
      <w:r w:rsidRPr="00350481">
        <w:rPr>
          <w:rFonts w:ascii="Verdana" w:hAnsi="Verdana" w:cs="Calibri"/>
        </w:rPr>
        <w:t xml:space="preserve"> Gdy dodamy do tego trwały układ kierowniczy, który może pracować w ciężkich warunkach pracy przy większym </w:t>
      </w:r>
      <w:r w:rsidR="003C4706">
        <w:rPr>
          <w:rFonts w:ascii="Verdana" w:hAnsi="Verdana" w:cs="Calibri"/>
        </w:rPr>
        <w:t>obciążeniu</w:t>
      </w:r>
      <w:r w:rsidRPr="00350481">
        <w:rPr>
          <w:rFonts w:ascii="Verdana" w:hAnsi="Verdana" w:cs="Calibri"/>
        </w:rPr>
        <w:t xml:space="preserve"> maszyny, solidny silnik o zapasie mocy oraz odpowiednie światła umożliwiające pracę podczas odśnieżania wieczorem lub wczesnym rankiem, zyskujemy </w:t>
      </w:r>
      <w:r w:rsidR="00606424">
        <w:rPr>
          <w:rFonts w:ascii="Verdana" w:hAnsi="Verdana" w:cs="Calibri"/>
        </w:rPr>
        <w:t>bardzo uniwersalny produkt</w:t>
      </w:r>
      <w:r w:rsidRPr="00350481">
        <w:rPr>
          <w:rFonts w:ascii="Verdana" w:hAnsi="Verdana" w:cs="Calibri"/>
        </w:rPr>
        <w:t>.</w:t>
      </w:r>
    </w:p>
    <w:p w14:paraId="0511D44A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1809CE10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>Pług lub zamiatarka</w:t>
      </w:r>
    </w:p>
    <w:p w14:paraId="4B32F19C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2850B6B8" w14:textId="7EF3D91F" w:rsidR="00606424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 xml:space="preserve">Możliwość dodatkowego doposażenia </w:t>
      </w:r>
      <w:r w:rsidR="00606424">
        <w:rPr>
          <w:rFonts w:ascii="Verdana" w:hAnsi="Verdana" w:cs="Calibri"/>
        </w:rPr>
        <w:t>kosiarki, może uczynić z naszego sprzętu</w:t>
      </w:r>
      <w:r w:rsidR="0001590E">
        <w:rPr>
          <w:rFonts w:ascii="Verdana" w:hAnsi="Verdana" w:cs="Calibri"/>
        </w:rPr>
        <w:t>, wszechstronną maszynę do</w:t>
      </w:r>
      <w:r w:rsidR="00534B33">
        <w:rPr>
          <w:rFonts w:ascii="Verdana" w:hAnsi="Verdana" w:cs="Calibri"/>
        </w:rPr>
        <w:t xml:space="preserve"> wspominanego już</w:t>
      </w:r>
      <w:r w:rsidR="0001590E">
        <w:rPr>
          <w:rFonts w:ascii="Verdana" w:hAnsi="Verdana" w:cs="Calibri"/>
        </w:rPr>
        <w:t xml:space="preserve"> </w:t>
      </w:r>
      <w:r w:rsidRPr="00350481">
        <w:rPr>
          <w:rFonts w:ascii="Verdana" w:hAnsi="Verdana" w:cs="Calibri"/>
        </w:rPr>
        <w:t xml:space="preserve">odśnieżania lub zamiatarkę. </w:t>
      </w:r>
      <w:r w:rsidR="00606424">
        <w:rPr>
          <w:rFonts w:ascii="Verdana" w:hAnsi="Verdana" w:cs="Calibri"/>
        </w:rPr>
        <w:t>–</w:t>
      </w:r>
      <w:r w:rsidRPr="00350481">
        <w:rPr>
          <w:rFonts w:ascii="Verdana" w:hAnsi="Verdana" w:cs="Calibri"/>
        </w:rPr>
        <w:t xml:space="preserve"> </w:t>
      </w:r>
      <w:r w:rsidR="00606424" w:rsidRPr="00A57982">
        <w:rPr>
          <w:rFonts w:ascii="Verdana" w:hAnsi="Verdana" w:cs="Calibri"/>
          <w:i/>
        </w:rPr>
        <w:t xml:space="preserve">Skorzystanie z </w:t>
      </w:r>
      <w:r w:rsidR="00CE6164" w:rsidRPr="00A57982">
        <w:rPr>
          <w:rFonts w:ascii="Verdana" w:hAnsi="Verdana" w:cs="Calibri"/>
          <w:i/>
        </w:rPr>
        <w:t>szybkiego montażu na przód za pomocą zestawu montażowego</w:t>
      </w:r>
      <w:r w:rsidR="00534B33">
        <w:rPr>
          <w:rFonts w:ascii="Verdana" w:hAnsi="Verdana" w:cs="Calibri"/>
          <w:i/>
        </w:rPr>
        <w:t>,</w:t>
      </w:r>
      <w:r w:rsidR="00CE6164" w:rsidRPr="00A57982">
        <w:rPr>
          <w:rFonts w:ascii="Verdana" w:hAnsi="Verdana" w:cs="Calibri"/>
          <w:i/>
        </w:rPr>
        <w:t xml:space="preserve"> daje możliwość zainstalowania np. szczotki do zamiatania alejek z liści, które spadają z drzew. Co istotne taki montaż zajmuje zaledwie kilkanaście sekund i nie są do niego potrzebne dodatkowe narzędzia</w:t>
      </w:r>
      <w:r w:rsidR="00CE6164">
        <w:rPr>
          <w:rFonts w:ascii="Verdana" w:hAnsi="Verdana" w:cs="Calibri"/>
        </w:rPr>
        <w:t xml:space="preserve"> – </w:t>
      </w:r>
      <w:r w:rsidR="00CE6164">
        <w:rPr>
          <w:rFonts w:ascii="Verdana" w:hAnsi="Verdana" w:cs="Calibri"/>
          <w:b/>
        </w:rPr>
        <w:t>Kamil Karkowski</w:t>
      </w:r>
      <w:r w:rsidR="00CE6164" w:rsidRPr="00350481">
        <w:rPr>
          <w:rFonts w:ascii="Verdana" w:hAnsi="Verdana" w:cs="Calibri"/>
          <w:b/>
        </w:rPr>
        <w:t xml:space="preserve"> z John Deere Polska</w:t>
      </w:r>
      <w:r w:rsidR="00CE6164" w:rsidRPr="00350481">
        <w:rPr>
          <w:rFonts w:ascii="Verdana" w:hAnsi="Verdana" w:cs="Calibri"/>
        </w:rPr>
        <w:t>.</w:t>
      </w:r>
    </w:p>
    <w:p w14:paraId="383EC7CE" w14:textId="77777777" w:rsidR="00606424" w:rsidRDefault="00606424" w:rsidP="00350481">
      <w:pPr>
        <w:pStyle w:val="Tre"/>
        <w:jc w:val="both"/>
        <w:rPr>
          <w:rFonts w:ascii="Verdana" w:hAnsi="Verdana" w:cs="Calibri"/>
        </w:rPr>
      </w:pPr>
    </w:p>
    <w:p w14:paraId="52DB9517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 xml:space="preserve">Przyczepka </w:t>
      </w:r>
    </w:p>
    <w:p w14:paraId="4CF385B2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355CDE8C" w14:textId="1459D070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  <w:r w:rsidRPr="00350481">
        <w:rPr>
          <w:rFonts w:ascii="Verdana" w:hAnsi="Verdana" w:cs="Calibri"/>
        </w:rPr>
        <w:t>Zarówno w trakcie sezonu jak i po nim</w:t>
      </w:r>
      <w:r w:rsidR="00CC0DA4">
        <w:rPr>
          <w:rFonts w:ascii="Verdana" w:hAnsi="Verdana" w:cs="Calibri"/>
        </w:rPr>
        <w:t>,</w:t>
      </w:r>
      <w:r w:rsidRPr="00350481">
        <w:rPr>
          <w:rFonts w:ascii="Verdana" w:hAnsi="Verdana" w:cs="Calibri"/>
        </w:rPr>
        <w:t xml:space="preserve"> podczas takich czynności jak: prace porządkowe, dosadzanie roślin, transport nawozu, </w:t>
      </w:r>
      <w:r w:rsidR="00937C6E">
        <w:rPr>
          <w:rFonts w:ascii="Verdana" w:hAnsi="Verdana" w:cs="Calibri"/>
        </w:rPr>
        <w:t>drewna do kominka</w:t>
      </w:r>
      <w:r w:rsidRPr="00350481">
        <w:rPr>
          <w:rFonts w:ascii="Verdana" w:hAnsi="Verdana" w:cs="Calibri"/>
        </w:rPr>
        <w:t xml:space="preserve"> itp. możemy wykorzystać kosiarkę jako ciągnik, który idealnie nada się do ciągnięcia </w:t>
      </w:r>
      <w:r w:rsidR="00937C6E">
        <w:rPr>
          <w:rFonts w:ascii="Verdana" w:hAnsi="Verdana" w:cs="Calibri"/>
        </w:rPr>
        <w:t xml:space="preserve">pojemnej </w:t>
      </w:r>
      <w:r w:rsidRPr="00350481">
        <w:rPr>
          <w:rFonts w:ascii="Verdana" w:hAnsi="Verdana" w:cs="Calibri"/>
        </w:rPr>
        <w:t>przyczepki, w której p</w:t>
      </w:r>
      <w:r w:rsidR="00CC0DA4">
        <w:rPr>
          <w:rFonts w:ascii="Verdana" w:hAnsi="Verdana" w:cs="Calibri"/>
        </w:rPr>
        <w:t>rzewieziemy potrzebne produkty lub rośliny</w:t>
      </w:r>
      <w:r w:rsidRPr="00350481">
        <w:rPr>
          <w:rFonts w:ascii="Verdana" w:hAnsi="Verdana" w:cs="Calibri"/>
        </w:rPr>
        <w:t xml:space="preserve">. Tego typu przyczepy transportowe posiadają łatwy mechanizm rozładowywania oraz </w:t>
      </w:r>
      <w:r w:rsidR="00937C6E">
        <w:rPr>
          <w:rFonts w:ascii="Verdana" w:hAnsi="Verdana" w:cs="Calibri"/>
        </w:rPr>
        <w:t>duż</w:t>
      </w:r>
      <w:r w:rsidRPr="00350481">
        <w:rPr>
          <w:rFonts w:ascii="Verdana" w:hAnsi="Verdana" w:cs="Calibri"/>
        </w:rPr>
        <w:t xml:space="preserve">y kąt </w:t>
      </w:r>
      <w:r w:rsidR="00FB5AAE">
        <w:rPr>
          <w:rFonts w:ascii="Verdana" w:hAnsi="Verdana" w:cs="Calibri"/>
        </w:rPr>
        <w:t>wy</w:t>
      </w:r>
      <w:r w:rsidRPr="00350481">
        <w:rPr>
          <w:rFonts w:ascii="Verdana" w:hAnsi="Verdana" w:cs="Calibri"/>
        </w:rPr>
        <w:t>chylenia</w:t>
      </w:r>
      <w:r w:rsidR="00FB5AAE">
        <w:rPr>
          <w:rFonts w:ascii="Verdana" w:hAnsi="Verdana" w:cs="Calibri"/>
        </w:rPr>
        <w:t xml:space="preserve"> skrzyni ładunkowej</w:t>
      </w:r>
      <w:r w:rsidR="00937C6E">
        <w:rPr>
          <w:rFonts w:ascii="Verdana" w:hAnsi="Verdana" w:cs="Calibri"/>
        </w:rPr>
        <w:t xml:space="preserve"> umożliwiający szybki rozładunek</w:t>
      </w:r>
      <w:r w:rsidRPr="00350481">
        <w:rPr>
          <w:rFonts w:ascii="Verdana" w:hAnsi="Verdana" w:cs="Calibri"/>
        </w:rPr>
        <w:t xml:space="preserve">.  </w:t>
      </w:r>
    </w:p>
    <w:p w14:paraId="46D27561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12EDDFE2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  <w:r w:rsidRPr="00350481">
        <w:rPr>
          <w:rFonts w:ascii="Verdana" w:hAnsi="Verdana" w:cs="Calibri"/>
          <w:b/>
          <w:bCs/>
        </w:rPr>
        <w:t>Rozsiewacz</w:t>
      </w:r>
    </w:p>
    <w:p w14:paraId="4AB2AC2E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43843AB3" w14:textId="76A3E03C" w:rsidR="00350481" w:rsidRPr="00CE6164" w:rsidRDefault="00350481" w:rsidP="00350481">
      <w:pPr>
        <w:pStyle w:val="Tre"/>
        <w:jc w:val="both"/>
        <w:rPr>
          <w:rFonts w:ascii="Verdana" w:hAnsi="Verdana" w:cs="Calibri"/>
          <w:b/>
        </w:rPr>
      </w:pPr>
      <w:r w:rsidRPr="00350481">
        <w:rPr>
          <w:rFonts w:ascii="Verdana" w:hAnsi="Verdana" w:cs="Calibri"/>
        </w:rPr>
        <w:t xml:space="preserve">Jeżeli będziemy chcieli </w:t>
      </w:r>
      <w:r w:rsidR="005555BE">
        <w:rPr>
          <w:rFonts w:ascii="Verdana" w:hAnsi="Verdana" w:cs="Calibri"/>
        </w:rPr>
        <w:t xml:space="preserve">przeprowadzić siew </w:t>
      </w:r>
      <w:r w:rsidRPr="00350481">
        <w:rPr>
          <w:rFonts w:ascii="Verdana" w:hAnsi="Verdana" w:cs="Calibri"/>
        </w:rPr>
        <w:t>now</w:t>
      </w:r>
      <w:r w:rsidR="005555BE">
        <w:rPr>
          <w:rFonts w:ascii="Verdana" w:hAnsi="Verdana" w:cs="Calibri"/>
        </w:rPr>
        <w:t>ej</w:t>
      </w:r>
      <w:r w:rsidRPr="00350481">
        <w:rPr>
          <w:rFonts w:ascii="Verdana" w:hAnsi="Verdana" w:cs="Calibri"/>
        </w:rPr>
        <w:t xml:space="preserve"> traw</w:t>
      </w:r>
      <w:r w:rsidR="005555BE">
        <w:rPr>
          <w:rFonts w:ascii="Verdana" w:hAnsi="Verdana" w:cs="Calibri"/>
        </w:rPr>
        <w:t>y</w:t>
      </w:r>
      <w:r w:rsidRPr="00350481">
        <w:rPr>
          <w:rFonts w:ascii="Verdana" w:hAnsi="Verdana" w:cs="Calibri"/>
        </w:rPr>
        <w:t xml:space="preserve"> lub </w:t>
      </w:r>
      <w:r w:rsidR="005555BE">
        <w:rPr>
          <w:rFonts w:ascii="Verdana" w:hAnsi="Verdana" w:cs="Calibri"/>
        </w:rPr>
        <w:t>n</w:t>
      </w:r>
      <w:r w:rsidRPr="00350481">
        <w:rPr>
          <w:rFonts w:ascii="Verdana" w:hAnsi="Verdana" w:cs="Calibri"/>
        </w:rPr>
        <w:t>aw</w:t>
      </w:r>
      <w:r w:rsidR="005555BE">
        <w:rPr>
          <w:rFonts w:ascii="Verdana" w:hAnsi="Verdana" w:cs="Calibri"/>
        </w:rPr>
        <w:t>ożenie</w:t>
      </w:r>
      <w:r w:rsidRPr="00350481">
        <w:rPr>
          <w:rFonts w:ascii="Verdana" w:hAnsi="Verdana" w:cs="Calibri"/>
        </w:rPr>
        <w:t xml:space="preserve">, przydatnym okaże się zastosowanie specjalnego rozsiewacza. Szczególnie dotyczy to większych powierzchni, gdzie zastosowanie </w:t>
      </w:r>
      <w:r w:rsidR="00937C6E">
        <w:rPr>
          <w:rFonts w:ascii="Verdana" w:hAnsi="Verdana" w:cs="Calibri"/>
        </w:rPr>
        <w:t>ręczne</w:t>
      </w:r>
      <w:r w:rsidRPr="00350481">
        <w:rPr>
          <w:rFonts w:ascii="Verdana" w:hAnsi="Verdana" w:cs="Calibri"/>
        </w:rPr>
        <w:t xml:space="preserve">go rozsiewacza może okazać się bardzo pracochłonne. </w:t>
      </w:r>
      <w:r w:rsidR="00CE6164">
        <w:rPr>
          <w:rFonts w:ascii="Verdana" w:hAnsi="Verdana" w:cs="Calibri"/>
        </w:rPr>
        <w:t xml:space="preserve">– </w:t>
      </w:r>
      <w:r w:rsidR="00CE6164" w:rsidRPr="00A57982">
        <w:rPr>
          <w:rFonts w:ascii="Verdana" w:hAnsi="Verdana" w:cs="Calibri"/>
          <w:i/>
        </w:rPr>
        <w:t xml:space="preserve">Lepszym rozwiązaniem będzie skorzystanie z </w:t>
      </w:r>
      <w:r w:rsidR="00937C6E">
        <w:rPr>
          <w:rFonts w:ascii="Verdana" w:hAnsi="Verdana" w:cs="Calibri"/>
          <w:i/>
        </w:rPr>
        <w:t>wydajn</w:t>
      </w:r>
      <w:r w:rsidR="00CE6164" w:rsidRPr="00A57982">
        <w:rPr>
          <w:rFonts w:ascii="Verdana" w:hAnsi="Verdana" w:cs="Calibri"/>
          <w:i/>
        </w:rPr>
        <w:t>ego rozsiewacza nawozów, który jest zaczepiony do kosiarki samojezdnej i dozuje nawóz równo na całej powierzchni</w:t>
      </w:r>
      <w:r w:rsidR="00CE6164">
        <w:rPr>
          <w:rFonts w:ascii="Verdana" w:hAnsi="Verdana" w:cs="Calibri"/>
        </w:rPr>
        <w:t xml:space="preserve"> – </w:t>
      </w:r>
      <w:r w:rsidR="00CE6164" w:rsidRPr="00CE6164">
        <w:rPr>
          <w:rFonts w:ascii="Verdana" w:hAnsi="Verdana" w:cs="Calibri"/>
          <w:b/>
        </w:rPr>
        <w:t>dodaje ekspert John Deere.</w:t>
      </w:r>
      <w:r w:rsidR="00CE6164">
        <w:rPr>
          <w:rFonts w:ascii="Verdana" w:hAnsi="Verdana" w:cs="Calibri"/>
          <w:b/>
        </w:rPr>
        <w:t xml:space="preserve"> </w:t>
      </w:r>
      <w:r w:rsidR="00CE6164" w:rsidRPr="00CE6164">
        <w:rPr>
          <w:rFonts w:ascii="Verdana" w:hAnsi="Verdana" w:cs="Calibri"/>
        </w:rPr>
        <w:t>Pamiętać</w:t>
      </w:r>
      <w:r w:rsidR="00CE6164">
        <w:rPr>
          <w:rFonts w:ascii="Verdana" w:hAnsi="Verdana" w:cs="Calibri"/>
        </w:rPr>
        <w:t xml:space="preserve"> należy, aby rozsiewacz posiadał system rozrzutu, który gwarantuje wysiew materiału i zatrzymanie go w momencie postoju kosiarki. </w:t>
      </w:r>
      <w:r w:rsidRPr="00350481">
        <w:rPr>
          <w:rFonts w:ascii="Verdana" w:hAnsi="Verdana" w:cs="Calibri"/>
        </w:rPr>
        <w:t xml:space="preserve">Taki rozsiewacz możemy wykorzystywać przez cały rok do </w:t>
      </w:r>
      <w:r w:rsidR="005555BE">
        <w:rPr>
          <w:rFonts w:ascii="Verdana" w:hAnsi="Verdana" w:cs="Calibri"/>
        </w:rPr>
        <w:t>siewu</w:t>
      </w:r>
      <w:r w:rsidRPr="00350481">
        <w:rPr>
          <w:rFonts w:ascii="Verdana" w:hAnsi="Verdana" w:cs="Calibri"/>
        </w:rPr>
        <w:t>, naw</w:t>
      </w:r>
      <w:r w:rsidR="005555BE">
        <w:rPr>
          <w:rFonts w:ascii="Verdana" w:hAnsi="Verdana" w:cs="Calibri"/>
        </w:rPr>
        <w:t>ożenia</w:t>
      </w:r>
      <w:r w:rsidRPr="00350481">
        <w:rPr>
          <w:rFonts w:ascii="Verdana" w:hAnsi="Verdana" w:cs="Calibri"/>
        </w:rPr>
        <w:t xml:space="preserve"> lub </w:t>
      </w:r>
      <w:r w:rsidR="005555BE">
        <w:rPr>
          <w:rFonts w:ascii="Verdana" w:hAnsi="Verdana" w:cs="Calibri"/>
        </w:rPr>
        <w:t>wapnowania</w:t>
      </w:r>
      <w:r w:rsidRPr="00350481">
        <w:rPr>
          <w:rFonts w:ascii="Verdana" w:hAnsi="Verdana" w:cs="Calibri"/>
        </w:rPr>
        <w:t xml:space="preserve"> </w:t>
      </w:r>
      <w:r w:rsidR="005555BE">
        <w:rPr>
          <w:rFonts w:ascii="Verdana" w:hAnsi="Verdana" w:cs="Calibri"/>
        </w:rPr>
        <w:t>oraz posypywania</w:t>
      </w:r>
      <w:r w:rsidRPr="00350481">
        <w:rPr>
          <w:rFonts w:ascii="Verdana" w:hAnsi="Verdana" w:cs="Calibri"/>
        </w:rPr>
        <w:t xml:space="preserve"> piask</w:t>
      </w:r>
      <w:r w:rsidR="005555BE">
        <w:rPr>
          <w:rFonts w:ascii="Verdana" w:hAnsi="Verdana" w:cs="Calibri"/>
        </w:rPr>
        <w:t>iem</w:t>
      </w:r>
      <w:r w:rsidRPr="00350481">
        <w:rPr>
          <w:rFonts w:ascii="Verdana" w:hAnsi="Verdana" w:cs="Calibri"/>
        </w:rPr>
        <w:t>.</w:t>
      </w:r>
    </w:p>
    <w:p w14:paraId="42CCC4A3" w14:textId="77777777" w:rsidR="00350481" w:rsidRPr="00350481" w:rsidRDefault="00350481" w:rsidP="00350481">
      <w:pPr>
        <w:pStyle w:val="Tre"/>
        <w:jc w:val="both"/>
        <w:rPr>
          <w:rFonts w:ascii="Verdana" w:hAnsi="Verdana" w:cs="Calibri"/>
        </w:rPr>
      </w:pPr>
    </w:p>
    <w:p w14:paraId="06C49AC7" w14:textId="4C48A9B1" w:rsidR="008E3ECA" w:rsidRPr="00CE6164" w:rsidRDefault="008E3ECA" w:rsidP="008E3ECA">
      <w:pPr>
        <w:pStyle w:val="Tre"/>
        <w:jc w:val="both"/>
        <w:rPr>
          <w:rFonts w:ascii="Verdana" w:hAnsi="Verdana" w:cs="Calibri"/>
        </w:rPr>
      </w:pPr>
      <w:r w:rsidRPr="00CE6164">
        <w:rPr>
          <w:rFonts w:ascii="Verdana" w:hAnsi="Verdana" w:cs="Calibri"/>
        </w:rPr>
        <w:t xml:space="preserve">Producenci </w:t>
      </w:r>
      <w:r>
        <w:rPr>
          <w:rFonts w:ascii="Verdana" w:hAnsi="Verdana" w:cs="Calibri"/>
        </w:rPr>
        <w:t xml:space="preserve">traktorów ogrodowych, coraz częściej wprowadzają do swojej oferty atrakcyjne finansowanie np. 0 proc. </w:t>
      </w:r>
      <w:r w:rsidRPr="00387E6B">
        <w:rPr>
          <w:rFonts w:ascii="Verdana" w:hAnsi="Verdana" w:cs="Calibri"/>
        </w:rPr>
        <w:t>na 10 miesięcy bez żadnych kosztów finansowania (nawet prowizji</w:t>
      </w:r>
      <w:r>
        <w:rPr>
          <w:rFonts w:ascii="Verdana" w:hAnsi="Verdana" w:cs="Calibri"/>
        </w:rPr>
        <w:t>)</w:t>
      </w:r>
      <w:r w:rsidRPr="00387E6B">
        <w:rPr>
          <w:rFonts w:ascii="Verdana" w:hAnsi="Verdana" w:cs="Calibri"/>
        </w:rPr>
        <w:t xml:space="preserve">, </w:t>
      </w:r>
      <w:r>
        <w:rPr>
          <w:rFonts w:ascii="Verdana" w:hAnsi="Verdana" w:cs="Calibri"/>
        </w:rPr>
        <w:t xml:space="preserve">dzięki czemu płatność możemy rozłożyć w czasie i korzystać z maszyny </w:t>
      </w:r>
      <w:r w:rsidR="00937C6E">
        <w:rPr>
          <w:rFonts w:ascii="Verdana" w:hAnsi="Verdana" w:cs="Calibri"/>
        </w:rPr>
        <w:t xml:space="preserve">już teraz w naszym ogrodzie i być gotowym do prac ogrodowych wczesną wiosną oraz na kolejne </w:t>
      </w:r>
      <w:r>
        <w:rPr>
          <w:rFonts w:ascii="Verdana" w:hAnsi="Verdana" w:cs="Calibri"/>
        </w:rPr>
        <w:t>pory roku.</w:t>
      </w:r>
    </w:p>
    <w:p w14:paraId="3F726902" w14:textId="77777777" w:rsidR="008E3ECA" w:rsidRPr="00350481" w:rsidRDefault="008E3ECA" w:rsidP="008E3ECA">
      <w:pPr>
        <w:pStyle w:val="Tre"/>
        <w:jc w:val="both"/>
        <w:rPr>
          <w:rFonts w:ascii="Verdana" w:hAnsi="Verdana" w:cs="Calibri"/>
        </w:rPr>
      </w:pPr>
    </w:p>
    <w:p w14:paraId="4C4A3DBE" w14:textId="77777777" w:rsidR="00C409DB" w:rsidRPr="004B4E92" w:rsidRDefault="00C409DB" w:rsidP="00C409DB">
      <w:pPr>
        <w:jc w:val="both"/>
        <w:rPr>
          <w:rFonts w:ascii="Verdana" w:hAnsi="Verdana"/>
          <w:sz w:val="22"/>
          <w:szCs w:val="22"/>
        </w:rPr>
      </w:pPr>
    </w:p>
    <w:p w14:paraId="572F7E7C" w14:textId="77777777" w:rsidR="00C409DB" w:rsidRDefault="00C409DB" w:rsidP="00C409DB">
      <w:pPr>
        <w:jc w:val="both"/>
        <w:rPr>
          <w:rFonts w:ascii="Verdana" w:hAnsi="Verdana" w:cstheme="minorBidi"/>
          <w:sz w:val="22"/>
          <w:szCs w:val="22"/>
          <w:lang w:eastAsia="en-US"/>
        </w:rPr>
      </w:pPr>
      <w:r w:rsidRPr="007B6CDD">
        <w:rPr>
          <w:rFonts w:ascii="JD Sans" w:hAnsi="JD Sans" w:cstheme="minorHAnsi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6791254" wp14:editId="3AACF665">
                <wp:simplePos x="0" y="0"/>
                <wp:positionH relativeFrom="margin">
                  <wp:posOffset>-3316</wp:posOffset>
                </wp:positionH>
                <wp:positionV relativeFrom="paragraph">
                  <wp:posOffset>126295</wp:posOffset>
                </wp:positionV>
                <wp:extent cx="3126599" cy="273050"/>
                <wp:effectExtent l="0" t="0" r="0" b="6350"/>
                <wp:wrapNone/>
                <wp:docPr id="5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6599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F24DBF" w14:textId="31C3AC12" w:rsidR="00C409DB" w:rsidRPr="004B4E92" w:rsidRDefault="00534B33" w:rsidP="00C409D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Więcej o kosiarkach samojezdnych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9125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7" type="#_x0000_t176" href="https://www.deere.pl/pl/kosiarki/kosiarki-samojezdne/" style="position:absolute;left:0;text-align:left;margin-left:-.25pt;margin-top:9.95pt;width:246.2pt;height:21.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" o:button="t" fillcolor="#00b050" stroked="f">
                <v:fill o:detectmouseclick="t"/>
                <v:textbox>
                  <w:txbxContent>
                    <w:p w14:paraId="7BF24DBF" w14:textId="31C3AC12" w:rsidR="00C409DB" w:rsidRPr="004B4E92" w:rsidRDefault="00534B33" w:rsidP="00C409DB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color w:val="FFFFFF" w:themeColor="background1"/>
                          <w:sz w:val="22"/>
                          <w:szCs w:val="22"/>
                        </w:rPr>
                        <w:t>Więcej o kosiarkach samojezdnych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143A6E" w14:textId="77777777" w:rsidR="00C409DB" w:rsidRPr="007B6CDD" w:rsidRDefault="00C409DB" w:rsidP="00C409DB">
      <w:pPr>
        <w:jc w:val="both"/>
        <w:rPr>
          <w:rFonts w:ascii="JD Sans" w:hAnsi="JD Sans" w:cstheme="minorHAnsi"/>
          <w:color w:val="000000"/>
        </w:rPr>
      </w:pPr>
    </w:p>
    <w:p w14:paraId="27127092" w14:textId="77777777" w:rsidR="00C409DB" w:rsidRPr="007B6CDD" w:rsidRDefault="00C409DB" w:rsidP="00C409DB">
      <w:pPr>
        <w:pStyle w:val="Bezodstpw"/>
        <w:jc w:val="both"/>
        <w:rPr>
          <w:rFonts w:ascii="JD Sans" w:hAnsi="JD Sans"/>
          <w:sz w:val="24"/>
          <w:szCs w:val="24"/>
        </w:rPr>
      </w:pPr>
    </w:p>
    <w:p w14:paraId="09754604" w14:textId="46A71EF6" w:rsidR="00C409DB" w:rsidRPr="007B6CDD" w:rsidRDefault="00C409DB" w:rsidP="00C409DB">
      <w:pPr>
        <w:pStyle w:val="Bezodstpw"/>
        <w:jc w:val="both"/>
        <w:rPr>
          <w:rFonts w:ascii="JD Sans" w:hAnsi="JD Sans"/>
          <w:sz w:val="24"/>
          <w:szCs w:val="24"/>
        </w:rPr>
      </w:pPr>
    </w:p>
    <w:p w14:paraId="2F98D4EC" w14:textId="77777777" w:rsidR="00C409DB" w:rsidRPr="00387E6B" w:rsidRDefault="00C409DB" w:rsidP="00C409DB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59776" behindDoc="1" locked="0" layoutInCell="1" allowOverlap="1" wp14:anchorId="44AE470D" wp14:editId="6CE8922A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4" name="Obraz 4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0800" behindDoc="1" locked="0" layoutInCell="1" allowOverlap="1" wp14:anchorId="313C4A4C" wp14:editId="70FB14F5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3" name="Obraz 3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2D1F8E" w14:textId="77777777" w:rsidR="00C409DB" w:rsidRPr="004D150F" w:rsidRDefault="00C409DB" w:rsidP="00C409DB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4D150F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7F203870" w14:textId="77777777" w:rsidR="00C409DB" w:rsidRPr="004D150F" w:rsidRDefault="00C409DB" w:rsidP="00C409DB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14:paraId="12222730" w14:textId="3B4B6E97" w:rsidR="00C409DB" w:rsidRPr="007B6CDD" w:rsidRDefault="00C409DB" w:rsidP="00C409DB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>Hashtagi: #</w:t>
      </w:r>
      <w:r>
        <w:rPr>
          <w:rFonts w:ascii="JD Sans" w:hAnsi="JD Sans"/>
          <w:sz w:val="24"/>
          <w:szCs w:val="24"/>
        </w:rPr>
        <w:t>kosiarka #ogród #pielęgnacja</w:t>
      </w:r>
      <w:r w:rsidRPr="007B6CDD">
        <w:rPr>
          <w:rFonts w:ascii="JD Sans" w:hAnsi="JD Sans"/>
          <w:sz w:val="24"/>
          <w:szCs w:val="24"/>
        </w:rPr>
        <w:t xml:space="preserve"> </w:t>
      </w:r>
    </w:p>
    <w:p w14:paraId="434611B6" w14:textId="77777777" w:rsidR="00C409DB" w:rsidRPr="00055767" w:rsidRDefault="00C409DB" w:rsidP="00C409DB">
      <w:pPr>
        <w:jc w:val="both"/>
        <w:rPr>
          <w:rFonts w:ascii="Verdana" w:hAnsi="Verdana"/>
          <w:color w:val="FF0000"/>
          <w:sz w:val="22"/>
          <w:szCs w:val="22"/>
        </w:rPr>
      </w:pPr>
    </w:p>
    <w:p w14:paraId="72225293" w14:textId="77777777" w:rsidR="00C409DB" w:rsidRPr="007B6CDD" w:rsidRDefault="00C409DB" w:rsidP="00C409DB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29C6BAFA" w14:textId="77777777" w:rsidR="00C409DB" w:rsidRPr="007B6CDD" w:rsidRDefault="00C409DB" w:rsidP="00C409DB">
      <w:pPr>
        <w:ind w:left="5040" w:firstLine="720"/>
        <w:jc w:val="right"/>
        <w:rPr>
          <w:rFonts w:ascii="JD Sans" w:hAnsi="JD Sans" w:cstheme="minorHAnsi"/>
          <w:b/>
        </w:rPr>
      </w:pPr>
      <w:r w:rsidRPr="007B6CDD">
        <w:rPr>
          <w:rFonts w:ascii="JD Sans" w:hAnsi="JD Sans" w:cstheme="minorHAnsi"/>
          <w:b/>
        </w:rPr>
        <w:t>Więcej informacji:</w:t>
      </w:r>
    </w:p>
    <w:p w14:paraId="47FFE01D" w14:textId="77777777" w:rsidR="00C409DB" w:rsidRPr="007B6CDD" w:rsidRDefault="00C409DB" w:rsidP="00C409DB">
      <w:pPr>
        <w:jc w:val="right"/>
        <w:rPr>
          <w:rFonts w:ascii="JD Sans" w:hAnsi="JD Sans" w:cstheme="minorHAnsi"/>
          <w:b/>
        </w:rPr>
      </w:pPr>
    </w:p>
    <w:p w14:paraId="3E458377" w14:textId="77777777" w:rsidR="00C409DB" w:rsidRPr="007B6CDD" w:rsidRDefault="00C409DB" w:rsidP="00C409DB">
      <w:pPr>
        <w:ind w:left="5760"/>
        <w:jc w:val="right"/>
        <w:rPr>
          <w:rFonts w:ascii="JD Sans" w:eastAsia="Calibri" w:hAnsi="JD Sans" w:cstheme="minorHAnsi"/>
          <w:b/>
          <w:color w:val="008000"/>
        </w:rPr>
      </w:pPr>
      <w:r w:rsidRPr="007B6CDD">
        <w:rPr>
          <w:rFonts w:ascii="JD Sans" w:eastAsia="Calibri" w:hAnsi="JD Sans" w:cstheme="minorHAnsi"/>
          <w:b/>
          <w:color w:val="008000"/>
        </w:rPr>
        <w:t>Piotr Dziamski</w:t>
      </w:r>
    </w:p>
    <w:p w14:paraId="0BD13849" w14:textId="77777777" w:rsidR="00C409DB" w:rsidRPr="007B6CDD" w:rsidRDefault="00C409DB" w:rsidP="00C409DB">
      <w:pPr>
        <w:jc w:val="right"/>
        <w:rPr>
          <w:rFonts w:ascii="JD Sans" w:hAnsi="JD Sans" w:cstheme="minorHAnsi"/>
        </w:rPr>
      </w:pPr>
      <w:r w:rsidRPr="007B6CDD">
        <w:rPr>
          <w:rFonts w:ascii="JD Sans" w:hAnsi="JD Sans" w:cstheme="minorHAnsi"/>
        </w:rPr>
        <w:t>Kierownik marketingu John Deere Polska</w:t>
      </w:r>
    </w:p>
    <w:p w14:paraId="74690A01" w14:textId="77777777" w:rsidR="00C409DB" w:rsidRPr="008C44C0" w:rsidRDefault="00C409DB" w:rsidP="00C409DB">
      <w:pPr>
        <w:ind w:left="5040"/>
        <w:jc w:val="right"/>
        <w:rPr>
          <w:rFonts w:ascii="JD Sans" w:hAnsi="JD Sans" w:cstheme="minorHAnsi"/>
          <w:lang w:val="en-US"/>
        </w:rPr>
      </w:pPr>
      <w:r w:rsidRPr="008C44C0">
        <w:rPr>
          <w:rFonts w:ascii="JD Sans" w:hAnsi="JD Sans" w:cstheme="minorHAnsi"/>
          <w:lang w:val="en-US"/>
        </w:rPr>
        <w:t xml:space="preserve">e-mail: </w:t>
      </w:r>
      <w:hyperlink r:id="rId13" w:history="1">
        <w:r w:rsidRPr="008C44C0">
          <w:rPr>
            <w:rStyle w:val="Hipercze"/>
            <w:rFonts w:ascii="JD Sans" w:hAnsi="JD Sans" w:cstheme="minorHAnsi"/>
            <w:lang w:val="en-US"/>
          </w:rPr>
          <w:t>DziamskiPiotr@JohnDeere.com</w:t>
        </w:r>
      </w:hyperlink>
      <w:r w:rsidRPr="008C44C0">
        <w:rPr>
          <w:rFonts w:ascii="JD Sans" w:hAnsi="JD Sans" w:cstheme="minorHAnsi"/>
          <w:lang w:val="en-US"/>
        </w:rPr>
        <w:t xml:space="preserve"> </w:t>
      </w:r>
    </w:p>
    <w:p w14:paraId="7CB1BF1F" w14:textId="77777777" w:rsidR="00C409DB" w:rsidRPr="008C44C0" w:rsidRDefault="00C409DB" w:rsidP="00C409DB">
      <w:pPr>
        <w:jc w:val="right"/>
        <w:rPr>
          <w:rFonts w:ascii="JD Sans" w:hAnsi="JD Sans" w:cstheme="minorHAnsi"/>
          <w:lang w:val="en-US"/>
        </w:rPr>
      </w:pPr>
      <w:r w:rsidRPr="008C44C0">
        <w:rPr>
          <w:rFonts w:ascii="JD Sans" w:hAnsi="JD Sans" w:cstheme="minorHAnsi"/>
          <w:lang w:val="en-US"/>
        </w:rPr>
        <w:t>tel. 604 25 64 64</w:t>
      </w:r>
    </w:p>
    <w:p w14:paraId="49FE04B8" w14:textId="77777777" w:rsidR="00C409DB" w:rsidRPr="008C44C0" w:rsidRDefault="00C409DB" w:rsidP="00C409DB">
      <w:pPr>
        <w:ind w:left="5760"/>
        <w:jc w:val="right"/>
        <w:rPr>
          <w:rFonts w:ascii="JD Sans" w:hAnsi="JD Sans" w:cstheme="minorHAnsi"/>
          <w:lang w:val="en-US"/>
        </w:rPr>
      </w:pPr>
    </w:p>
    <w:p w14:paraId="3107D572" w14:textId="77777777" w:rsidR="00C409DB" w:rsidRPr="008C44C0" w:rsidRDefault="00C409DB" w:rsidP="00C409DB">
      <w:pPr>
        <w:jc w:val="right"/>
        <w:rPr>
          <w:rFonts w:ascii="JD Sans" w:eastAsia="Calibri" w:hAnsi="JD Sans" w:cstheme="minorHAnsi"/>
          <w:b/>
          <w:color w:val="008000"/>
          <w:lang w:val="en-US"/>
        </w:rPr>
      </w:pPr>
      <w:r w:rsidRPr="008C44C0">
        <w:rPr>
          <w:rFonts w:ascii="JD Sans" w:eastAsia="Calibri" w:hAnsi="JD Sans" w:cstheme="minorHAnsi"/>
          <w:b/>
          <w:color w:val="008000"/>
          <w:lang w:val="en-US"/>
        </w:rPr>
        <w:t>Przemysław Duszczak</w:t>
      </w:r>
    </w:p>
    <w:p w14:paraId="14943EA6" w14:textId="77777777" w:rsidR="00C409DB" w:rsidRPr="007671DA" w:rsidRDefault="00C409DB" w:rsidP="00C409DB">
      <w:pPr>
        <w:jc w:val="right"/>
        <w:rPr>
          <w:rFonts w:ascii="JD Sans" w:hAnsi="JD Sans" w:cstheme="minorHAnsi"/>
          <w:lang w:val="en-US"/>
        </w:rPr>
      </w:pPr>
      <w:r w:rsidRPr="007671DA">
        <w:rPr>
          <w:rFonts w:ascii="JD Sans" w:hAnsi="JD Sans" w:cstheme="minorHAnsi"/>
          <w:lang w:val="en-US"/>
        </w:rPr>
        <w:t xml:space="preserve">PR Manager, </w:t>
      </w:r>
      <w:proofErr w:type="spellStart"/>
      <w:r w:rsidRPr="007671DA">
        <w:rPr>
          <w:rFonts w:ascii="JD Sans" w:hAnsi="JD Sans" w:cstheme="minorHAnsi"/>
          <w:lang w:val="en-US"/>
        </w:rPr>
        <w:t>dotrelations</w:t>
      </w:r>
      <w:proofErr w:type="spellEnd"/>
    </w:p>
    <w:p w14:paraId="16341DAE" w14:textId="77777777" w:rsidR="00C409DB" w:rsidRPr="00901694" w:rsidRDefault="00C409DB" w:rsidP="00C409DB">
      <w:pPr>
        <w:jc w:val="right"/>
        <w:rPr>
          <w:rFonts w:ascii="JD Sans" w:hAnsi="JD Sans" w:cstheme="minorHAnsi"/>
          <w:lang w:val="en-US"/>
        </w:rPr>
      </w:pPr>
      <w:r w:rsidRPr="00901694">
        <w:rPr>
          <w:rFonts w:ascii="JD Sans" w:hAnsi="JD Sans" w:cstheme="minorHAnsi"/>
          <w:lang w:val="en-US"/>
        </w:rPr>
        <w:t xml:space="preserve">e-mail: </w:t>
      </w:r>
      <w:hyperlink r:id="rId14" w:history="1">
        <w:r w:rsidRPr="00175CED">
          <w:rPr>
            <w:rStyle w:val="Hipercze"/>
            <w:rFonts w:ascii="JD Sans" w:hAnsi="JD Sans" w:cstheme="minorHAnsi"/>
            <w:lang w:val="en-US"/>
          </w:rPr>
          <w:t>przemek.duszczak@dotrelations.pl</w:t>
        </w:r>
      </w:hyperlink>
      <w:r>
        <w:rPr>
          <w:rFonts w:ascii="JD Sans" w:hAnsi="JD Sans" w:cstheme="minorHAnsi"/>
          <w:lang w:val="en-US"/>
        </w:rPr>
        <w:t xml:space="preserve"> </w:t>
      </w:r>
    </w:p>
    <w:p w14:paraId="6863589A" w14:textId="77777777" w:rsidR="00C409DB" w:rsidRPr="007B6CDD" w:rsidRDefault="00C409DB" w:rsidP="00C409DB">
      <w:pPr>
        <w:jc w:val="right"/>
        <w:rPr>
          <w:rFonts w:ascii="JD Sans" w:hAnsi="JD Sans"/>
          <w:lang w:val="en-US"/>
        </w:rPr>
      </w:pPr>
      <w:r w:rsidRPr="007B6CDD">
        <w:rPr>
          <w:rFonts w:ascii="JD Sans" w:hAnsi="JD Sans" w:cstheme="minorHAnsi"/>
          <w:lang w:val="en-US"/>
        </w:rPr>
        <w:t>tel. 608 37 00 32</w:t>
      </w:r>
    </w:p>
    <w:p w14:paraId="171BF6FC" w14:textId="77777777" w:rsidR="00EB64A3" w:rsidRPr="00376D84" w:rsidRDefault="00EB64A3" w:rsidP="002D6365">
      <w:pPr>
        <w:jc w:val="both"/>
        <w:rPr>
          <w:rFonts w:ascii="Verdana" w:hAnsi="Verdana"/>
        </w:rPr>
      </w:pPr>
      <w:bookmarkStart w:id="0" w:name="_GoBack"/>
      <w:bookmarkEnd w:id="0"/>
    </w:p>
    <w:p w14:paraId="68C64B9D" w14:textId="554C9AF0" w:rsidR="00E06EFD" w:rsidRPr="004354CA" w:rsidRDefault="00E06EFD" w:rsidP="00BD091C">
      <w:pPr>
        <w:autoSpaceDE w:val="0"/>
        <w:autoSpaceDN w:val="0"/>
        <w:adjustRightInd w:val="0"/>
        <w:jc w:val="both"/>
        <w:rPr>
          <w:rFonts w:ascii="Verdana" w:hAnsi="Verdana"/>
          <w:noProof/>
          <w:color w:val="000000"/>
          <w:sz w:val="22"/>
          <w:szCs w:val="22"/>
          <w:lang w:eastAsia="en-US"/>
        </w:rPr>
      </w:pPr>
    </w:p>
    <w:sectPr w:rsidR="00E06EFD" w:rsidRPr="004354CA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0404B" w14:textId="77777777" w:rsidR="00AC4A98" w:rsidRDefault="00AC4A98">
      <w:r>
        <w:separator/>
      </w:r>
    </w:p>
  </w:endnote>
  <w:endnote w:type="continuationSeparator" w:id="0">
    <w:p w14:paraId="681D5C4D" w14:textId="77777777" w:rsidR="00AC4A98" w:rsidRDefault="00AC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8A8D8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8C23DE8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4ECDEC82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4CF7218D" w14:textId="77777777" w:rsidR="00174385" w:rsidRPr="00A648C6" w:rsidRDefault="00174385">
    <w:pPr>
      <w:pStyle w:val="Tekstpodstawowy"/>
    </w:pPr>
  </w:p>
  <w:p w14:paraId="3FCEEE65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47257E" w14:textId="77777777" w:rsidR="00AC4A98" w:rsidRDefault="00AC4A98">
      <w:r>
        <w:separator/>
      </w:r>
    </w:p>
  </w:footnote>
  <w:footnote w:type="continuationSeparator" w:id="0">
    <w:p w14:paraId="6621179B" w14:textId="77777777" w:rsidR="00AC4A98" w:rsidRDefault="00AC4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C25911" w14:paraId="1FB3FC9D" w14:textId="77777777">
      <w:tc>
        <w:tcPr>
          <w:tcW w:w="6039" w:type="dxa"/>
        </w:tcPr>
        <w:p w14:paraId="68C3671E" w14:textId="77777777" w:rsidR="00174385" w:rsidRDefault="00BD091C">
          <w:pPr>
            <w:ind w:left="-794" w:right="-680" w:firstLine="391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anchor distT="0" distB="0" distL="114300" distR="114300" simplePos="0" relativeHeight="251657728" behindDoc="0" locked="0" layoutInCell="0" allowOverlap="1" wp14:anchorId="52C029C2" wp14:editId="310EC8AA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2B57E203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65864715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6B61E118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5054836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F949D9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F949D9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56B00812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F949D9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F949D9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3A328D2E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05EF41B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15C773D9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6EED007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4"/>
  </w:num>
  <w:num w:numId="3">
    <w:abstractNumId w:val="3"/>
  </w:num>
  <w:num w:numId="4">
    <w:abstractNumId w:val="18"/>
  </w:num>
  <w:num w:numId="5">
    <w:abstractNumId w:val="16"/>
  </w:num>
  <w:num w:numId="6">
    <w:abstractNumId w:val="11"/>
  </w:num>
  <w:num w:numId="7">
    <w:abstractNumId w:val="23"/>
  </w:num>
  <w:num w:numId="8">
    <w:abstractNumId w:val="1"/>
  </w:num>
  <w:num w:numId="9">
    <w:abstractNumId w:val="4"/>
  </w:num>
  <w:num w:numId="10">
    <w:abstractNumId w:val="25"/>
  </w:num>
  <w:num w:numId="11">
    <w:abstractNumId w:val="14"/>
  </w:num>
  <w:num w:numId="12">
    <w:abstractNumId w:val="22"/>
  </w:num>
  <w:num w:numId="13">
    <w:abstractNumId w:val="0"/>
  </w:num>
  <w:num w:numId="14">
    <w:abstractNumId w:val="8"/>
  </w:num>
  <w:num w:numId="15">
    <w:abstractNumId w:val="17"/>
  </w:num>
  <w:num w:numId="16">
    <w:abstractNumId w:val="21"/>
  </w:num>
  <w:num w:numId="17">
    <w:abstractNumId w:val="12"/>
  </w:num>
  <w:num w:numId="18">
    <w:abstractNumId w:val="15"/>
  </w:num>
  <w:num w:numId="19">
    <w:abstractNumId w:val="2"/>
  </w:num>
  <w:num w:numId="20">
    <w:abstractNumId w:val="20"/>
  </w:num>
  <w:num w:numId="21">
    <w:abstractNumId w:val="13"/>
  </w:num>
  <w:num w:numId="22">
    <w:abstractNumId w:val="5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9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590E"/>
    <w:rsid w:val="000178A4"/>
    <w:rsid w:val="00025674"/>
    <w:rsid w:val="00036EDB"/>
    <w:rsid w:val="00044C81"/>
    <w:rsid w:val="00047F48"/>
    <w:rsid w:val="000753F0"/>
    <w:rsid w:val="00075701"/>
    <w:rsid w:val="000A1BF3"/>
    <w:rsid w:val="000A74D5"/>
    <w:rsid w:val="000B1413"/>
    <w:rsid w:val="000E450E"/>
    <w:rsid w:val="0010738D"/>
    <w:rsid w:val="001117E2"/>
    <w:rsid w:val="00112838"/>
    <w:rsid w:val="00113960"/>
    <w:rsid w:val="00116CB7"/>
    <w:rsid w:val="001300F9"/>
    <w:rsid w:val="0013651F"/>
    <w:rsid w:val="001600F3"/>
    <w:rsid w:val="00174385"/>
    <w:rsid w:val="0018107F"/>
    <w:rsid w:val="00183CC2"/>
    <w:rsid w:val="001B6500"/>
    <w:rsid w:val="001B7AA6"/>
    <w:rsid w:val="001C17A8"/>
    <w:rsid w:val="001E5560"/>
    <w:rsid w:val="001F4EDA"/>
    <w:rsid w:val="0020064A"/>
    <w:rsid w:val="002132B8"/>
    <w:rsid w:val="002470BE"/>
    <w:rsid w:val="00250E1F"/>
    <w:rsid w:val="00252CEC"/>
    <w:rsid w:val="002569C2"/>
    <w:rsid w:val="002600CD"/>
    <w:rsid w:val="00267313"/>
    <w:rsid w:val="00276A52"/>
    <w:rsid w:val="00277AED"/>
    <w:rsid w:val="00282730"/>
    <w:rsid w:val="00283005"/>
    <w:rsid w:val="002A02AF"/>
    <w:rsid w:val="002A08F4"/>
    <w:rsid w:val="002D6365"/>
    <w:rsid w:val="002F2F43"/>
    <w:rsid w:val="00307D44"/>
    <w:rsid w:val="00323F7A"/>
    <w:rsid w:val="003404B6"/>
    <w:rsid w:val="00343843"/>
    <w:rsid w:val="00343E97"/>
    <w:rsid w:val="0034759E"/>
    <w:rsid w:val="00350481"/>
    <w:rsid w:val="0036463B"/>
    <w:rsid w:val="0036498B"/>
    <w:rsid w:val="003704D2"/>
    <w:rsid w:val="0038375A"/>
    <w:rsid w:val="00387E6B"/>
    <w:rsid w:val="003B09DE"/>
    <w:rsid w:val="003B1A22"/>
    <w:rsid w:val="003C4706"/>
    <w:rsid w:val="003D0BAC"/>
    <w:rsid w:val="003D0C3C"/>
    <w:rsid w:val="003D330F"/>
    <w:rsid w:val="003E0FE0"/>
    <w:rsid w:val="003E20A4"/>
    <w:rsid w:val="003E24A9"/>
    <w:rsid w:val="003F54FA"/>
    <w:rsid w:val="003F594F"/>
    <w:rsid w:val="00415D05"/>
    <w:rsid w:val="004312E6"/>
    <w:rsid w:val="00431FF6"/>
    <w:rsid w:val="004354CA"/>
    <w:rsid w:val="00445135"/>
    <w:rsid w:val="00450058"/>
    <w:rsid w:val="004701BA"/>
    <w:rsid w:val="004A00B5"/>
    <w:rsid w:val="004A277E"/>
    <w:rsid w:val="004A29FB"/>
    <w:rsid w:val="004B10E2"/>
    <w:rsid w:val="004C42AA"/>
    <w:rsid w:val="004D160F"/>
    <w:rsid w:val="004F7449"/>
    <w:rsid w:val="005002F6"/>
    <w:rsid w:val="00500B0B"/>
    <w:rsid w:val="0051218E"/>
    <w:rsid w:val="0051611C"/>
    <w:rsid w:val="005257B0"/>
    <w:rsid w:val="00534B33"/>
    <w:rsid w:val="00534C7E"/>
    <w:rsid w:val="00541D6C"/>
    <w:rsid w:val="005520E7"/>
    <w:rsid w:val="00553930"/>
    <w:rsid w:val="005555BE"/>
    <w:rsid w:val="00570B35"/>
    <w:rsid w:val="00582ECF"/>
    <w:rsid w:val="005858C2"/>
    <w:rsid w:val="00593016"/>
    <w:rsid w:val="005941D9"/>
    <w:rsid w:val="00597F0E"/>
    <w:rsid w:val="005A4BE1"/>
    <w:rsid w:val="005A730D"/>
    <w:rsid w:val="005D4C48"/>
    <w:rsid w:val="005F7993"/>
    <w:rsid w:val="00601989"/>
    <w:rsid w:val="00606424"/>
    <w:rsid w:val="0064125C"/>
    <w:rsid w:val="00646B44"/>
    <w:rsid w:val="00647861"/>
    <w:rsid w:val="00673E09"/>
    <w:rsid w:val="00685AE9"/>
    <w:rsid w:val="00686FB6"/>
    <w:rsid w:val="0068795F"/>
    <w:rsid w:val="006A2F0C"/>
    <w:rsid w:val="006A4146"/>
    <w:rsid w:val="006B221B"/>
    <w:rsid w:val="006D4046"/>
    <w:rsid w:val="006E7102"/>
    <w:rsid w:val="00703CB1"/>
    <w:rsid w:val="007042CA"/>
    <w:rsid w:val="007055AD"/>
    <w:rsid w:val="00713759"/>
    <w:rsid w:val="00722CE3"/>
    <w:rsid w:val="0072352B"/>
    <w:rsid w:val="00737C34"/>
    <w:rsid w:val="00741035"/>
    <w:rsid w:val="00770C4D"/>
    <w:rsid w:val="0077436E"/>
    <w:rsid w:val="007878D8"/>
    <w:rsid w:val="00796994"/>
    <w:rsid w:val="007A319D"/>
    <w:rsid w:val="007A61F3"/>
    <w:rsid w:val="007A649C"/>
    <w:rsid w:val="007C016F"/>
    <w:rsid w:val="007D6123"/>
    <w:rsid w:val="007F0D3C"/>
    <w:rsid w:val="008008FA"/>
    <w:rsid w:val="00803527"/>
    <w:rsid w:val="00803CB4"/>
    <w:rsid w:val="00806EE5"/>
    <w:rsid w:val="00812867"/>
    <w:rsid w:val="00813D7E"/>
    <w:rsid w:val="008264C3"/>
    <w:rsid w:val="0083196C"/>
    <w:rsid w:val="00843D06"/>
    <w:rsid w:val="00846A13"/>
    <w:rsid w:val="008530AD"/>
    <w:rsid w:val="00856601"/>
    <w:rsid w:val="0086563B"/>
    <w:rsid w:val="00866C35"/>
    <w:rsid w:val="00867EFD"/>
    <w:rsid w:val="008756E4"/>
    <w:rsid w:val="00882487"/>
    <w:rsid w:val="0088655D"/>
    <w:rsid w:val="008A1A43"/>
    <w:rsid w:val="008B6754"/>
    <w:rsid w:val="008E2A62"/>
    <w:rsid w:val="008E3ECA"/>
    <w:rsid w:val="009068F0"/>
    <w:rsid w:val="009121E2"/>
    <w:rsid w:val="00916CC1"/>
    <w:rsid w:val="00931A0B"/>
    <w:rsid w:val="00931CF1"/>
    <w:rsid w:val="0093641D"/>
    <w:rsid w:val="00937C6E"/>
    <w:rsid w:val="00952E44"/>
    <w:rsid w:val="00955937"/>
    <w:rsid w:val="00982E1D"/>
    <w:rsid w:val="00985D4D"/>
    <w:rsid w:val="009A0583"/>
    <w:rsid w:val="009A2E1F"/>
    <w:rsid w:val="009A666C"/>
    <w:rsid w:val="009C194B"/>
    <w:rsid w:val="009D433B"/>
    <w:rsid w:val="009E466C"/>
    <w:rsid w:val="00A15F85"/>
    <w:rsid w:val="00A514DA"/>
    <w:rsid w:val="00A56523"/>
    <w:rsid w:val="00A57982"/>
    <w:rsid w:val="00A61501"/>
    <w:rsid w:val="00A648C6"/>
    <w:rsid w:val="00A778F5"/>
    <w:rsid w:val="00A77B64"/>
    <w:rsid w:val="00A97011"/>
    <w:rsid w:val="00AA1AB7"/>
    <w:rsid w:val="00AA2419"/>
    <w:rsid w:val="00AA477D"/>
    <w:rsid w:val="00AB1A6B"/>
    <w:rsid w:val="00AB4856"/>
    <w:rsid w:val="00AC4A98"/>
    <w:rsid w:val="00AD69A9"/>
    <w:rsid w:val="00AE3129"/>
    <w:rsid w:val="00AE57A4"/>
    <w:rsid w:val="00B04CAE"/>
    <w:rsid w:val="00B07950"/>
    <w:rsid w:val="00B248AD"/>
    <w:rsid w:val="00B40E46"/>
    <w:rsid w:val="00B41D56"/>
    <w:rsid w:val="00B47274"/>
    <w:rsid w:val="00B51A35"/>
    <w:rsid w:val="00B55DF8"/>
    <w:rsid w:val="00B57AF0"/>
    <w:rsid w:val="00B713EB"/>
    <w:rsid w:val="00B81B3E"/>
    <w:rsid w:val="00B92F36"/>
    <w:rsid w:val="00BB2277"/>
    <w:rsid w:val="00BB3E50"/>
    <w:rsid w:val="00BC1AA7"/>
    <w:rsid w:val="00BD091C"/>
    <w:rsid w:val="00BD7C94"/>
    <w:rsid w:val="00BF06EA"/>
    <w:rsid w:val="00C0418C"/>
    <w:rsid w:val="00C172BC"/>
    <w:rsid w:val="00C24078"/>
    <w:rsid w:val="00C25911"/>
    <w:rsid w:val="00C409DB"/>
    <w:rsid w:val="00C41532"/>
    <w:rsid w:val="00C62516"/>
    <w:rsid w:val="00C75FEC"/>
    <w:rsid w:val="00C82354"/>
    <w:rsid w:val="00C84AB7"/>
    <w:rsid w:val="00C90D1E"/>
    <w:rsid w:val="00C94752"/>
    <w:rsid w:val="00CC0DA4"/>
    <w:rsid w:val="00CC308B"/>
    <w:rsid w:val="00CE6164"/>
    <w:rsid w:val="00CF1989"/>
    <w:rsid w:val="00D0326E"/>
    <w:rsid w:val="00D034F7"/>
    <w:rsid w:val="00D27241"/>
    <w:rsid w:val="00D50833"/>
    <w:rsid w:val="00D51A42"/>
    <w:rsid w:val="00D5568E"/>
    <w:rsid w:val="00D746D3"/>
    <w:rsid w:val="00D756A0"/>
    <w:rsid w:val="00DA77B8"/>
    <w:rsid w:val="00DD506F"/>
    <w:rsid w:val="00DD5A1D"/>
    <w:rsid w:val="00E06EFD"/>
    <w:rsid w:val="00E12B6B"/>
    <w:rsid w:val="00E213BE"/>
    <w:rsid w:val="00E320E6"/>
    <w:rsid w:val="00E70D33"/>
    <w:rsid w:val="00E7613E"/>
    <w:rsid w:val="00E769EB"/>
    <w:rsid w:val="00E807C1"/>
    <w:rsid w:val="00E811DE"/>
    <w:rsid w:val="00E90EC2"/>
    <w:rsid w:val="00E952B0"/>
    <w:rsid w:val="00EA3618"/>
    <w:rsid w:val="00EB0C92"/>
    <w:rsid w:val="00EB4447"/>
    <w:rsid w:val="00EB64A3"/>
    <w:rsid w:val="00EC07CC"/>
    <w:rsid w:val="00EE31F8"/>
    <w:rsid w:val="00F16A8B"/>
    <w:rsid w:val="00F2001B"/>
    <w:rsid w:val="00F35CFD"/>
    <w:rsid w:val="00F374AF"/>
    <w:rsid w:val="00F44D09"/>
    <w:rsid w:val="00F55041"/>
    <w:rsid w:val="00F65008"/>
    <w:rsid w:val="00F80B2A"/>
    <w:rsid w:val="00F8690E"/>
    <w:rsid w:val="00F949D9"/>
    <w:rsid w:val="00FB50E5"/>
    <w:rsid w:val="00FB5AAE"/>
    <w:rsid w:val="00FE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046D6A"/>
  <w15:docId w15:val="{44DA13AF-E25A-441D-B308-F953FA0F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87E6B"/>
    <w:rPr>
      <w:rFonts w:ascii="Calibri" w:eastAsiaTheme="minorHAnsi" w:hAnsi="Calibri"/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eastAsia="Times New Roman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eastAsia="Times New Roman" w:hAnsi="Arial"/>
      <w:b/>
      <w:sz w:val="18"/>
      <w:szCs w:val="20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eastAsia="Times New Roman" w:hAnsi="Arial"/>
      <w:spacing w:val="-3"/>
      <w:szCs w:val="20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eastAsia="Times New Roman" w:hAnsi="Arial"/>
      <w:b/>
      <w:sz w:val="22"/>
      <w:szCs w:val="20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eastAsia="Times New Roman" w:hAnsi="Arial" w:cs="Arial"/>
      <w:i/>
      <w:iCs/>
      <w:sz w:val="28"/>
      <w:szCs w:val="20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eastAsia="Times New Roman" w:hAnsi="Arial" w:cs="Arial"/>
      <w:szCs w:val="20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eastAsia="Times New Roman" w:hAnsi="Arial" w:cs="Arial"/>
      <w:szCs w:val="20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rFonts w:ascii="Times New Roman" w:eastAsia="Times New Roman" w:hAnsi="Times New Roman"/>
      <w:szCs w:val="20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rFonts w:ascii="Times New Roman" w:eastAsia="Times New Roman" w:hAnsi="Times New Roman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  <w:rPr>
      <w:rFonts w:ascii="Times New Roman" w:eastAsia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eastAsia="Times New Roman" w:hAnsi="Arial"/>
      <w:sz w:val="16"/>
      <w:szCs w:val="20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rFonts w:ascii="Times New Roman" w:eastAsia="Times New Roman" w:hAnsi="Times New Roman"/>
      <w:b/>
      <w:bCs/>
      <w:noProof/>
      <w:sz w:val="20"/>
      <w:szCs w:val="20"/>
    </w:rPr>
  </w:style>
  <w:style w:type="paragraph" w:styleId="Tekstpodstawowy2">
    <w:name w:val="Body Text 2"/>
    <w:basedOn w:val="Normalny"/>
    <w:rsid w:val="0036498B"/>
    <w:rPr>
      <w:rFonts w:ascii="Times New Roman" w:eastAsia="Times New Roman" w:hAnsi="Times New Roman"/>
      <w:szCs w:val="20"/>
    </w:rPr>
  </w:style>
  <w:style w:type="paragraph" w:styleId="Tekstpodstawowywcity">
    <w:name w:val="Body Text Indent"/>
    <w:basedOn w:val="Normalny"/>
    <w:rsid w:val="0036498B"/>
    <w:pPr>
      <w:ind w:left="360"/>
    </w:pPr>
    <w:rPr>
      <w:rFonts w:ascii="Times New Roman" w:eastAsia="Times New Roman" w:hAnsi="Times New Roman"/>
      <w:szCs w:val="20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eastAsia="Times New Roman" w:hAnsi="Arial" w:cs="Arial"/>
      <w:sz w:val="28"/>
      <w:szCs w:val="20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eastAsia="Times New Roman" w:hAnsi="Tahoma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eastAsia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ascii="Times New Roman" w:eastAsia="Times" w:hAnsi="Times New Roman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eastAsia="Times New Roman" w:hAnsi="Arial"/>
      <w:noProof/>
      <w:sz w:val="20"/>
      <w:szCs w:val="20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customStyle="1" w:styleId="Tre">
    <w:name w:val="Treść"/>
    <w:rsid w:val="003504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pl-PL" w:eastAsia="pl-PL"/>
    </w:rPr>
  </w:style>
  <w:style w:type="character" w:customStyle="1" w:styleId="Hyperlink0">
    <w:name w:val="Hyperlink.0"/>
    <w:basedOn w:val="Domylnaczcionkaakapitu"/>
    <w:rsid w:val="00350481"/>
    <w:rPr>
      <w:sz w:val="24"/>
      <w:szCs w:val="24"/>
      <w:u w:val="single"/>
    </w:rPr>
  </w:style>
  <w:style w:type="paragraph" w:customStyle="1" w:styleId="Domylne">
    <w:name w:val="Domyślne"/>
    <w:rsid w:val="003504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val="pl-PL" w:eastAsia="pl-PL"/>
    </w:rPr>
  </w:style>
  <w:style w:type="paragraph" w:styleId="Bezodstpw">
    <w:name w:val="No Spacing"/>
    <w:uiPriority w:val="1"/>
    <w:qFormat/>
    <w:rsid w:val="00C409DB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409DB"/>
    <w:pPr>
      <w:spacing w:before="100" w:beforeAutospacing="1" w:after="100" w:afterAutospacing="1"/>
    </w:pPr>
    <w:rPr>
      <w:rFonts w:ascii="Times New Roman" w:eastAsia="Calibr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kosiarki/kosiarki-samojezdne/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przemek.duszcz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789DC-C8D9-4750-976D-E5A91FDBA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1</TotalTime>
  <Pages>3</Pages>
  <Words>661</Words>
  <Characters>3972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Użytkownik systemu Windows</cp:lastModifiedBy>
  <cp:revision>3</cp:revision>
  <cp:lastPrinted>2013-04-11T22:35:00Z</cp:lastPrinted>
  <dcterms:created xsi:type="dcterms:W3CDTF">2018-08-29T10:51:00Z</dcterms:created>
  <dcterms:modified xsi:type="dcterms:W3CDTF">2018-08-29T10:52:00Z</dcterms:modified>
</cp:coreProperties>
</file>