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1C4C" w:rsidRDefault="005E5F00">
      <w:pPr>
        <w:pStyle w:val="Standard"/>
        <w:spacing w:line="276" w:lineRule="auto"/>
        <w:jc w:val="right"/>
        <w:rPr>
          <w:rFonts w:ascii="Calibri Light" w:hAnsi="Calibri Light"/>
        </w:rPr>
      </w:pPr>
      <w:r>
        <w:rPr>
          <w:rFonts w:ascii="Calibri Light" w:hAnsi="Calibri Light"/>
        </w:rPr>
        <w:t xml:space="preserve">Informacja prasowa, </w:t>
      </w:r>
      <w:r w:rsidR="008727CA">
        <w:rPr>
          <w:rFonts w:ascii="Calibri Light" w:hAnsi="Calibri Light"/>
        </w:rPr>
        <w:t>14</w:t>
      </w:r>
      <w:bookmarkStart w:id="0" w:name="_GoBack"/>
      <w:bookmarkEnd w:id="0"/>
      <w:r w:rsidR="00625022">
        <w:rPr>
          <w:rFonts w:ascii="Calibri Light" w:hAnsi="Calibri Light"/>
        </w:rPr>
        <w:t>.03.2016</w:t>
      </w:r>
    </w:p>
    <w:p w:rsidR="00401C4C" w:rsidRDefault="00401C4C">
      <w:pPr>
        <w:pStyle w:val="Standard"/>
        <w:spacing w:line="276" w:lineRule="auto"/>
        <w:jc w:val="center"/>
        <w:rPr>
          <w:rFonts w:ascii="Calibri Light" w:hAnsi="Calibri Light"/>
        </w:rPr>
      </w:pPr>
    </w:p>
    <w:p w:rsidR="00401C4C" w:rsidRDefault="00625022">
      <w:pPr>
        <w:pStyle w:val="Standard"/>
        <w:spacing w:line="276" w:lineRule="auto"/>
        <w:jc w:val="center"/>
        <w:rPr>
          <w:rFonts w:ascii="Calibri Light" w:hAnsi="Calibri Light"/>
          <w:b/>
          <w:sz w:val="28"/>
        </w:rPr>
      </w:pPr>
      <w:r>
        <w:rPr>
          <w:rFonts w:ascii="Calibri Light" w:hAnsi="Calibri Light"/>
          <w:b/>
          <w:sz w:val="28"/>
        </w:rPr>
        <w:t>Google rzuca wyzwanie SMS-om</w:t>
      </w:r>
    </w:p>
    <w:p w:rsidR="00401C4C" w:rsidRDefault="00401C4C">
      <w:pPr>
        <w:pStyle w:val="Standard"/>
        <w:spacing w:line="276" w:lineRule="auto"/>
        <w:jc w:val="center"/>
        <w:rPr>
          <w:rFonts w:ascii="Calibri Light" w:hAnsi="Calibri Light"/>
        </w:rPr>
      </w:pPr>
    </w:p>
    <w:p w:rsidR="00401C4C" w:rsidRDefault="006E30C0">
      <w:pPr>
        <w:pStyle w:val="Standard"/>
        <w:spacing w:line="276" w:lineRule="auto"/>
        <w:jc w:val="both"/>
        <w:rPr>
          <w:rFonts w:ascii="Calibri Light" w:hAnsi="Calibri Light"/>
          <w:b/>
        </w:rPr>
      </w:pPr>
      <w:r w:rsidRPr="006E30C0">
        <w:rPr>
          <w:rFonts w:ascii="Calibri Light" w:hAnsi="Calibri Light"/>
          <w:b/>
          <w:noProof/>
          <w:lang w:eastAsia="pl-PL" w:bidi="ar-SA"/>
        </w:rPr>
        <w:drawing>
          <wp:anchor distT="0" distB="0" distL="114300" distR="114300" simplePos="0" relativeHeight="251658240" behindDoc="0" locked="0" layoutInCell="1" allowOverlap="1">
            <wp:simplePos x="0" y="0"/>
            <wp:positionH relativeFrom="column">
              <wp:posOffset>-4445</wp:posOffset>
            </wp:positionH>
            <wp:positionV relativeFrom="paragraph">
              <wp:posOffset>732790</wp:posOffset>
            </wp:positionV>
            <wp:extent cx="3308684" cy="2200275"/>
            <wp:effectExtent l="0" t="0" r="6350" b="0"/>
            <wp:wrapSquare wrapText="bothSides"/>
            <wp:docPr id="1" name="Obraz 1" descr="C:\Users\Katarzyna Florkowska\Documents\SerwerSMS\Informacje prasowe\IP 24 Google\Fot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tarzyna Florkowska\Documents\SerwerSMS\Informacje prasowe\IP 24 Google\Foto 1.png"/>
                    <pic:cNvPicPr>
                      <a:picLocks noChangeAspect="1" noChangeArrowheads="1"/>
                    </pic:cNvPicPr>
                  </pic:nvPicPr>
                  <pic:blipFill>
                    <a:blip r:embed="rId7" cstate="email">
                      <a:extLst>
                        <a:ext uri="{28A0092B-C50C-407E-A947-70E740481C1C}">
                          <a14:useLocalDpi xmlns:a14="http://schemas.microsoft.com/office/drawing/2010/main"/>
                        </a:ext>
                      </a:extLst>
                    </a:blip>
                    <a:srcRect/>
                    <a:stretch>
                      <a:fillRect/>
                    </a:stretch>
                  </pic:blipFill>
                  <pic:spPr bwMode="auto">
                    <a:xfrm>
                      <a:off x="0" y="0"/>
                      <a:ext cx="3308684" cy="2200275"/>
                    </a:xfrm>
                    <a:prstGeom prst="rect">
                      <a:avLst/>
                    </a:prstGeom>
                    <a:noFill/>
                    <a:ln>
                      <a:noFill/>
                    </a:ln>
                  </pic:spPr>
                </pic:pic>
              </a:graphicData>
            </a:graphic>
            <wp14:sizeRelH relativeFrom="page">
              <wp14:pctWidth>0</wp14:pctWidth>
            </wp14:sizeRelH>
            <wp14:sizeRelV relativeFrom="page">
              <wp14:pctHeight>0</wp14:pctHeight>
            </wp14:sizeRelV>
          </wp:anchor>
        </w:drawing>
      </w:r>
      <w:r w:rsidR="00625022">
        <w:rPr>
          <w:rFonts w:ascii="Calibri Light" w:hAnsi="Calibri Light"/>
          <w:b/>
        </w:rPr>
        <w:t>Świat obiegła niedawno informacja, że SMS chyli się ku końcowi. Wszystko to za sprawą prac nad nowym formatem wiadomości – RCS – do których dołączył Google. Czy działania międzynarodowej organizacji GSMA oraz Google spowodują, że spadnie liczba wysłanych SMS-ów lub całkowicie odejdą do lamusa? Jak wskazują najnowsze dane GUS* (o 557 mln wzrosła liczba wysyłanych SMS-ów) ich pozycja wydaje się być w Polsce jeszcze długo niezachwiana.</w:t>
      </w:r>
    </w:p>
    <w:p w:rsidR="00401C4C" w:rsidRDefault="00401C4C">
      <w:pPr>
        <w:pStyle w:val="Standard"/>
        <w:spacing w:line="276" w:lineRule="auto"/>
        <w:jc w:val="both"/>
        <w:rPr>
          <w:rFonts w:ascii="Calibri Light" w:hAnsi="Calibri Light"/>
        </w:rPr>
      </w:pPr>
    </w:p>
    <w:p w:rsidR="00401C4C" w:rsidRDefault="00625022">
      <w:pPr>
        <w:pStyle w:val="Standard"/>
        <w:spacing w:line="276" w:lineRule="auto"/>
        <w:jc w:val="both"/>
        <w:rPr>
          <w:rFonts w:ascii="Calibri Light" w:hAnsi="Calibri Light"/>
        </w:rPr>
      </w:pPr>
      <w:r>
        <w:rPr>
          <w:rFonts w:ascii="Calibri Light" w:hAnsi="Calibri Light"/>
        </w:rPr>
        <w:t xml:space="preserve">Przede wszystkim należy zaznaczyć istotną różnicę pomiędzy powiadomieniami SMS a nowym formatem RCS (ang. </w:t>
      </w:r>
      <w:r w:rsidRPr="00D14495">
        <w:rPr>
          <w:rFonts w:ascii="Calibri Light" w:hAnsi="Calibri Light"/>
          <w:i/>
        </w:rPr>
        <w:t>Rich Communication Services</w:t>
      </w:r>
      <w:r>
        <w:rPr>
          <w:rFonts w:ascii="Calibri Light" w:hAnsi="Calibri Light"/>
        </w:rPr>
        <w:t>). RCS ma umożliwiać przesyłanie plików dowolnego rozmiaru np. zdjęć w wysokiej rozdzielczości, prowadzenie grupowych konwersacji, wykonywanie połączeń wideo, udostępnianie plików czy informacji o odczytaniu wiadomości, które do tej pory nie są dostępne w przypadku SMS-ów. Tutaj pojawiają się kluczowe kwestie. Czym w takim razie RCS różni się od dostępnych już na rynku, darmowych aplikacji jak Facebook Messenger, Whats App, Skype czy iMessage? Czy możliwe jest, aby w krótkim czasie, dzięki wsparciu Google użytkownicy smartfonów automatycznie zamiast po SMS-a czy jedną z aplikacji sięgali po RCS?</w:t>
      </w:r>
    </w:p>
    <w:p w:rsidR="00401C4C" w:rsidRDefault="00401C4C">
      <w:pPr>
        <w:pStyle w:val="Standard"/>
        <w:spacing w:line="276" w:lineRule="auto"/>
        <w:jc w:val="both"/>
        <w:rPr>
          <w:rFonts w:ascii="Calibri Light" w:hAnsi="Calibri Light"/>
        </w:rPr>
      </w:pPr>
    </w:p>
    <w:p w:rsidR="00401C4C" w:rsidRDefault="00625022">
      <w:pPr>
        <w:pStyle w:val="Standard"/>
        <w:spacing w:line="276" w:lineRule="auto"/>
        <w:jc w:val="both"/>
      </w:pPr>
      <w:r>
        <w:rPr>
          <w:rFonts w:ascii="Calibri Light" w:hAnsi="Calibri Light"/>
        </w:rPr>
        <w:t xml:space="preserve">Z najnowszego raportu </w:t>
      </w:r>
      <w:r>
        <w:rPr>
          <w:rFonts w:ascii="Calibri Light" w:hAnsi="Calibri Light"/>
          <w:i/>
          <w:iCs/>
        </w:rPr>
        <w:t>Rynek usług telekomunikacyjnych w Polsce w 2015 roku</w:t>
      </w:r>
      <w:r>
        <w:rPr>
          <w:rFonts w:ascii="Calibri Light" w:hAnsi="Calibri Light"/>
        </w:rPr>
        <w:t xml:space="preserve"> przygotowanego na zlecenie UKE wynika, że 92 proc. Polaków posiada telefony komórkowe, natomiast ponad połowa z nich (54 proc.) posiada smartfona. Co interesujące, jeśli weźmiemy pod uwagę funkcjonalności z jakich najczęściej korzystamy, to na pierwszych miejscach znalazły się połączenia wewnątrz własnej sieci oraz do innych sieci komórkowych i SMS-y. Na kolejnych połączenia z internetem oraz aplikacje w smartfonach, z których odpowiednio każdego dnia korzysta 25 proc. i 11 proc. badanych.</w:t>
      </w:r>
    </w:p>
    <w:p w:rsidR="00401C4C" w:rsidRDefault="00401C4C">
      <w:pPr>
        <w:pStyle w:val="Standard"/>
        <w:spacing w:line="276" w:lineRule="auto"/>
        <w:jc w:val="both"/>
        <w:rPr>
          <w:rFonts w:ascii="Calibri Light" w:hAnsi="Calibri Light"/>
        </w:rPr>
      </w:pPr>
    </w:p>
    <w:p w:rsidR="00401C4C" w:rsidRDefault="00625022">
      <w:pPr>
        <w:pStyle w:val="Standard"/>
        <w:spacing w:line="276" w:lineRule="auto"/>
        <w:jc w:val="both"/>
      </w:pPr>
      <w:r>
        <w:rPr>
          <w:rFonts w:ascii="Calibri Light" w:hAnsi="Calibri Light"/>
        </w:rPr>
        <w:t xml:space="preserve">– </w:t>
      </w:r>
      <w:r>
        <w:rPr>
          <w:rFonts w:ascii="Calibri Light" w:hAnsi="Calibri Light"/>
          <w:i/>
        </w:rPr>
        <w:t>Z przeprowadzonego przez nas badania Komunikacja SMS w Polsce 2014 wynika, że nadal główną formą komunikacji użytkowników smartfonów są SMS-y. Komunikatory mobilne wybierane są jedynie przez 42 proc. z nich</w:t>
      </w:r>
      <w:r>
        <w:rPr>
          <w:rFonts w:ascii="Calibri Light" w:hAnsi="Calibri Light"/>
        </w:rPr>
        <w:t xml:space="preserve"> – mówi Daniel Zawiliński z Platformy SerwerSMS.pl zajmującej się masową wysyłką SMS-ów. – </w:t>
      </w:r>
      <w:r>
        <w:rPr>
          <w:rFonts w:ascii="Calibri Light" w:hAnsi="Calibri Light"/>
          <w:i/>
        </w:rPr>
        <w:t xml:space="preserve">Zdajemy sobie sprawę, że w świecie tak dynamicznie zmieniających się technologii, internet mobilny zyskuje na popularności. Dlatego, aby poznać preferencje komunikacyjne w tym roku również zdecydowaliśmy się przeprowadzić wspomniane badanie. Obecnie trwa jego czwarta odsłona, której wyniki poznamy już wkrótce. Nie sposób nie </w:t>
      </w:r>
      <w:r>
        <w:rPr>
          <w:rFonts w:ascii="Calibri Light" w:hAnsi="Calibri Light"/>
          <w:i/>
        </w:rPr>
        <w:lastRenderedPageBreak/>
        <w:t>dodać, że sami jesteśmy bardzo ciekawi jak i czy na przestrzeni roku zmieniło się podejście Polaków do powiadomień SMS</w:t>
      </w:r>
      <w:r>
        <w:rPr>
          <w:rFonts w:ascii="Calibri Light" w:hAnsi="Calibri Light"/>
        </w:rPr>
        <w:t xml:space="preserve"> – dodaje.</w:t>
      </w:r>
    </w:p>
    <w:p w:rsidR="00401C4C" w:rsidRDefault="00401C4C">
      <w:pPr>
        <w:pStyle w:val="Standard"/>
        <w:spacing w:line="276" w:lineRule="auto"/>
        <w:jc w:val="both"/>
        <w:rPr>
          <w:rFonts w:ascii="Calibri Light" w:hAnsi="Calibri Light"/>
        </w:rPr>
      </w:pPr>
    </w:p>
    <w:p w:rsidR="00401C4C" w:rsidRDefault="00625022">
      <w:pPr>
        <w:pStyle w:val="Standard"/>
        <w:spacing w:line="276" w:lineRule="auto"/>
        <w:jc w:val="both"/>
        <w:rPr>
          <w:rFonts w:ascii="Calibri Light" w:hAnsi="Calibri Light"/>
          <w:b/>
        </w:rPr>
      </w:pPr>
      <w:r>
        <w:rPr>
          <w:rFonts w:ascii="Calibri Light" w:hAnsi="Calibri Light"/>
          <w:b/>
        </w:rPr>
        <w:t>SMS-y rosną w siłę?</w:t>
      </w:r>
    </w:p>
    <w:p w:rsidR="00401C4C" w:rsidRDefault="006E30C0">
      <w:pPr>
        <w:pStyle w:val="Standard"/>
        <w:spacing w:line="276" w:lineRule="auto"/>
        <w:jc w:val="both"/>
      </w:pPr>
      <w:r>
        <w:rPr>
          <w:rFonts w:ascii="Calibri Light" w:hAnsi="Calibri Light"/>
        </w:rPr>
        <w:t>Jak wskazują dane*</w:t>
      </w:r>
      <w:r w:rsidR="00625022">
        <w:rPr>
          <w:rFonts w:ascii="Calibri Light" w:hAnsi="Calibri Light"/>
        </w:rPr>
        <w:t xml:space="preserve"> GUS opublikowane we wrześni</w:t>
      </w:r>
      <w:r w:rsidR="000D6D66">
        <w:rPr>
          <w:rFonts w:ascii="Calibri Light" w:hAnsi="Calibri Light"/>
        </w:rPr>
        <w:t>u 2015,</w:t>
      </w:r>
      <w:r w:rsidR="00625022">
        <w:rPr>
          <w:rFonts w:ascii="Calibri Light" w:hAnsi="Calibri Light"/>
        </w:rPr>
        <w:t xml:space="preserve"> o 557 mln wzrosła liczba SMS-ów wysyłanych przez Polaków, co może wskazywać, że scenariusz dotyczący zastąpienia SMS-ów aplikacjami mobilnymi jeszcze przez długi czas się nie spełni. Skąd wynika tak duże przywiązanie do SMS-ów? Poza przyzwyczajeniem Polaków do tej formy komunikacji oraz jej uniwersalnością (z SMS-ów możemy korzystać niezależnie od rodzaju posiadanego telefonu czy systemu operacyjnego) decyduje również szybkość, prostota i niezawodność. Dostęp mobilny w telefonie komórkowym lub tablecie posiada tylko 7 proc. Polaków**, a na mapie </w:t>
      </w:r>
      <w:r w:rsidR="00EA6E77">
        <w:rPr>
          <w:rFonts w:ascii="Calibri Light" w:hAnsi="Calibri Light"/>
        </w:rPr>
        <w:t>zasięgu internetu w Polsce nadal widnieją białe plamy</w:t>
      </w:r>
      <w:r w:rsidR="00625022">
        <w:rPr>
          <w:rFonts w:ascii="Calibri Light" w:hAnsi="Calibri Light"/>
        </w:rPr>
        <w:t>. To właśnie dlatego tak wiele osób częściej wybiera tradycyjnego SMS kiedy chce poinformować swoich bliskich np. o ważnym wydarzeniu z życia.</w:t>
      </w:r>
    </w:p>
    <w:p w:rsidR="00401C4C" w:rsidRDefault="00401C4C">
      <w:pPr>
        <w:pStyle w:val="Standard"/>
        <w:spacing w:line="276" w:lineRule="auto"/>
        <w:jc w:val="both"/>
        <w:rPr>
          <w:rFonts w:ascii="Calibri Light" w:hAnsi="Calibri Light"/>
        </w:rPr>
      </w:pPr>
    </w:p>
    <w:p w:rsidR="00401C4C" w:rsidRDefault="00625022">
      <w:pPr>
        <w:pStyle w:val="Standard"/>
        <w:spacing w:line="276" w:lineRule="auto"/>
        <w:jc w:val="both"/>
        <w:rPr>
          <w:rFonts w:ascii="Calibri Light" w:hAnsi="Calibri Light"/>
        </w:rPr>
      </w:pPr>
      <w:r>
        <w:rPr>
          <w:rFonts w:ascii="Calibri Light" w:hAnsi="Calibri Light"/>
        </w:rPr>
        <w:t>Warto również zwrócić uwagę na sposób komunikacji, kiedy przebywamy za granicą. Osoby, które decydują się na obniżenie kosztów usług telekomunikacyjnych najczęściej wysyłają SMS-y zamiast dzwonić oraz decydują się na blokowanie w telefonie transferu danych. Sprzyja temu m. in. systematyczne obniżanie stawek roamingowych w Unii Europejskiej. Od końca kwietnia tego roku opłata za SMS-a ma zostać zmniejszona z 6 do 2 eurocentów. Czy w takim razie GSMA i Google uda się przekonać użytkowników wiadomości SMS do nowego formatu RCS?</w:t>
      </w:r>
    </w:p>
    <w:p w:rsidR="00401C4C" w:rsidRDefault="00401C4C">
      <w:pPr>
        <w:pStyle w:val="Standard"/>
        <w:spacing w:line="276" w:lineRule="auto"/>
        <w:jc w:val="both"/>
        <w:rPr>
          <w:rFonts w:ascii="Calibri Light" w:hAnsi="Calibri Light"/>
        </w:rPr>
      </w:pPr>
    </w:p>
    <w:p w:rsidR="00401C4C" w:rsidRDefault="00625022">
      <w:pPr>
        <w:pStyle w:val="Standard"/>
        <w:spacing w:line="276" w:lineRule="auto"/>
        <w:jc w:val="both"/>
        <w:rPr>
          <w:rFonts w:ascii="Calibri Light" w:hAnsi="Calibri Light"/>
          <w:b/>
        </w:rPr>
      </w:pPr>
      <w:r>
        <w:rPr>
          <w:rFonts w:ascii="Calibri Light" w:hAnsi="Calibri Light"/>
          <w:b/>
        </w:rPr>
        <w:t>RCS rzuca wzywanie</w:t>
      </w:r>
    </w:p>
    <w:p w:rsidR="00401C4C" w:rsidRDefault="00625022">
      <w:pPr>
        <w:pStyle w:val="Standard"/>
        <w:spacing w:line="276" w:lineRule="auto"/>
        <w:jc w:val="both"/>
      </w:pPr>
      <w:r>
        <w:rPr>
          <w:rFonts w:ascii="Calibri Light" w:hAnsi="Calibri Light"/>
        </w:rPr>
        <w:t xml:space="preserve">– </w:t>
      </w:r>
      <w:r>
        <w:rPr>
          <w:rFonts w:ascii="Calibri Light" w:hAnsi="Calibri Light"/>
          <w:i/>
        </w:rPr>
        <w:t xml:space="preserve">Coraz większy udział aplikacji mobilnych w komunikacji jest naturalną koleją rzeczy, wynikającą z rozwoju rynku mobile. Jak pokazuje nam praktyka mimo pojawiających się nowych sposobów komunikowania np. Facebook Messengera, wiadomości tekstowe nadal pozostają w czołówce. Co więcej, mobilne wersje komunikatorów, czy aplikacje mobilne doskonale współistnieją z SMS-ami, a niejednokrotnie wręcz się z nimi uzupełniają </w:t>
      </w:r>
      <w:r>
        <w:rPr>
          <w:rFonts w:ascii="Calibri Light" w:hAnsi="Calibri Light"/>
        </w:rPr>
        <w:t>– mówi Daniel Zawiliński, CMO Platformy SerwerSMS.pl.</w:t>
      </w:r>
    </w:p>
    <w:p w:rsidR="00401C4C" w:rsidRDefault="00401C4C">
      <w:pPr>
        <w:pStyle w:val="Standard"/>
        <w:spacing w:line="276" w:lineRule="auto"/>
        <w:jc w:val="both"/>
        <w:rPr>
          <w:rFonts w:ascii="Calibri Light" w:hAnsi="Calibri Light"/>
        </w:rPr>
      </w:pPr>
    </w:p>
    <w:p w:rsidR="00401C4C" w:rsidRDefault="00625022">
      <w:pPr>
        <w:pStyle w:val="Standard"/>
        <w:spacing w:line="276" w:lineRule="auto"/>
        <w:jc w:val="both"/>
        <w:rPr>
          <w:rFonts w:ascii="Calibri Light" w:hAnsi="Calibri Light"/>
        </w:rPr>
      </w:pPr>
      <w:r>
        <w:rPr>
          <w:rFonts w:ascii="Calibri Light" w:hAnsi="Calibri Light"/>
        </w:rPr>
        <w:t>Sam fakt, że do prac nad nowym formatem RCS przystąpiło Google może okazać się przełomowy, bo jak wiadomo gigant dysponuje zapleczem, które może przyspieszyć prowadzone od 2007 roku prace. Duże znaczenie będzie mieć również sama popularyzacja RCS. Choć nowy format ma być początkowo wdrożony na smartfony posiadające system operacyjny Android, to zgodnie z zapowiedziami rozwiązanie ma zostać udostępnione na zasadach open source.</w:t>
      </w:r>
    </w:p>
    <w:p w:rsidR="00401C4C" w:rsidRDefault="00401C4C">
      <w:pPr>
        <w:pStyle w:val="Standard"/>
        <w:spacing w:line="276" w:lineRule="auto"/>
        <w:jc w:val="both"/>
        <w:rPr>
          <w:rFonts w:ascii="Calibri Light" w:hAnsi="Calibri Light"/>
        </w:rPr>
      </w:pPr>
    </w:p>
    <w:p w:rsidR="00401C4C" w:rsidRDefault="00625022">
      <w:pPr>
        <w:pStyle w:val="Standard"/>
        <w:spacing w:line="276" w:lineRule="auto"/>
        <w:jc w:val="both"/>
      </w:pPr>
      <w:r>
        <w:rPr>
          <w:rFonts w:ascii="Calibri Light" w:hAnsi="Calibri Light"/>
          <w:i/>
        </w:rPr>
        <w:t>– Należy również zwrócić uwagę na poziom umiejętności obsługi smartfonów, a co za tym idzie aplikacji. W dalszym ciągu dla wielu użytkowników obsługa tego oprogramowania to spore wyzwanie. Dlatego moment, w którym RCS zastąpi powiadomienia SMS, czy też zrówna się poziomem popula</w:t>
      </w:r>
      <w:r w:rsidR="00EA6E77">
        <w:rPr>
          <w:rFonts w:ascii="Calibri Light" w:hAnsi="Calibri Light"/>
          <w:i/>
        </w:rPr>
        <w:t>rności np. z Facebook Messengera</w:t>
      </w:r>
      <w:r>
        <w:rPr>
          <w:rFonts w:ascii="Calibri Light" w:hAnsi="Calibri Light"/>
          <w:i/>
        </w:rPr>
        <w:t xml:space="preserve"> możemy uznać za odległą przyszłość</w:t>
      </w:r>
      <w:r>
        <w:rPr>
          <w:rFonts w:ascii="Calibri Light" w:hAnsi="Calibri Light"/>
        </w:rPr>
        <w:t xml:space="preserve">. </w:t>
      </w:r>
      <w:r>
        <w:rPr>
          <w:rFonts w:ascii="Calibri Light" w:hAnsi="Calibri Light"/>
          <w:i/>
        </w:rPr>
        <w:t>Smartfony są używane najczęści</w:t>
      </w:r>
      <w:r w:rsidR="006E30C0">
        <w:rPr>
          <w:rFonts w:ascii="Calibri Light" w:hAnsi="Calibri Light"/>
          <w:i/>
        </w:rPr>
        <w:t>ej przez osoby do 34 roku życia</w:t>
      </w:r>
      <w:r>
        <w:rPr>
          <w:rFonts w:ascii="Calibri Light" w:hAnsi="Calibri Light"/>
          <w:i/>
        </w:rPr>
        <w:t>**</w:t>
      </w:r>
      <w:r w:rsidR="006E30C0">
        <w:rPr>
          <w:rFonts w:ascii="Calibri Light" w:hAnsi="Calibri Light"/>
          <w:i/>
        </w:rPr>
        <w:t xml:space="preserve"> </w:t>
      </w:r>
      <w:r>
        <w:rPr>
          <w:rFonts w:ascii="Calibri Light" w:hAnsi="Calibri Light"/>
        </w:rPr>
        <w:t>– mówi Daniel Zawiliński z SerwerSMS.pl.</w:t>
      </w:r>
    </w:p>
    <w:p w:rsidR="00401C4C" w:rsidRDefault="00401C4C">
      <w:pPr>
        <w:pStyle w:val="Standard"/>
        <w:spacing w:line="276" w:lineRule="auto"/>
        <w:jc w:val="both"/>
        <w:rPr>
          <w:rFonts w:ascii="Calibri Light" w:hAnsi="Calibri Light"/>
        </w:rPr>
      </w:pPr>
    </w:p>
    <w:p w:rsidR="00401C4C" w:rsidRDefault="00625022">
      <w:pPr>
        <w:pStyle w:val="Standard"/>
        <w:spacing w:line="276" w:lineRule="auto"/>
        <w:jc w:val="both"/>
      </w:pPr>
      <w:r>
        <w:rPr>
          <w:rFonts w:ascii="Calibri Light" w:hAnsi="Calibri Light"/>
        </w:rPr>
        <w:t>Rozpowszechnienie nowej aplikacji może okazać się trudniejsze niż mogłoby się wydawać, m. in. ze względu na intuicyjne uruchamiane powiadomień SMS lub coraz popularniejszych komunikatorów mobilnych. Czy kolejne rozwiązanie, w obliczu innych, mocno zakorzenionych, znajdzie uznanie wśród użytkowników smartfonów? Okaże się już wkrótce.</w:t>
      </w:r>
    </w:p>
    <w:p w:rsidR="00401C4C" w:rsidRDefault="00401C4C">
      <w:pPr>
        <w:pStyle w:val="Standard"/>
        <w:spacing w:line="276" w:lineRule="auto"/>
        <w:jc w:val="both"/>
        <w:rPr>
          <w:rFonts w:ascii="Calibri Light" w:hAnsi="Calibri Light"/>
        </w:rPr>
      </w:pPr>
    </w:p>
    <w:p w:rsidR="00401C4C" w:rsidRDefault="00401C4C">
      <w:pPr>
        <w:pStyle w:val="Standard"/>
        <w:spacing w:line="276" w:lineRule="auto"/>
        <w:jc w:val="both"/>
        <w:rPr>
          <w:rFonts w:ascii="Calibri Light" w:hAnsi="Calibri Light"/>
        </w:rPr>
      </w:pPr>
    </w:p>
    <w:p w:rsidR="00401C4C" w:rsidRDefault="00625022">
      <w:pPr>
        <w:pStyle w:val="Standard"/>
        <w:spacing w:line="276" w:lineRule="auto"/>
        <w:jc w:val="both"/>
      </w:pPr>
      <w:r>
        <w:rPr>
          <w:rFonts w:ascii="Calibri Light" w:hAnsi="Calibri Light"/>
        </w:rPr>
        <w:t xml:space="preserve">* Dane: porównanie roku do roku 2013 i 2014 na podstawie raportu </w:t>
      </w:r>
      <w:r>
        <w:rPr>
          <w:rFonts w:ascii="Calibri Light" w:hAnsi="Calibri Light"/>
          <w:i/>
        </w:rPr>
        <w:t>Łączność – wyniki działalności w 2014</w:t>
      </w:r>
    </w:p>
    <w:p w:rsidR="00401C4C" w:rsidRDefault="00625022">
      <w:pPr>
        <w:pStyle w:val="Standard"/>
        <w:spacing w:line="276" w:lineRule="auto"/>
        <w:jc w:val="both"/>
        <w:rPr>
          <w:rFonts w:ascii="Calibri Light" w:hAnsi="Calibri Light"/>
          <w:i/>
        </w:rPr>
      </w:pPr>
      <w:r>
        <w:rPr>
          <w:rFonts w:ascii="Calibri Light" w:hAnsi="Calibri Light"/>
        </w:rPr>
        <w:t xml:space="preserve">** Raport </w:t>
      </w:r>
      <w:r>
        <w:rPr>
          <w:rFonts w:ascii="Calibri Light" w:hAnsi="Calibri Light"/>
          <w:i/>
        </w:rPr>
        <w:t>Rynek usług telekomunikacyjnych w Polsce w 2015 roku</w:t>
      </w:r>
    </w:p>
    <w:p w:rsidR="00FF2310" w:rsidRDefault="00FF2310">
      <w:pPr>
        <w:pStyle w:val="Standard"/>
        <w:spacing w:line="276" w:lineRule="auto"/>
        <w:jc w:val="both"/>
        <w:rPr>
          <w:rFonts w:ascii="Calibri Light" w:hAnsi="Calibri Light"/>
          <w:i/>
        </w:rPr>
      </w:pPr>
    </w:p>
    <w:p w:rsidR="00FF2310" w:rsidRDefault="00FF2310" w:rsidP="00FF2310">
      <w:pPr>
        <w:pStyle w:val="Standard"/>
        <w:spacing w:line="276" w:lineRule="auto"/>
        <w:jc w:val="both"/>
        <w:rPr>
          <w:rFonts w:ascii="Calibri Light" w:hAnsi="Calibri Light"/>
          <w:i/>
        </w:rPr>
      </w:pPr>
      <w:r>
        <w:rPr>
          <w:rFonts w:ascii="Calibri Light" w:hAnsi="Calibri Light"/>
          <w:i/>
        </w:rPr>
        <w:t>_____________________</w:t>
      </w:r>
    </w:p>
    <w:p w:rsidR="00FF2310" w:rsidRPr="00FF2310" w:rsidRDefault="00FF2310" w:rsidP="00FF2310">
      <w:pPr>
        <w:pStyle w:val="Standard"/>
        <w:jc w:val="both"/>
        <w:rPr>
          <w:rFonts w:ascii="Calibri Light" w:hAnsi="Calibri Light"/>
          <w:sz w:val="20"/>
          <w:szCs w:val="20"/>
        </w:rPr>
      </w:pPr>
      <w:r w:rsidRPr="00FF2310">
        <w:rPr>
          <w:rFonts w:ascii="Calibri Light" w:hAnsi="Calibri Light"/>
          <w:sz w:val="20"/>
          <w:szCs w:val="20"/>
        </w:rPr>
        <w:t xml:space="preserve">Platforma </w:t>
      </w:r>
      <w:r>
        <w:rPr>
          <w:rFonts w:ascii="Calibri Light" w:hAnsi="Calibri Light"/>
          <w:sz w:val="20"/>
          <w:szCs w:val="20"/>
        </w:rPr>
        <w:t>S</w:t>
      </w:r>
      <w:r w:rsidRPr="00FF2310">
        <w:rPr>
          <w:rFonts w:ascii="Calibri Light" w:hAnsi="Calibri Light"/>
          <w:sz w:val="20"/>
          <w:szCs w:val="20"/>
        </w:rPr>
        <w:t>erwerSMS.pl należy do firmy Artnet, którą w 2003 roku założył Artur Sadowski. Dzięki zastosowaniu najnowszych rozwiązań informatycznych oraz skutecznej obsłudze klienta jest liderem w swojej branży. Obecnie z usług platformy korzysta prawie 20 000 klientów. SerwerSMS.pl to jedyna platforma komunikacji SMS, MMS, VMS dostępna na wszystkie urządzenia.</w:t>
      </w:r>
    </w:p>
    <w:p w:rsidR="00FF2310" w:rsidRPr="00FF2310" w:rsidRDefault="00FF2310" w:rsidP="00FF2310">
      <w:pPr>
        <w:pStyle w:val="Standard"/>
        <w:jc w:val="both"/>
        <w:rPr>
          <w:rFonts w:ascii="Calibri Light" w:hAnsi="Calibri Light"/>
          <w:sz w:val="20"/>
          <w:szCs w:val="20"/>
        </w:rPr>
      </w:pPr>
    </w:p>
    <w:p w:rsidR="00FF2310" w:rsidRDefault="00FF2310" w:rsidP="00FF2310">
      <w:pPr>
        <w:pStyle w:val="Standard"/>
        <w:jc w:val="both"/>
        <w:rPr>
          <w:rFonts w:ascii="Calibri Light" w:hAnsi="Calibri Light"/>
          <w:sz w:val="20"/>
          <w:szCs w:val="20"/>
        </w:rPr>
      </w:pPr>
      <w:r w:rsidRPr="00FF2310">
        <w:rPr>
          <w:rFonts w:ascii="Calibri Light" w:hAnsi="Calibri Light"/>
          <w:sz w:val="20"/>
          <w:szCs w:val="20"/>
        </w:rPr>
        <w:t>Platforma SerwerSMS</w:t>
      </w:r>
      <w:r w:rsidR="00381EDF">
        <w:rPr>
          <w:rFonts w:ascii="Calibri Light" w:hAnsi="Calibri Light"/>
          <w:sz w:val="20"/>
          <w:szCs w:val="20"/>
        </w:rPr>
        <w:t>.pl</w:t>
      </w:r>
      <w:r w:rsidRPr="00FF2310">
        <w:rPr>
          <w:rFonts w:ascii="Calibri Light" w:hAnsi="Calibri Light"/>
          <w:sz w:val="20"/>
          <w:szCs w:val="20"/>
        </w:rPr>
        <w:t xml:space="preserve"> dostarcza skuteczne narzędzie marketingu mobilnego, pozwalające na prowadzenie profesjonalnej komunikacji w biznesie, przez instytucje publiczne oraz w obszarze B2C. SerwerSMS.pl umożliwia m.in. realizację kampanii mobile i mikropłatności – masową wysyłkę SMS, MMS, VMS, odbiór SMS-ów i MMS-ów, pobieranie opłat przez SMS za artykuły na stronach www, dostęp do strony.</w:t>
      </w:r>
    </w:p>
    <w:p w:rsidR="00B80A7B" w:rsidRPr="00FF2310" w:rsidRDefault="00B80A7B" w:rsidP="00FF2310">
      <w:pPr>
        <w:pStyle w:val="Standard"/>
        <w:jc w:val="both"/>
        <w:rPr>
          <w:rFonts w:ascii="Calibri Light" w:hAnsi="Calibri Light"/>
          <w:sz w:val="20"/>
          <w:szCs w:val="20"/>
        </w:rPr>
      </w:pPr>
    </w:p>
    <w:p w:rsidR="00FF2310" w:rsidRPr="00FF2310" w:rsidRDefault="00FF2310" w:rsidP="00FF2310">
      <w:pPr>
        <w:pStyle w:val="Standard"/>
        <w:spacing w:line="276" w:lineRule="auto"/>
        <w:jc w:val="both"/>
        <w:rPr>
          <w:rFonts w:ascii="Calibri Light" w:hAnsi="Calibri Light"/>
        </w:rPr>
      </w:pPr>
    </w:p>
    <w:p w:rsidR="00FF2310" w:rsidRPr="00F858F0" w:rsidRDefault="00FF2310" w:rsidP="00FF2310">
      <w:pPr>
        <w:ind w:left="5954"/>
        <w:rPr>
          <w:rFonts w:asciiTheme="majorHAnsi" w:hAnsiTheme="majorHAnsi" w:cs="Arial"/>
          <w:b/>
        </w:rPr>
      </w:pPr>
      <w:r w:rsidRPr="00F858F0">
        <w:rPr>
          <w:rFonts w:asciiTheme="majorHAnsi" w:hAnsiTheme="majorHAnsi" w:cs="Arial"/>
          <w:b/>
        </w:rPr>
        <w:t>Kontakt dla mediów:</w:t>
      </w:r>
    </w:p>
    <w:p w:rsidR="00FF2310" w:rsidRPr="00F858F0" w:rsidRDefault="00FF2310" w:rsidP="00FF2310">
      <w:pPr>
        <w:ind w:left="5954"/>
        <w:rPr>
          <w:rFonts w:asciiTheme="majorHAnsi" w:hAnsiTheme="majorHAnsi" w:cs="Arial"/>
        </w:rPr>
      </w:pPr>
      <w:r w:rsidRPr="00F858F0">
        <w:rPr>
          <w:rFonts w:asciiTheme="majorHAnsi" w:hAnsiTheme="majorHAnsi" w:cs="Arial"/>
        </w:rPr>
        <w:t>Katarzyna Florkowska</w:t>
      </w:r>
    </w:p>
    <w:p w:rsidR="00FF2310" w:rsidRPr="00F858F0" w:rsidRDefault="00FF2310" w:rsidP="00FF2310">
      <w:pPr>
        <w:ind w:left="5954"/>
        <w:rPr>
          <w:rFonts w:asciiTheme="majorHAnsi" w:hAnsiTheme="majorHAnsi" w:cs="Arial"/>
        </w:rPr>
      </w:pPr>
      <w:r w:rsidRPr="00F858F0">
        <w:rPr>
          <w:rFonts w:asciiTheme="majorHAnsi" w:hAnsiTheme="majorHAnsi" w:cs="Arial"/>
        </w:rPr>
        <w:t>mobile + 48 697 010 011</w:t>
      </w:r>
    </w:p>
    <w:p w:rsidR="00FF2310" w:rsidRPr="00F858F0" w:rsidRDefault="00FF2310" w:rsidP="00FF2310">
      <w:pPr>
        <w:ind w:left="5954"/>
        <w:rPr>
          <w:rFonts w:asciiTheme="majorHAnsi" w:hAnsiTheme="majorHAnsi" w:cs="Arial"/>
          <w:lang w:val="en-GB"/>
        </w:rPr>
      </w:pPr>
      <w:r w:rsidRPr="00F858F0">
        <w:rPr>
          <w:rFonts w:asciiTheme="majorHAnsi" w:hAnsiTheme="majorHAnsi" w:cs="Arial"/>
          <w:lang w:val="en-GB"/>
        </w:rPr>
        <w:t>katarzyna.florkowska@dotpr.pl</w:t>
      </w:r>
    </w:p>
    <w:p w:rsidR="00FF2310" w:rsidRDefault="00FF2310">
      <w:pPr>
        <w:pStyle w:val="Standard"/>
        <w:spacing w:line="276" w:lineRule="auto"/>
        <w:jc w:val="both"/>
      </w:pPr>
    </w:p>
    <w:sectPr w:rsidR="00FF2310">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0574" w:rsidRDefault="00530574">
      <w:r>
        <w:separator/>
      </w:r>
    </w:p>
  </w:endnote>
  <w:endnote w:type="continuationSeparator" w:id="0">
    <w:p w:rsidR="00530574" w:rsidRDefault="00530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2" w:usb2="00000016" w:usb3="00000000" w:csb0="0004001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0574" w:rsidRDefault="00530574">
      <w:r>
        <w:rPr>
          <w:color w:val="000000"/>
        </w:rPr>
        <w:separator/>
      </w:r>
    </w:p>
  </w:footnote>
  <w:footnote w:type="continuationSeparator" w:id="0">
    <w:p w:rsidR="00530574" w:rsidRDefault="005305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F670BB"/>
    <w:multiLevelType w:val="multilevel"/>
    <w:tmpl w:val="1682D724"/>
    <w:styleLink w:val="WWNum1"/>
    <w:lvl w:ilvl="0">
      <w:numFmt w:val="bullet"/>
      <w:lvlText w:val=""/>
      <w:lvlJc w:val="left"/>
      <w:pPr>
        <w:ind w:left="720" w:hanging="360"/>
      </w:pPr>
      <w:rPr>
        <w:rFonts w:ascii="Times New Roman" w:hAnsi="Times New Roman" w:cs="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C4C"/>
    <w:rsid w:val="000B2DC7"/>
    <w:rsid w:val="000D6D66"/>
    <w:rsid w:val="00260931"/>
    <w:rsid w:val="002F2AA4"/>
    <w:rsid w:val="003445E5"/>
    <w:rsid w:val="00381EDF"/>
    <w:rsid w:val="00401C4C"/>
    <w:rsid w:val="00517A59"/>
    <w:rsid w:val="00530574"/>
    <w:rsid w:val="005E5F00"/>
    <w:rsid w:val="00625022"/>
    <w:rsid w:val="00642963"/>
    <w:rsid w:val="00677CDB"/>
    <w:rsid w:val="006E30C0"/>
    <w:rsid w:val="008727CA"/>
    <w:rsid w:val="00951B07"/>
    <w:rsid w:val="00B00978"/>
    <w:rsid w:val="00B80A7B"/>
    <w:rsid w:val="00C12714"/>
    <w:rsid w:val="00D14495"/>
    <w:rsid w:val="00EA6E77"/>
    <w:rsid w:val="00FF23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05B89"/>
  <w15:docId w15:val="{F54FB6CF-6C31-48E1-87C8-9A5BA6ACB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Arial Unicode MS"/>
        <w:kern w:val="3"/>
        <w:sz w:val="24"/>
        <w:szCs w:val="24"/>
        <w:lang w:val="pl-PL" w:eastAsia="zh-CN" w:bidi="hi-IN"/>
      </w:rPr>
    </w:rPrDefault>
    <w:pPrDefault>
      <w:pPr>
        <w:widowControl w:val="0"/>
        <w:autoSpaceDN w:val="0"/>
        <w:textAlignment w:val="baseline"/>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ny">
    <w:name w:val="Normal"/>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widowControl/>
      <w:suppressAutoHyphens/>
    </w:pPr>
  </w:style>
  <w:style w:type="paragraph" w:styleId="Nagwek">
    <w:name w:val="header"/>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NormalnyWeb">
    <w:name w:val="Normal (Web)"/>
    <w:basedOn w:val="Standard"/>
    <w:pPr>
      <w:spacing w:before="28" w:after="28"/>
    </w:pPr>
    <w:rPr>
      <w:rFonts w:eastAsia="Times New Roman" w:cs="Times New Roman"/>
      <w:lang w:eastAsia="pl-PL"/>
    </w:rPr>
  </w:style>
  <w:style w:type="paragraph" w:styleId="Akapitzlist">
    <w:name w:val="List Paragraph"/>
    <w:basedOn w:val="Standard"/>
    <w:pPr>
      <w:ind w:left="720"/>
    </w:pPr>
  </w:style>
  <w:style w:type="paragraph" w:styleId="Tekstkomentarza">
    <w:name w:val="annotation text"/>
    <w:basedOn w:val="Standard"/>
    <w:rPr>
      <w:sz w:val="20"/>
      <w:szCs w:val="20"/>
    </w:rPr>
  </w:style>
  <w:style w:type="paragraph" w:styleId="Tematkomentarza">
    <w:name w:val="annotation subject"/>
    <w:basedOn w:val="Tekstkomentarza"/>
    <w:rPr>
      <w:b/>
      <w:bCs/>
    </w:rPr>
  </w:style>
  <w:style w:type="paragraph" w:styleId="Tekstdymka">
    <w:name w:val="Balloon Text"/>
    <w:basedOn w:val="Standard"/>
    <w:rPr>
      <w:rFonts w:ascii="Tahoma" w:eastAsia="Tahoma" w:hAnsi="Tahoma" w:cs="Tahoma"/>
      <w:sz w:val="16"/>
      <w:szCs w:val="16"/>
    </w:rPr>
  </w:style>
  <w:style w:type="paragraph" w:styleId="Poprawka">
    <w:name w:val="Revision"/>
    <w:pPr>
      <w:widowControl/>
      <w:suppressAutoHyphens/>
    </w:pPr>
  </w:style>
  <w:style w:type="character" w:customStyle="1" w:styleId="apple-converted-space">
    <w:name w:val="apple-converted-space"/>
    <w:basedOn w:val="Domylnaczcionkaakapitu"/>
  </w:style>
  <w:style w:type="character" w:styleId="Uwydatnienie">
    <w:name w:val="Emphasis"/>
    <w:basedOn w:val="Domylnaczcionkaakapitu"/>
    <w:rPr>
      <w:i/>
      <w:iCs/>
    </w:rPr>
  </w:style>
  <w:style w:type="character" w:styleId="Odwoaniedokomentarza">
    <w:name w:val="annotation reference"/>
    <w:basedOn w:val="Domylnaczcionkaakapitu"/>
    <w:rPr>
      <w:sz w:val="16"/>
      <w:szCs w:val="16"/>
    </w:rPr>
  </w:style>
  <w:style w:type="character" w:customStyle="1" w:styleId="TekstkomentarzaZnak">
    <w:name w:val="Tekst komentarza Znak"/>
    <w:basedOn w:val="Domylnaczcionkaakapitu"/>
    <w:rPr>
      <w:sz w:val="20"/>
      <w:szCs w:val="20"/>
    </w:rPr>
  </w:style>
  <w:style w:type="character" w:customStyle="1" w:styleId="TematkomentarzaZnak">
    <w:name w:val="Temat komentarza Znak"/>
    <w:basedOn w:val="TekstkomentarzaZnak"/>
    <w:rPr>
      <w:b/>
      <w:bCs/>
      <w:sz w:val="20"/>
      <w:szCs w:val="20"/>
    </w:rPr>
  </w:style>
  <w:style w:type="character" w:customStyle="1" w:styleId="TekstdymkaZnak">
    <w:name w:val="Tekst dymka Znak"/>
    <w:basedOn w:val="Domylnaczcionkaakapitu"/>
    <w:rPr>
      <w:rFonts w:ascii="Tahoma" w:eastAsia="Tahoma" w:hAnsi="Tahoma" w:cs="Tahoma"/>
      <w:sz w:val="16"/>
      <w:szCs w:val="16"/>
    </w:rPr>
  </w:style>
  <w:style w:type="character" w:customStyle="1" w:styleId="ListLabel1">
    <w:name w:val="ListLabel 1"/>
    <w:rPr>
      <w:rFonts w:cs="Calibri"/>
    </w:rPr>
  </w:style>
  <w:style w:type="character" w:customStyle="1" w:styleId="ListLabel2">
    <w:name w:val="ListLabel 2"/>
    <w:rPr>
      <w:rFonts w:cs="Courier New"/>
    </w:rPr>
  </w:style>
  <w:style w:type="numbering" w:customStyle="1" w:styleId="WWNum1">
    <w:name w:val="WWNum1"/>
    <w:basedOn w:val="Bezlisty"/>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954</Words>
  <Characters>5724</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Florkowska</dc:creator>
  <cp:lastModifiedBy>Katarzyna Florkowska</cp:lastModifiedBy>
  <cp:revision>16</cp:revision>
  <dcterms:created xsi:type="dcterms:W3CDTF">2016-03-07T14:06:00Z</dcterms:created>
  <dcterms:modified xsi:type="dcterms:W3CDTF">2016-03-11T13:13:00Z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