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316025" w14:textId="27DBACB4" w:rsidR="00A17A3E" w:rsidRDefault="004C579B" w:rsidP="00CA37CD">
      <w:pPr>
        <w:pStyle w:val="Bezodstpw"/>
        <w:spacing w:line="264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Edukacja + SMS =</w:t>
      </w:r>
      <w:r w:rsidR="00A17A3E">
        <w:rPr>
          <w:b/>
          <w:sz w:val="28"/>
          <w:szCs w:val="28"/>
        </w:rPr>
        <w:t xml:space="preserve"> p</w:t>
      </w:r>
      <w:bookmarkStart w:id="0" w:name="_GoBack"/>
      <w:bookmarkEnd w:id="0"/>
      <w:r w:rsidR="00A17A3E">
        <w:rPr>
          <w:b/>
          <w:sz w:val="28"/>
          <w:szCs w:val="28"/>
        </w:rPr>
        <w:t>ozytywne rozwiązanie</w:t>
      </w:r>
    </w:p>
    <w:p w14:paraId="54425850" w14:textId="77777777" w:rsidR="00A17A3E" w:rsidRPr="00303EB5" w:rsidRDefault="00A17A3E" w:rsidP="00303EB5">
      <w:pPr>
        <w:pStyle w:val="Bezodstpw"/>
        <w:spacing w:line="264" w:lineRule="auto"/>
        <w:jc w:val="center"/>
        <w:rPr>
          <w:b/>
          <w:sz w:val="24"/>
          <w:szCs w:val="24"/>
        </w:rPr>
      </w:pPr>
    </w:p>
    <w:p w14:paraId="1042CC0F" w14:textId="77777777" w:rsidR="00303EB5" w:rsidRDefault="00303EB5" w:rsidP="002E72A2">
      <w:pPr>
        <w:pStyle w:val="Bezodstpw"/>
        <w:spacing w:line="264" w:lineRule="auto"/>
        <w:jc w:val="both"/>
        <w:rPr>
          <w:b/>
        </w:rPr>
      </w:pPr>
    </w:p>
    <w:p w14:paraId="6D9B0A80" w14:textId="6734BE1C" w:rsidR="002E72A2" w:rsidRPr="00282F4E" w:rsidRDefault="00AF5FA4" w:rsidP="002E72A2">
      <w:pPr>
        <w:pStyle w:val="Bezodstpw"/>
        <w:spacing w:line="264" w:lineRule="auto"/>
        <w:jc w:val="both"/>
        <w:rPr>
          <w:b/>
        </w:rPr>
      </w:pPr>
      <w:r>
        <w:rPr>
          <w:b/>
        </w:rPr>
        <w:t xml:space="preserve">Nowy rok szkolny to nowe </w:t>
      </w:r>
      <w:r w:rsidR="00BE63E5">
        <w:rPr>
          <w:b/>
        </w:rPr>
        <w:t>wyzwania nie tylko dla uczniów, a</w:t>
      </w:r>
      <w:r>
        <w:rPr>
          <w:b/>
        </w:rPr>
        <w:t xml:space="preserve"> za c</w:t>
      </w:r>
      <w:r w:rsidR="0048752D">
        <w:rPr>
          <w:b/>
        </w:rPr>
        <w:t>hwilę również i studentów, ale także dla</w:t>
      </w:r>
      <w:r>
        <w:rPr>
          <w:b/>
        </w:rPr>
        <w:t xml:space="preserve"> wszystkich </w:t>
      </w:r>
      <w:r w:rsidR="00696982">
        <w:rPr>
          <w:b/>
        </w:rPr>
        <w:t xml:space="preserve">placówek oświatowych. Poza aspektami edukacyjnymi sprowadzają się one również do kwestii komunikacyjnych oraz organizacyjnych, mając wpływ na całokształt funkcjonowania oraz wizerunku instytucji. </w:t>
      </w:r>
      <w:r w:rsidR="008868C8">
        <w:rPr>
          <w:b/>
        </w:rPr>
        <w:t>O ile czynniki</w:t>
      </w:r>
      <w:r w:rsidR="008A0404">
        <w:rPr>
          <w:b/>
        </w:rPr>
        <w:t xml:space="preserve"> merytoryczne pozostają w gestii programu nauczania i kadry pedagogicznej, o tyle pozostałe procesy można wewnętrznie łatwo usprawnić. W jaki sposób? </w:t>
      </w:r>
    </w:p>
    <w:p w14:paraId="6FEED366" w14:textId="77777777" w:rsidR="002E72A2" w:rsidRDefault="002E72A2" w:rsidP="002E72A2">
      <w:pPr>
        <w:pStyle w:val="Bezodstpw"/>
        <w:spacing w:line="264" w:lineRule="auto"/>
        <w:jc w:val="both"/>
        <w:rPr>
          <w:b/>
        </w:rPr>
      </w:pPr>
    </w:p>
    <w:p w14:paraId="3830D67C" w14:textId="0DF005B3" w:rsidR="00441964" w:rsidRDefault="00441964" w:rsidP="00441964">
      <w:pPr>
        <w:pStyle w:val="Bezodstpw"/>
        <w:spacing w:line="264" w:lineRule="auto"/>
        <w:jc w:val="both"/>
      </w:pPr>
      <w:r>
        <w:t>Wszystkie placówki oświatowe</w:t>
      </w:r>
      <w:r w:rsidR="00A671A9">
        <w:t>,</w:t>
      </w:r>
      <w:r>
        <w:t xml:space="preserve"> bez względu na szczebel</w:t>
      </w:r>
      <w:r w:rsidR="00A671A9">
        <w:t>,</w:t>
      </w:r>
      <w:r>
        <w:t xml:space="preserve"> potrzebują szyb</w:t>
      </w:r>
      <w:r w:rsidR="00685E70">
        <w:t>kiego i skutecznego narzędzia usprawniającego kontakt</w:t>
      </w:r>
      <w:r w:rsidR="00F11B09">
        <w:t xml:space="preserve">, które pozwoli </w:t>
      </w:r>
      <w:r>
        <w:t xml:space="preserve">natychmiast dotrzeć do odbiorców. </w:t>
      </w:r>
      <w:r w:rsidR="00685E70">
        <w:t xml:space="preserve">Doskonałym </w:t>
      </w:r>
      <w:r w:rsidR="00F11B09">
        <w:t xml:space="preserve">sposobem </w:t>
      </w:r>
      <w:r w:rsidR="00685E70">
        <w:t xml:space="preserve">realizacji tego celu może być </w:t>
      </w:r>
      <w:r>
        <w:t>SMS, który dla Polaków wciąż jest jednym z bardziej popularnych sposobów komunikowania. Według danych UKE z 2016 r., w ubiegłym roku Polacy wysłali 50,2 mld krót</w:t>
      </w:r>
      <w:r w:rsidR="006552BD">
        <w:t>kich wiadomości tekstowych (9. m</w:t>
      </w:r>
      <w:r>
        <w:t>iejsce w Europie, liczba ta od siedmiu lat oscyluje w granicach 50 mld). Co więcej, jak wynika z aktualnego raportu Komunikacja SMS w Polsce przygotowanego</w:t>
      </w:r>
      <w:r w:rsidR="00BE5AD4">
        <w:t xml:space="preserve"> dorocznie</w:t>
      </w:r>
      <w:r>
        <w:t xml:space="preserve"> przez Platformę SerwerSMS.pl</w:t>
      </w:r>
      <w:r w:rsidR="0051687C">
        <w:t>,</w:t>
      </w:r>
      <w:r>
        <w:t xml:space="preserve"> placówki  edukacyjne należą do </w:t>
      </w:r>
      <w:r w:rsidR="0051687C">
        <w:t xml:space="preserve">tych </w:t>
      </w:r>
      <w:r>
        <w:t>instytucji</w:t>
      </w:r>
      <w:r w:rsidR="0051687C">
        <w:t xml:space="preserve"> publicznych</w:t>
      </w:r>
      <w:r>
        <w:t xml:space="preserve">, które chętnie informują o ważnych sprawach SMS-ami (22% badanych </w:t>
      </w:r>
      <w:r w:rsidR="0051687C">
        <w:t xml:space="preserve">zadeklarowało, że </w:t>
      </w:r>
      <w:r>
        <w:t>otrzymało takie powiadomienia</w:t>
      </w:r>
      <w:r w:rsidR="0051687C">
        <w:t xml:space="preserve">, częściej tą drogą komunikowały się tylko urzędy państwowe - 55% oraz szpitale i </w:t>
      </w:r>
      <w:r>
        <w:t xml:space="preserve">przychodnie </w:t>
      </w:r>
      <w:r w:rsidR="001723CC">
        <w:t>–</w:t>
      </w:r>
      <w:r>
        <w:t xml:space="preserve"> </w:t>
      </w:r>
      <w:r w:rsidR="001723CC">
        <w:t xml:space="preserve">wskazanie </w:t>
      </w:r>
      <w:r>
        <w:t>42%</w:t>
      </w:r>
      <w:r w:rsidR="001723CC">
        <w:t xml:space="preserve"> ankietowanych</w:t>
      </w:r>
      <w:r>
        <w:t xml:space="preserve">). </w:t>
      </w:r>
    </w:p>
    <w:p w14:paraId="44A11236" w14:textId="77777777" w:rsidR="002E72A2" w:rsidRPr="00282F4E" w:rsidRDefault="002E72A2" w:rsidP="002E72A2">
      <w:pPr>
        <w:pStyle w:val="Bezodstpw"/>
        <w:spacing w:line="264" w:lineRule="auto"/>
        <w:jc w:val="both"/>
        <w:rPr>
          <w:b/>
        </w:rPr>
      </w:pPr>
    </w:p>
    <w:p w14:paraId="7244802D" w14:textId="409F88EB" w:rsidR="002E72A2" w:rsidRPr="00282F4E" w:rsidRDefault="003E4303" w:rsidP="002E72A2">
      <w:pPr>
        <w:pStyle w:val="Bezodstpw"/>
        <w:rPr>
          <w:b/>
        </w:rPr>
      </w:pPr>
      <w:r>
        <w:rPr>
          <w:b/>
        </w:rPr>
        <w:t>SMS w przedszkolu</w:t>
      </w:r>
      <w:r w:rsidR="002E72A2" w:rsidRPr="00282F4E">
        <w:rPr>
          <w:b/>
        </w:rPr>
        <w:t xml:space="preserve"> –</w:t>
      </w:r>
      <w:r w:rsidR="00476FFA">
        <w:rPr>
          <w:b/>
        </w:rPr>
        <w:t xml:space="preserve"> </w:t>
      </w:r>
      <w:r>
        <w:rPr>
          <w:b/>
        </w:rPr>
        <w:t>zadowolenie rodziców i sprawna współpraca z dostawcami</w:t>
      </w:r>
    </w:p>
    <w:p w14:paraId="48F62107" w14:textId="77777777" w:rsidR="002E72A2" w:rsidRPr="00282F4E" w:rsidRDefault="002E72A2" w:rsidP="00ED35FB">
      <w:pPr>
        <w:pStyle w:val="Bezodstpw"/>
      </w:pPr>
    </w:p>
    <w:p w14:paraId="255DEBED" w14:textId="51783AF2" w:rsidR="00AC3309" w:rsidRPr="00282F4E" w:rsidRDefault="0057250B" w:rsidP="00ED35FB">
      <w:pPr>
        <w:pStyle w:val="Bezodstpw"/>
        <w:jc w:val="both"/>
      </w:pPr>
      <w:r>
        <w:t>W</w:t>
      </w:r>
      <w:r w:rsidR="00ED35FB" w:rsidRPr="00282F4E">
        <w:t xml:space="preserve">ysyłając dziecko do przedszkola </w:t>
      </w:r>
      <w:r>
        <w:t xml:space="preserve">rodzice </w:t>
      </w:r>
      <w:r w:rsidR="00ED35FB" w:rsidRPr="00282F4E">
        <w:t xml:space="preserve">chcą mieć pewność, że będzie się ono tam dobrze czuło i </w:t>
      </w:r>
      <w:r w:rsidR="001B685A">
        <w:t xml:space="preserve">właściwie </w:t>
      </w:r>
      <w:r w:rsidR="00ED35FB" w:rsidRPr="00282F4E">
        <w:t>rozwijało. Jednocześnie zależy im</w:t>
      </w:r>
      <w:r w:rsidR="009D0912">
        <w:t xml:space="preserve"> </w:t>
      </w:r>
      <w:r w:rsidR="009D0912" w:rsidRPr="00282F4E">
        <w:t>jednak</w:t>
      </w:r>
      <w:r w:rsidR="009D0912">
        <w:t xml:space="preserve"> również</w:t>
      </w:r>
      <w:r w:rsidR="00ED35FB" w:rsidRPr="00282F4E">
        <w:t xml:space="preserve"> na </w:t>
      </w:r>
      <w:r w:rsidR="0090017F">
        <w:t xml:space="preserve">własnym </w:t>
      </w:r>
      <w:r w:rsidR="00ED35FB" w:rsidRPr="00282F4E">
        <w:t>komforcie</w:t>
      </w:r>
      <w:r w:rsidR="00096E4A">
        <w:t xml:space="preserve">, </w:t>
      </w:r>
      <w:r w:rsidR="00540200">
        <w:t>poczuciu bezpieczeństwa</w:t>
      </w:r>
      <w:r w:rsidR="00096E4A">
        <w:t xml:space="preserve"> i kontroli</w:t>
      </w:r>
      <w:r w:rsidR="00540200">
        <w:t xml:space="preserve">, dlatego w ich opinii istotnym kryterium przy wyborze placówki jest możliwość efektywnej komunikacji </w:t>
      </w:r>
      <w:r w:rsidR="001B685A">
        <w:t>z kadrą</w:t>
      </w:r>
      <w:r w:rsidR="00540200">
        <w:t xml:space="preserve"> kierowniczą i administracyjną</w:t>
      </w:r>
      <w:r w:rsidR="00ED35FB" w:rsidRPr="00282F4E">
        <w:t>.</w:t>
      </w:r>
    </w:p>
    <w:p w14:paraId="1F30A988" w14:textId="68B159F3" w:rsidR="00AC3309" w:rsidRPr="00282F4E" w:rsidRDefault="00AC3309" w:rsidP="00ED35FB">
      <w:pPr>
        <w:pStyle w:val="Bezodstpw"/>
        <w:jc w:val="both"/>
      </w:pPr>
    </w:p>
    <w:p w14:paraId="6468F3A1" w14:textId="61AA7650" w:rsidR="002767D1" w:rsidRPr="008C0BFD" w:rsidRDefault="00ED35FB" w:rsidP="008C0BFD">
      <w:pPr>
        <w:pStyle w:val="Bezodstpw"/>
        <w:jc w:val="both"/>
        <w:rPr>
          <w:b/>
        </w:rPr>
      </w:pPr>
      <w:r w:rsidRPr="00282F4E">
        <w:t>Awaria ogrzewania, nagła zmiana w grafiku</w:t>
      </w:r>
      <w:r w:rsidR="0090017F">
        <w:t xml:space="preserve"> zajęć</w:t>
      </w:r>
      <w:r w:rsidR="009D0912">
        <w:t xml:space="preserve"> czy epidemia chorobowa</w:t>
      </w:r>
      <w:r w:rsidRPr="00282F4E">
        <w:t xml:space="preserve"> to sytuacje, których nie sposób przewidzieć, a o których natychmiast trzeba powiadomić zarówno rodziców dzieci, jak i pracowników przedszkola. Narzędziem, które zapewnia niezawodność jest </w:t>
      </w:r>
      <w:r w:rsidR="003D49DD">
        <w:t xml:space="preserve">wspomniany już </w:t>
      </w:r>
      <w:r w:rsidRPr="00282F4E">
        <w:t>SMS</w:t>
      </w:r>
      <w:r w:rsidR="003D49DD">
        <w:t>,</w:t>
      </w:r>
      <w:r w:rsidR="00F22D42">
        <w:t xml:space="preserve"> dociera</w:t>
      </w:r>
      <w:r w:rsidR="001B685A">
        <w:t>jący</w:t>
      </w:r>
      <w:r w:rsidR="003D49DD">
        <w:t xml:space="preserve"> szybko i</w:t>
      </w:r>
      <w:r w:rsidR="00F22D42">
        <w:t xml:space="preserve"> </w:t>
      </w:r>
      <w:r w:rsidR="003D49DD">
        <w:t>bezpośrednio na telefon odbiorcy</w:t>
      </w:r>
      <w:r w:rsidRPr="00282F4E">
        <w:t>.</w:t>
      </w:r>
      <w:r w:rsidR="003D49DD">
        <w:t xml:space="preserve"> Równie bezproblemowo można go nadać, także jako wiadomość do większej grupy odbiorców</w:t>
      </w:r>
      <w:r w:rsidR="001C6043">
        <w:t xml:space="preserve">, a wystarczy w tym celu </w:t>
      </w:r>
      <w:r w:rsidR="0087777C">
        <w:t xml:space="preserve">jedynie </w:t>
      </w:r>
      <w:r w:rsidR="001C6043">
        <w:t>dostęp do intuicyjnej platformy SMS</w:t>
      </w:r>
      <w:r w:rsidR="0009023B">
        <w:t xml:space="preserve"> lub własnego telefonu komórkowego</w:t>
      </w:r>
      <w:r w:rsidR="001C6043">
        <w:t>.</w:t>
      </w:r>
      <w:r w:rsidR="00130C82">
        <w:t xml:space="preserve"> </w:t>
      </w:r>
      <w:r w:rsidR="00130C82" w:rsidRPr="00282F4E">
        <w:t>–</w:t>
      </w:r>
      <w:r w:rsidR="00130C82">
        <w:t xml:space="preserve"> </w:t>
      </w:r>
      <w:r w:rsidR="0057456C" w:rsidRPr="00282F4E">
        <w:rPr>
          <w:i/>
        </w:rPr>
        <w:t>Wysyłka masowa może być realizowana jednocześnie do wszystkich rodziców, jak również z podziałem na g</w:t>
      </w:r>
      <w:r w:rsidR="00432EA1">
        <w:rPr>
          <w:i/>
        </w:rPr>
        <w:t>rupy przedszkolne oraz roczniki</w:t>
      </w:r>
      <w:r w:rsidR="002767D1" w:rsidRPr="00282F4E">
        <w:t xml:space="preserve"> –</w:t>
      </w:r>
      <w:r w:rsidR="00D21887">
        <w:t xml:space="preserve"> mówi </w:t>
      </w:r>
      <w:r w:rsidR="008C0BFD">
        <w:rPr>
          <w:b/>
        </w:rPr>
        <w:t xml:space="preserve">Daniel Zawiliński, </w:t>
      </w:r>
      <w:proofErr w:type="spellStart"/>
      <w:r w:rsidR="008C0BFD" w:rsidRPr="008C0BFD">
        <w:rPr>
          <w:b/>
        </w:rPr>
        <w:t>Managing</w:t>
      </w:r>
      <w:proofErr w:type="spellEnd"/>
      <w:r w:rsidR="008C0BFD" w:rsidRPr="008C0BFD">
        <w:rPr>
          <w:b/>
        </w:rPr>
        <w:t xml:space="preserve"> </w:t>
      </w:r>
      <w:proofErr w:type="spellStart"/>
      <w:r w:rsidR="008C0BFD" w:rsidRPr="008C0BFD">
        <w:rPr>
          <w:b/>
        </w:rPr>
        <w:t>Dir</w:t>
      </w:r>
      <w:r w:rsidR="008C0BFD">
        <w:rPr>
          <w:b/>
        </w:rPr>
        <w:t>ector</w:t>
      </w:r>
      <w:proofErr w:type="spellEnd"/>
      <w:r w:rsidR="008C0BFD">
        <w:rPr>
          <w:b/>
        </w:rPr>
        <w:t xml:space="preserve"> COO </w:t>
      </w:r>
      <w:r w:rsidR="00D21887" w:rsidRPr="00432EA1">
        <w:rPr>
          <w:rFonts w:ascii="Calibri" w:eastAsia="Calibri" w:hAnsi="Calibri" w:cs="Times New Roman"/>
          <w:b/>
        </w:rPr>
        <w:t>Platformy SerwerSMS.pl.</w:t>
      </w:r>
      <w:r w:rsidR="00432EA1" w:rsidRPr="00432EA1">
        <w:rPr>
          <w:rFonts w:ascii="Calibri" w:eastAsia="Calibri" w:hAnsi="Calibri" w:cs="Times New Roman"/>
        </w:rPr>
        <w:t xml:space="preserve"> </w:t>
      </w:r>
      <w:r w:rsidR="00432EA1" w:rsidRPr="00432EA1">
        <w:rPr>
          <w:rFonts w:ascii="Calibri" w:eastAsia="Calibri" w:hAnsi="Calibri" w:cs="Times New Roman"/>
          <w:i/>
        </w:rPr>
        <w:t>Możliwa jest również wysyłka cykliczna przypominająca o terminach płatności</w:t>
      </w:r>
      <w:r w:rsidR="00432EA1" w:rsidRPr="00AB5559">
        <w:rPr>
          <w:rFonts w:ascii="Calibri" w:eastAsia="Calibri" w:hAnsi="Calibri" w:cs="Times New Roman"/>
          <w:i/>
        </w:rPr>
        <w:t>, którą można zaplanować na określony moment już wcześniej lub jeśli tylko jest taka potrzeba, wysłać nat</w:t>
      </w:r>
      <w:r w:rsidR="00AB5559" w:rsidRPr="00AB5559">
        <w:rPr>
          <w:rFonts w:ascii="Calibri" w:eastAsia="Calibri" w:hAnsi="Calibri" w:cs="Times New Roman"/>
          <w:i/>
        </w:rPr>
        <w:t xml:space="preserve">ychmiast </w:t>
      </w:r>
      <w:r w:rsidR="00AB5559" w:rsidRPr="00AB5559">
        <w:rPr>
          <w:rFonts w:ascii="Calibri" w:eastAsia="Calibri" w:hAnsi="Calibri" w:cs="Times New Roman"/>
        </w:rPr>
        <w:t>–</w:t>
      </w:r>
      <w:r w:rsidR="00AB5559" w:rsidRPr="00AB5559">
        <w:rPr>
          <w:rFonts w:ascii="Calibri" w:eastAsia="Calibri" w:hAnsi="Calibri" w:cs="Times New Roman"/>
          <w:b/>
        </w:rPr>
        <w:t xml:space="preserve"> </w:t>
      </w:r>
      <w:r w:rsidR="00AB5559" w:rsidRPr="00AB5559">
        <w:rPr>
          <w:rFonts w:ascii="Calibri" w:eastAsia="Calibri" w:hAnsi="Calibri" w:cs="Times New Roman"/>
        </w:rPr>
        <w:t>dodaj</w:t>
      </w:r>
      <w:r w:rsidR="00AB5559" w:rsidRPr="0009023B">
        <w:rPr>
          <w:rFonts w:ascii="Calibri" w:eastAsia="Calibri" w:hAnsi="Calibri" w:cs="Times New Roman"/>
        </w:rPr>
        <w:t>e</w:t>
      </w:r>
      <w:r w:rsidR="00AB5559" w:rsidRPr="00AB5559">
        <w:rPr>
          <w:rFonts w:ascii="Calibri" w:eastAsia="Calibri" w:hAnsi="Calibri" w:cs="Times New Roman"/>
          <w:b/>
        </w:rPr>
        <w:t xml:space="preserve"> </w:t>
      </w:r>
      <w:r w:rsidR="008C0BFD">
        <w:rPr>
          <w:rFonts w:ascii="Calibri" w:eastAsia="Calibri" w:hAnsi="Calibri" w:cs="Times New Roman"/>
          <w:b/>
        </w:rPr>
        <w:t>Zawiliński</w:t>
      </w:r>
      <w:r w:rsidR="00AB5559" w:rsidRPr="00AB5559">
        <w:rPr>
          <w:rFonts w:ascii="Calibri" w:eastAsia="Calibri" w:hAnsi="Calibri" w:cs="Times New Roman"/>
          <w:b/>
        </w:rPr>
        <w:t>.</w:t>
      </w:r>
    </w:p>
    <w:p w14:paraId="295747C6" w14:textId="77777777" w:rsidR="002767D1" w:rsidRPr="00282F4E" w:rsidRDefault="002767D1" w:rsidP="002767D1">
      <w:pPr>
        <w:pStyle w:val="Bezodstpw"/>
        <w:jc w:val="both"/>
      </w:pPr>
    </w:p>
    <w:p w14:paraId="14693A12" w14:textId="78CCD9A9" w:rsidR="0057456C" w:rsidRPr="00282F4E" w:rsidRDefault="00AC3309" w:rsidP="00AC40DD">
      <w:pPr>
        <w:pStyle w:val="Bezodstpw"/>
        <w:jc w:val="both"/>
        <w:rPr>
          <w:rFonts w:cs="Times New Roman"/>
          <w:lang w:eastAsia="pl-PL"/>
        </w:rPr>
      </w:pPr>
      <w:r w:rsidRPr="00282F4E">
        <w:t xml:space="preserve">Krótkie wiadomości tekstowe są </w:t>
      </w:r>
      <w:r w:rsidR="00B41142">
        <w:t xml:space="preserve">także </w:t>
      </w:r>
      <w:r w:rsidRPr="00282F4E">
        <w:t>przydatne</w:t>
      </w:r>
      <w:r w:rsidR="00AC40DD" w:rsidRPr="00282F4E">
        <w:t xml:space="preserve"> w</w:t>
      </w:r>
      <w:r w:rsidR="005B4BE9">
        <w:rPr>
          <w:rFonts w:cs="Times New Roman"/>
          <w:lang w:eastAsia="pl-PL"/>
        </w:rPr>
        <w:t xml:space="preserve"> przeprow</w:t>
      </w:r>
      <w:r w:rsidR="005E2B24">
        <w:rPr>
          <w:rFonts w:cs="Times New Roman"/>
          <w:lang w:eastAsia="pl-PL"/>
        </w:rPr>
        <w:t>adza</w:t>
      </w:r>
      <w:r w:rsidR="005B4BE9">
        <w:rPr>
          <w:rFonts w:cs="Times New Roman"/>
          <w:lang w:eastAsia="pl-PL"/>
        </w:rPr>
        <w:t>niu</w:t>
      </w:r>
      <w:r w:rsidR="00B41142">
        <w:rPr>
          <w:rFonts w:cs="Times New Roman"/>
          <w:lang w:eastAsia="pl-PL"/>
        </w:rPr>
        <w:t xml:space="preserve"> procesu naboru maluchów. </w:t>
      </w:r>
      <w:r w:rsidR="00FB3411">
        <w:rPr>
          <w:rFonts w:cs="Times New Roman"/>
          <w:lang w:eastAsia="pl-PL"/>
        </w:rPr>
        <w:t xml:space="preserve">Informacja </w:t>
      </w:r>
      <w:r w:rsidR="00B41142">
        <w:rPr>
          <w:rFonts w:cs="Times New Roman"/>
          <w:lang w:eastAsia="pl-PL"/>
        </w:rPr>
        <w:t xml:space="preserve">(np. o konieczności uzupełnia dokumentacji rekrutacyjnej) </w:t>
      </w:r>
      <w:r w:rsidR="00FB3411">
        <w:rPr>
          <w:rFonts w:cs="Times New Roman"/>
          <w:lang w:eastAsia="pl-PL"/>
        </w:rPr>
        <w:t>przekazana drogą</w:t>
      </w:r>
      <w:r w:rsidR="0057456C" w:rsidRPr="00282F4E">
        <w:rPr>
          <w:rFonts w:cs="Times New Roman"/>
          <w:lang w:eastAsia="pl-PL"/>
        </w:rPr>
        <w:t xml:space="preserve"> SMS</w:t>
      </w:r>
      <w:r w:rsidR="00FB3411">
        <w:rPr>
          <w:rFonts w:cs="Times New Roman"/>
          <w:lang w:eastAsia="pl-PL"/>
        </w:rPr>
        <w:t>-ową</w:t>
      </w:r>
      <w:r w:rsidR="0057456C" w:rsidRPr="00282F4E">
        <w:rPr>
          <w:rFonts w:cs="Times New Roman"/>
          <w:lang w:eastAsia="pl-PL"/>
        </w:rPr>
        <w:t xml:space="preserve"> do rodziców </w:t>
      </w:r>
      <w:r w:rsidR="00B41142">
        <w:rPr>
          <w:rFonts w:cs="Times New Roman"/>
          <w:lang w:eastAsia="pl-PL"/>
        </w:rPr>
        <w:t>jest prostsza, tańsza, szybsza i mniej angażująca niż bezpośrednie spotkanie czy wykonywanie dziesiątek połączeń telefonicznych.</w:t>
      </w:r>
      <w:r w:rsidR="0057456C" w:rsidRPr="00282F4E">
        <w:rPr>
          <w:rFonts w:cs="Times New Roman"/>
          <w:lang w:eastAsia="pl-PL"/>
        </w:rPr>
        <w:t xml:space="preserve"> </w:t>
      </w:r>
    </w:p>
    <w:p w14:paraId="23E56E6D" w14:textId="3F6E50E5" w:rsidR="0057456C" w:rsidRPr="00282F4E" w:rsidRDefault="00AC40DD" w:rsidP="008A1046">
      <w:pPr>
        <w:pStyle w:val="Bezodstpw"/>
        <w:jc w:val="both"/>
        <w:rPr>
          <w:rFonts w:cs="Times New Roman"/>
          <w:lang w:eastAsia="pl-PL"/>
        </w:rPr>
      </w:pPr>
      <w:r w:rsidRPr="00282F4E">
        <w:rPr>
          <w:rFonts w:cs="Times New Roman"/>
          <w:lang w:eastAsia="pl-PL"/>
        </w:rPr>
        <w:t>Dla właściwego funkcjonowania placówki istotne jest też zapewnienie</w:t>
      </w:r>
      <w:r w:rsidR="0057456C" w:rsidRPr="00282F4E">
        <w:rPr>
          <w:rFonts w:cs="Times New Roman"/>
          <w:lang w:eastAsia="pl-PL"/>
        </w:rPr>
        <w:t xml:space="preserve"> terminowych dostaw </w:t>
      </w:r>
      <w:r w:rsidR="00522127">
        <w:rPr>
          <w:rFonts w:cs="Times New Roman"/>
          <w:lang w:eastAsia="pl-PL"/>
        </w:rPr>
        <w:t>artykułów biurowych</w:t>
      </w:r>
      <w:r w:rsidR="0057456C" w:rsidRPr="00282F4E">
        <w:rPr>
          <w:rFonts w:cs="Times New Roman"/>
          <w:lang w:eastAsia="pl-PL"/>
        </w:rPr>
        <w:t>,</w:t>
      </w:r>
      <w:r w:rsidR="00522127">
        <w:rPr>
          <w:rFonts w:cs="Times New Roman"/>
          <w:lang w:eastAsia="pl-PL"/>
        </w:rPr>
        <w:t xml:space="preserve"> </w:t>
      </w:r>
      <w:r w:rsidR="005E2B24">
        <w:rPr>
          <w:rFonts w:cs="Times New Roman"/>
          <w:lang w:eastAsia="pl-PL"/>
        </w:rPr>
        <w:t>higienicznych czy spożywczych</w:t>
      </w:r>
      <w:r w:rsidR="007E2FEB">
        <w:rPr>
          <w:rFonts w:cs="Times New Roman"/>
          <w:lang w:eastAsia="pl-PL"/>
        </w:rPr>
        <w:t>. Tutaj także SMS</w:t>
      </w:r>
      <w:r w:rsidR="002F2D42">
        <w:rPr>
          <w:rFonts w:cs="Times New Roman"/>
          <w:lang w:eastAsia="pl-PL"/>
        </w:rPr>
        <w:t>-y</w:t>
      </w:r>
      <w:r w:rsidR="007E2FEB">
        <w:rPr>
          <w:rFonts w:cs="Times New Roman"/>
          <w:lang w:eastAsia="pl-PL"/>
        </w:rPr>
        <w:t xml:space="preserve"> mogą okazać się pomocne, szczególnie kiedy pilnie trzeba coś domówić, odmówić lub zmienić okres dostawy. Zaoszczędzi to czasu, kłopotu i często </w:t>
      </w:r>
      <w:r w:rsidR="002F2D42">
        <w:rPr>
          <w:rFonts w:cs="Times New Roman"/>
          <w:lang w:eastAsia="pl-PL"/>
        </w:rPr>
        <w:t>zbędnych wydatków</w:t>
      </w:r>
      <w:r w:rsidR="00622A95">
        <w:rPr>
          <w:rFonts w:cs="Times New Roman"/>
          <w:lang w:eastAsia="pl-PL"/>
        </w:rPr>
        <w:t>.</w:t>
      </w:r>
    </w:p>
    <w:p w14:paraId="6A61CA02" w14:textId="0FFC5E30" w:rsidR="00AC40DD" w:rsidRPr="00282F4E" w:rsidRDefault="00A7694F" w:rsidP="00AC40DD">
      <w:pPr>
        <w:pStyle w:val="Bezodstpw"/>
        <w:rPr>
          <w:rFonts w:cs="Times New Roman"/>
          <w:b/>
          <w:lang w:eastAsia="pl-PL"/>
        </w:rPr>
      </w:pPr>
      <w:r>
        <w:rPr>
          <w:rFonts w:cs="Times New Roman"/>
          <w:b/>
          <w:lang w:eastAsia="pl-PL"/>
        </w:rPr>
        <w:t>Studenci kochają komunikację mobile</w:t>
      </w:r>
    </w:p>
    <w:p w14:paraId="448F99B9" w14:textId="77777777" w:rsidR="00AC40DD" w:rsidRPr="00282F4E" w:rsidRDefault="00AC40DD" w:rsidP="00E12886">
      <w:pPr>
        <w:pStyle w:val="Bezodstpw"/>
      </w:pPr>
    </w:p>
    <w:p w14:paraId="00858CB0" w14:textId="36E4E399" w:rsidR="00AC40DD" w:rsidRPr="00C41376" w:rsidRDefault="00161BC5" w:rsidP="00303EB5">
      <w:pPr>
        <w:pStyle w:val="Bezodstpw"/>
        <w:jc w:val="both"/>
      </w:pPr>
      <w:r w:rsidRPr="00282F4E">
        <w:lastRenderedPageBreak/>
        <w:t>K</w:t>
      </w:r>
      <w:r w:rsidR="00AC40DD" w:rsidRPr="00282F4E">
        <w:t xml:space="preserve">adra naukowa, </w:t>
      </w:r>
      <w:r w:rsidR="00F67C83">
        <w:t>zespół administracyjno-</w:t>
      </w:r>
      <w:r w:rsidR="008A7E85">
        <w:t>biurowy</w:t>
      </w:r>
      <w:r w:rsidR="00AC40DD" w:rsidRPr="00282F4E">
        <w:t xml:space="preserve"> oraz setki, a czasem i tysiące stud</w:t>
      </w:r>
      <w:r w:rsidR="00E12886" w:rsidRPr="00282F4E">
        <w:t xml:space="preserve">entów </w:t>
      </w:r>
      <w:r w:rsidR="008A7E85">
        <w:t xml:space="preserve">czy </w:t>
      </w:r>
      <w:r w:rsidR="00E12886" w:rsidRPr="00282F4E">
        <w:t xml:space="preserve">kandydatów na studia – kontakt z tak szeroką grupą </w:t>
      </w:r>
      <w:r w:rsidR="008A7E85">
        <w:t xml:space="preserve">i zarządzanie </w:t>
      </w:r>
      <w:r w:rsidR="00E12886" w:rsidRPr="00282F4E">
        <w:t xml:space="preserve">bez wykorzystania profesjonalnych narzędzi </w:t>
      </w:r>
      <w:r w:rsidR="008A7E85">
        <w:t xml:space="preserve">byłby bardzo trudny. </w:t>
      </w:r>
      <w:r w:rsidR="000A7875">
        <w:t>Tymczasem d</w:t>
      </w:r>
      <w:r w:rsidR="00AC40DD" w:rsidRPr="00282F4E">
        <w:t xml:space="preserve">obrze stworzona baza numerów pozwoli na </w:t>
      </w:r>
      <w:r w:rsidR="000A7875">
        <w:t xml:space="preserve">komunikację mobilną i </w:t>
      </w:r>
      <w:r w:rsidR="00AC40DD" w:rsidRPr="00282F4E">
        <w:t>przekazanie ważnych informacji do zdefiniowanych grup, np. do studentów danego roku, danej specjalizacji czy danego trybu nauczania</w:t>
      </w:r>
      <w:r w:rsidR="0013486A">
        <w:t>.</w:t>
      </w:r>
      <w:r w:rsidR="00FC7694">
        <w:t xml:space="preserve"> </w:t>
      </w:r>
      <w:r w:rsidR="00691827">
        <w:t xml:space="preserve">Mało tego, </w:t>
      </w:r>
      <w:r w:rsidR="000A7875">
        <w:t>komunika</w:t>
      </w:r>
      <w:r w:rsidR="004F059C">
        <w:t xml:space="preserve">cja </w:t>
      </w:r>
      <w:r w:rsidR="00691827">
        <w:t xml:space="preserve">ta </w:t>
      </w:r>
      <w:r w:rsidR="004F059C">
        <w:t xml:space="preserve">może być dwukierunkowa, gdyż </w:t>
      </w:r>
      <w:r w:rsidR="000A7875">
        <w:t>te grupy mogą odpowia</w:t>
      </w:r>
      <w:r w:rsidR="00612F19">
        <w:t>dać na przekazywane komunikaty. SMS w tej grupie to bardzo naturalny sposób komunikacji, co dodatkowo</w:t>
      </w:r>
      <w:r w:rsidR="000952B2">
        <w:t>, oprócz aspektu czasowego i ekonomicznego,</w:t>
      </w:r>
      <w:r w:rsidR="00612F19">
        <w:t xml:space="preserve"> wpływa na jego efektywność.</w:t>
      </w:r>
      <w:r w:rsidR="00C41376">
        <w:t xml:space="preserve"> </w:t>
      </w:r>
      <w:r w:rsidR="00426F08">
        <w:rPr>
          <w:i/>
        </w:rPr>
        <w:t>– Platforma do masowej wysyłki</w:t>
      </w:r>
      <w:r w:rsidR="00AC40DD" w:rsidRPr="00303EB5">
        <w:rPr>
          <w:i/>
        </w:rPr>
        <w:t xml:space="preserve"> SMS</w:t>
      </w:r>
      <w:r w:rsidR="00426F08">
        <w:rPr>
          <w:i/>
        </w:rPr>
        <w:t xml:space="preserve"> sprawdzi się zarówno w przypadku pojedynczych akcji, takich jak rekrutacja i informowanie o wynikach oraz kolejnych naborach, jak i w cyklicznej pracy na linii uczelnia wyższa – student</w:t>
      </w:r>
      <w:r w:rsidR="00FE148F">
        <w:rPr>
          <w:i/>
        </w:rPr>
        <w:t xml:space="preserve">. Dzięki </w:t>
      </w:r>
      <w:r w:rsidR="00FE148F" w:rsidRPr="00FE148F">
        <w:rPr>
          <w:i/>
        </w:rPr>
        <w:t>niej informacja o godzinach rektorskich czy dziekańskich, przesuniętym terminie egzaminu</w:t>
      </w:r>
      <w:r w:rsidR="00FE148F">
        <w:rPr>
          <w:i/>
        </w:rPr>
        <w:t xml:space="preserve"> lub dacie składania wniosków stypendialnych</w:t>
      </w:r>
      <w:r w:rsidR="00FE148F" w:rsidRPr="00FE148F">
        <w:rPr>
          <w:i/>
        </w:rPr>
        <w:t xml:space="preserve"> j</w:t>
      </w:r>
      <w:r w:rsidR="00690D21">
        <w:rPr>
          <w:i/>
        </w:rPr>
        <w:t xml:space="preserve">uż nie powinna studentom umknąć </w:t>
      </w:r>
      <w:r w:rsidR="00426F08">
        <w:rPr>
          <w:i/>
        </w:rPr>
        <w:t xml:space="preserve">– </w:t>
      </w:r>
      <w:r w:rsidR="0013486A">
        <w:t xml:space="preserve">dodaje </w:t>
      </w:r>
      <w:r w:rsidR="008C0BFD">
        <w:rPr>
          <w:b/>
        </w:rPr>
        <w:t>Daniel Zawiliński</w:t>
      </w:r>
      <w:r w:rsidR="0013486A" w:rsidRPr="00303EB5">
        <w:rPr>
          <w:b/>
        </w:rPr>
        <w:t>.</w:t>
      </w:r>
      <w:r w:rsidR="00FC7694">
        <w:rPr>
          <w:b/>
        </w:rPr>
        <w:t xml:space="preserve"> </w:t>
      </w:r>
    </w:p>
    <w:p w14:paraId="1E72ECDE" w14:textId="77777777" w:rsidR="0013486A" w:rsidRDefault="0013486A" w:rsidP="00E12886">
      <w:pPr>
        <w:pStyle w:val="Bezodstpw"/>
      </w:pPr>
    </w:p>
    <w:p w14:paraId="258FC452" w14:textId="4DEC5E1A" w:rsidR="0078675F" w:rsidRDefault="00AC40DD" w:rsidP="0078675F">
      <w:pPr>
        <w:pStyle w:val="Bezodstpw"/>
        <w:jc w:val="both"/>
      </w:pPr>
      <w:r w:rsidRPr="00282F4E">
        <w:t xml:space="preserve">Komfortowe zarządzanie uczelnią wyższą </w:t>
      </w:r>
      <w:r w:rsidR="0078675F">
        <w:t xml:space="preserve">opierać się powinno </w:t>
      </w:r>
      <w:r w:rsidR="00C41376">
        <w:t xml:space="preserve">jednak </w:t>
      </w:r>
      <w:r w:rsidR="0078675F">
        <w:t>nie tylko na skutecznym przekazywaniu</w:t>
      </w:r>
      <w:r w:rsidRPr="00282F4E">
        <w:t xml:space="preserve"> informacji studen</w:t>
      </w:r>
      <w:r w:rsidR="0090017F">
        <w:t xml:space="preserve">tom </w:t>
      </w:r>
      <w:r w:rsidR="00C41376">
        <w:t>i kandydatom na studia, lecz także</w:t>
      </w:r>
      <w:r w:rsidRPr="00282F4E">
        <w:t xml:space="preserve"> pracownikom naukowym i administracyjnym. </w:t>
      </w:r>
      <w:r w:rsidR="0078675F">
        <w:t>Z</w:t>
      </w:r>
      <w:r w:rsidR="00284D89">
        <w:t>miany w grafikach</w:t>
      </w:r>
      <w:r w:rsidRPr="00282F4E">
        <w:t xml:space="preserve">, </w:t>
      </w:r>
      <w:r w:rsidR="00284D89">
        <w:t xml:space="preserve">dostępnościach </w:t>
      </w:r>
      <w:proofErr w:type="spellStart"/>
      <w:r w:rsidR="00284D89">
        <w:t>sal</w:t>
      </w:r>
      <w:proofErr w:type="spellEnd"/>
      <w:r w:rsidR="00284D89">
        <w:t xml:space="preserve">, awarie sprzętu - </w:t>
      </w:r>
      <w:r w:rsidR="0078675F">
        <w:t xml:space="preserve">o </w:t>
      </w:r>
      <w:r w:rsidR="00284D89">
        <w:t>tego typu</w:t>
      </w:r>
      <w:r w:rsidR="0078675F">
        <w:t xml:space="preserve"> zdarzeniach pracownicy uczelni powinni </w:t>
      </w:r>
      <w:r w:rsidR="0090017F">
        <w:t xml:space="preserve">być </w:t>
      </w:r>
      <w:r w:rsidR="0078675F">
        <w:t xml:space="preserve">niezwłocznie zawiadomieni. </w:t>
      </w:r>
      <w:r w:rsidR="00284D89">
        <w:t>Tu również n</w:t>
      </w:r>
      <w:r w:rsidR="0078675F">
        <w:t xml:space="preserve">ajkrótszą </w:t>
      </w:r>
      <w:r w:rsidR="00284D89">
        <w:t xml:space="preserve">i najprostszą </w:t>
      </w:r>
      <w:r w:rsidR="008F366B">
        <w:t xml:space="preserve">drogą jest SMS. </w:t>
      </w:r>
    </w:p>
    <w:p w14:paraId="6DC23EE3" w14:textId="6DADA625" w:rsidR="00AC4A95" w:rsidRDefault="00AC4A95" w:rsidP="0078675F">
      <w:pPr>
        <w:pStyle w:val="Bezodstpw"/>
        <w:jc w:val="both"/>
      </w:pPr>
    </w:p>
    <w:p w14:paraId="39CBC929" w14:textId="67D0CB0B" w:rsidR="00AC4A95" w:rsidRPr="00205BF4" w:rsidRDefault="00205BF4" w:rsidP="0078675F">
      <w:pPr>
        <w:pStyle w:val="Bezodstpw"/>
        <w:jc w:val="both"/>
        <w:rPr>
          <w:b/>
        </w:rPr>
      </w:pPr>
      <w:r w:rsidRPr="00205BF4">
        <w:rPr>
          <w:b/>
        </w:rPr>
        <w:t>160 znaków na tak!</w:t>
      </w:r>
    </w:p>
    <w:p w14:paraId="176B4DF7" w14:textId="770397FC" w:rsidR="00AC40DD" w:rsidRDefault="00C05279" w:rsidP="0078675F">
      <w:pPr>
        <w:pStyle w:val="Bezodstpw"/>
        <w:jc w:val="both"/>
      </w:pPr>
      <w:r>
        <w:t>Zalet komunikacji SMS jest bardzo wiele – począwszy od niskich nakładów finansowych w celu jej prowadzenia</w:t>
      </w:r>
      <w:r w:rsidR="003654FC">
        <w:t xml:space="preserve"> i obniżeniu kosztów np. połączeń telefonicznych</w:t>
      </w:r>
      <w:r>
        <w:t xml:space="preserve">, przez szybkość </w:t>
      </w:r>
      <w:r w:rsidR="003654FC">
        <w:t xml:space="preserve">generowania i </w:t>
      </w:r>
      <w:r>
        <w:t xml:space="preserve">dostarczania komunikatów, po </w:t>
      </w:r>
      <w:r w:rsidR="003654FC">
        <w:t>zwiększe</w:t>
      </w:r>
      <w:r>
        <w:t>nie komfortu pracy zarządzających i satysfakcji z przystępnie przekazanej wiadomości ze strony odbiorcy. Możliwości jej wykorzystania także jest sporo – sprawdzi się w komunikacji kryzysowej, windykacyjnej, okolicznościowej i bieżą</w:t>
      </w:r>
      <w:r w:rsidR="003654FC">
        <w:t xml:space="preserve">cej, a wysyłający mogą liczyć dodatkowo na udokumentowanie wszystkich powiadomień. Dzięki temu narzędziu placówka nie tylko usprawnia swoją pracę, ale i zwiększa konkurencyjność, budując nowoczesny, przyjazny wizerunek. </w:t>
      </w:r>
    </w:p>
    <w:p w14:paraId="06620466" w14:textId="454E729F" w:rsidR="00541396" w:rsidRDefault="00541396" w:rsidP="0078675F">
      <w:pPr>
        <w:pStyle w:val="Bezodstpw"/>
        <w:jc w:val="both"/>
      </w:pPr>
    </w:p>
    <w:p w14:paraId="55FC4963" w14:textId="77777777" w:rsidR="004F059C" w:rsidRPr="00282F4E" w:rsidRDefault="004F059C" w:rsidP="0078675F">
      <w:pPr>
        <w:pStyle w:val="Bezodstpw"/>
        <w:jc w:val="both"/>
      </w:pPr>
    </w:p>
    <w:sectPr w:rsidR="004F059C" w:rsidRPr="00282F4E" w:rsidSect="00F650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315"/>
    <w:rsid w:val="000117C6"/>
    <w:rsid w:val="0009023B"/>
    <w:rsid w:val="000952B2"/>
    <w:rsid w:val="00096E4A"/>
    <w:rsid w:val="000A7875"/>
    <w:rsid w:val="00130C82"/>
    <w:rsid w:val="0013486A"/>
    <w:rsid w:val="00161BC5"/>
    <w:rsid w:val="001723CC"/>
    <w:rsid w:val="001A7519"/>
    <w:rsid w:val="001B685A"/>
    <w:rsid w:val="001C6043"/>
    <w:rsid w:val="00205BF4"/>
    <w:rsid w:val="002767D1"/>
    <w:rsid w:val="00282F4E"/>
    <w:rsid w:val="00284D89"/>
    <w:rsid w:val="002E72A2"/>
    <w:rsid w:val="002F2D42"/>
    <w:rsid w:val="00303EB5"/>
    <w:rsid w:val="00323E6F"/>
    <w:rsid w:val="003654FC"/>
    <w:rsid w:val="003D49DD"/>
    <w:rsid w:val="003E4303"/>
    <w:rsid w:val="00426F08"/>
    <w:rsid w:val="00432EA1"/>
    <w:rsid w:val="0043750E"/>
    <w:rsid w:val="00441964"/>
    <w:rsid w:val="00457359"/>
    <w:rsid w:val="00476FFA"/>
    <w:rsid w:val="0048752D"/>
    <w:rsid w:val="004C579B"/>
    <w:rsid w:val="004F059C"/>
    <w:rsid w:val="00513E5B"/>
    <w:rsid w:val="0051687C"/>
    <w:rsid w:val="00522127"/>
    <w:rsid w:val="00540200"/>
    <w:rsid w:val="00541396"/>
    <w:rsid w:val="0057250B"/>
    <w:rsid w:val="0057456C"/>
    <w:rsid w:val="005B4BE9"/>
    <w:rsid w:val="005E2B24"/>
    <w:rsid w:val="00612F19"/>
    <w:rsid w:val="00622A95"/>
    <w:rsid w:val="00627A95"/>
    <w:rsid w:val="006552BD"/>
    <w:rsid w:val="00685E70"/>
    <w:rsid w:val="00690D21"/>
    <w:rsid w:val="00691827"/>
    <w:rsid w:val="00696982"/>
    <w:rsid w:val="006B17C5"/>
    <w:rsid w:val="0078675F"/>
    <w:rsid w:val="007A1466"/>
    <w:rsid w:val="007C1DCF"/>
    <w:rsid w:val="007E2FEB"/>
    <w:rsid w:val="00851D0A"/>
    <w:rsid w:val="0087777C"/>
    <w:rsid w:val="008868C8"/>
    <w:rsid w:val="00890D0B"/>
    <w:rsid w:val="008A0404"/>
    <w:rsid w:val="008A1046"/>
    <w:rsid w:val="008A7E85"/>
    <w:rsid w:val="008C0BFD"/>
    <w:rsid w:val="008F366B"/>
    <w:rsid w:val="0090017F"/>
    <w:rsid w:val="00952224"/>
    <w:rsid w:val="009D0912"/>
    <w:rsid w:val="00A05124"/>
    <w:rsid w:val="00A17A3E"/>
    <w:rsid w:val="00A63315"/>
    <w:rsid w:val="00A671A9"/>
    <w:rsid w:val="00A7694F"/>
    <w:rsid w:val="00AB5559"/>
    <w:rsid w:val="00AC3309"/>
    <w:rsid w:val="00AC40DD"/>
    <w:rsid w:val="00AC4A95"/>
    <w:rsid w:val="00AF5FA4"/>
    <w:rsid w:val="00B41142"/>
    <w:rsid w:val="00BD3E6F"/>
    <w:rsid w:val="00BE5AD4"/>
    <w:rsid w:val="00BE63E5"/>
    <w:rsid w:val="00BF53B1"/>
    <w:rsid w:val="00C05279"/>
    <w:rsid w:val="00C07827"/>
    <w:rsid w:val="00C30767"/>
    <w:rsid w:val="00C41376"/>
    <w:rsid w:val="00CA37CD"/>
    <w:rsid w:val="00D21887"/>
    <w:rsid w:val="00D25E75"/>
    <w:rsid w:val="00E12886"/>
    <w:rsid w:val="00ED35FB"/>
    <w:rsid w:val="00F11B09"/>
    <w:rsid w:val="00F22D42"/>
    <w:rsid w:val="00F52D12"/>
    <w:rsid w:val="00F650A8"/>
    <w:rsid w:val="00F67C83"/>
    <w:rsid w:val="00FB3411"/>
    <w:rsid w:val="00FC7694"/>
    <w:rsid w:val="00FE148F"/>
    <w:rsid w:val="00FF1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6ED00"/>
  <w15:docId w15:val="{63908796-43CB-46D4-AB7A-269CF326F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650A8"/>
  </w:style>
  <w:style w:type="paragraph" w:styleId="Nagwek4">
    <w:name w:val="heading 4"/>
    <w:basedOn w:val="Normalny"/>
    <w:link w:val="Nagwek4Znak"/>
    <w:uiPriority w:val="9"/>
    <w:qFormat/>
    <w:rsid w:val="000A787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E72A2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E72A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E72A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E72A2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72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72A2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01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0017F"/>
    <w:rPr>
      <w:b/>
      <w:bCs/>
      <w:sz w:val="20"/>
      <w:szCs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0A787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857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1236</TotalTime>
  <Pages>2</Pages>
  <Words>810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</dc:creator>
  <cp:lastModifiedBy>Joanna Rutkowska</cp:lastModifiedBy>
  <cp:revision>71</cp:revision>
  <dcterms:created xsi:type="dcterms:W3CDTF">2017-09-04T11:24:00Z</dcterms:created>
  <dcterms:modified xsi:type="dcterms:W3CDTF">2017-09-12T08:44:00Z</dcterms:modified>
</cp:coreProperties>
</file>