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rPr>
          <w:rFonts w:ascii="Arial" w:cs="Arial" w:eastAsia="Arial" w:hAnsi="Arial"/>
          <w:b w:val="1"/>
          <w:bCs w:val="1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6"/>
          <w:szCs w:val="26"/>
          <w:rtl w:val="0"/>
        </w:rPr>
        <w:t xml:space="preserve">Za kulisami fabryki –  jak powstają najlepsze sieczkarnie od John Deere?</w:t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jc w:val="both"/>
        <w:rPr>
          <w:rFonts w:ascii="Verdana" w:cs="Verdana" w:eastAsia="Verdana" w:hAnsi="Verdana"/>
          <w:b w:val="1"/>
          <w:bCs w:val="1"/>
          <w:color w:val="00000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Sieczkarnie od John Deere łączą w sobie surową moc z czułą precyzją, dzięki czemu są zdolne przygotować całą ciężarówkę sieczki z kukurydzy w zaledwie dwie minuty.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jc w:val="both"/>
        <w:rPr>
          <w:rFonts w:ascii="Verdana" w:cs="Verdana" w:eastAsia="Verdana" w:hAnsi="Verdana"/>
          <w:b w:val="1"/>
          <w:bCs w:val="1"/>
          <w:color w:val="00000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Niezmiennie od czerwca 2025 r. nowe standardy w produkcji wysokiej klasy kiszonek wyznaczają sieczkarnie z serii F8 i F9.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jc w:val="both"/>
        <w:rPr>
          <w:rFonts w:ascii="Verdana" w:cs="Verdana" w:eastAsia="Verdana" w:hAnsi="Verdana"/>
          <w:b w:val="1"/>
          <w:bCs w:val="1"/>
          <w:color w:val="00000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Nie wiesz, czy chcesz kupować nowy model z serii F8 lub F9? Sprawdzoną alternatywą jest inwestycja w używany sprzęt w ramach programu Certified Used – program gwarantuje w pełni sprawne, przebadane maszyny, nie starsze niż 7 lat.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firstLine="0"/>
        <w:jc w:val="both"/>
        <w:rPr>
          <w:rFonts w:ascii="Verdana" w:cs="Verdana" w:eastAsia="Verdana" w:hAnsi="Verdana"/>
          <w:b w:val="1"/>
          <w:bCs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rPr>
          <w:rFonts w:ascii="Arial" w:cs="Arial" w:eastAsia="Arial" w:hAnsi="Arial"/>
          <w:b w:val="1"/>
          <w:bCs w:val="1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6"/>
          <w:szCs w:val="26"/>
          <w:rtl w:val="0"/>
        </w:rPr>
        <w:t xml:space="preserve">Precyzja od pierwszego spawu po kiszonkę o najwyższych parametrach</w:t>
      </w:r>
    </w:p>
    <w:p w:rsidR="00000000" w:rsidDel="00000000" w:rsidP="00000000" w:rsidRDefault="00000000" w:rsidRPr="00000000" w14:paraId="00000009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Produkcja sieczkarni samojezdnych odbywa się w fabryce w Zweibrücken, w południowo-zachodnich Niemczech, niedaleko granicy z Francją. Każdy etap montażu poddawany jest równie rygorystycznej kontroli. Co prawda trudno jednoznacznie wskazać najważniejszy moment na produkcji, ale na pewno szczególną uwagę poświęca się produkcji i montażowi bębna tnącego.</w:t>
      </w:r>
    </w:p>
    <w:p w:rsidR="00000000" w:rsidDel="00000000" w:rsidP="00000000" w:rsidRDefault="00000000" w:rsidRPr="00000000" w14:paraId="0000000B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– </w:t>
      </w: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z w:val="22"/>
          <w:szCs w:val="22"/>
          <w:rtl w:val="0"/>
        </w:rPr>
        <w:t xml:space="preserve">To serce maszyny.</w:t>
      </w:r>
      <w:r w:rsidDel="00000000" w:rsidR="00000000" w:rsidRPr="00000000">
        <w:rPr>
          <w:rFonts w:ascii="Arial" w:cs="Arial" w:eastAsia="Arial" w:hAnsi="Arial"/>
          <w:i w:val="1"/>
          <w:iCs w:val="1"/>
          <w:sz w:val="22"/>
          <w:szCs w:val="22"/>
          <w:rtl w:val="0"/>
        </w:rPr>
        <w:t xml:space="preserve"> Waży ok. 550 kg, wyposażony jest w maksymalnie 64 noże i obraca się z prędkością do 1350 obrotów na minutę. Jego precyzyjne wykonanie i wyważenie jest procesem krytycznym – </w:t>
      </w: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z w:val="22"/>
          <w:szCs w:val="22"/>
          <w:rtl w:val="0"/>
        </w:rPr>
        <w:t xml:space="preserve">nawet najmniejsza niedoskonałość mogłaby obniżyć jakość rozdrabniania zbieranego materiału, a to z kolei pogorszyłoby jakość sieczki, a ostatecznie obniżyło wartość produktu końcowego, np. mleka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– mówi Sławomir Bartkowiak, Product Sales Specialist Combines &amp; SPFH, John Deere Polska.</w:t>
      </w:r>
    </w:p>
    <w:p w:rsidR="00000000" w:rsidDel="00000000" w:rsidP="00000000" w:rsidRDefault="00000000" w:rsidRPr="00000000" w14:paraId="0000000D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Inne kluczowe etapy budowy sieczkarni obejmują: montaż chłodnicy i silnika, montaż kabiny, montaż zgniatacza ziarna, tzw. mariaż oraz rygorystyczne testy.</w:t>
      </w:r>
    </w:p>
    <w:p w:rsidR="00000000" w:rsidDel="00000000" w:rsidP="00000000" w:rsidRDefault="00000000" w:rsidRPr="00000000" w14:paraId="0000000F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– </w:t>
      </w:r>
      <w:r w:rsidDel="00000000" w:rsidR="00000000" w:rsidRPr="00000000">
        <w:rPr>
          <w:rFonts w:ascii="Arial" w:cs="Arial" w:eastAsia="Arial" w:hAnsi="Arial"/>
          <w:i w:val="1"/>
          <w:iCs w:val="1"/>
          <w:sz w:val="22"/>
          <w:szCs w:val="22"/>
          <w:rtl w:val="0"/>
        </w:rPr>
        <w:t xml:space="preserve">Na wielu etapach wprowadziliśmy innowacje dla modeli z serii F8 i F9. Operatorzy na pewno poczują większy komfort jazdy i szybko zauważą, jak </w:t>
      </w: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z w:val="22"/>
          <w:szCs w:val="22"/>
          <w:rtl w:val="0"/>
        </w:rPr>
        <w:t xml:space="preserve">poszybowała w górę wydajność zbioru przy mniejszym zużyciu paliwa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– dodaje Sławomir Bartkowiak.</w:t>
      </w:r>
    </w:p>
    <w:p w:rsidR="00000000" w:rsidDel="00000000" w:rsidP="00000000" w:rsidRDefault="00000000" w:rsidRPr="00000000" w14:paraId="00000011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rPr>
          <w:rFonts w:ascii="Arial" w:cs="Arial" w:eastAsia="Arial" w:hAnsi="Arial"/>
          <w:b w:val="1"/>
          <w:bCs w:val="1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6"/>
          <w:szCs w:val="26"/>
          <w:rtl w:val="0"/>
        </w:rPr>
        <w:t xml:space="preserve">Montaż chłodnicy i silnika</w:t>
      </w:r>
    </w:p>
    <w:p w:rsidR="00000000" w:rsidDel="00000000" w:rsidP="00000000" w:rsidRDefault="00000000" w:rsidRPr="00000000" w14:paraId="00000014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Zespół chłodzący mierzy ponad 2 m wysokości i montowany jest z milimetrową dokładnością. Ta ogromna jednostka jest niezbędna do niezawodnego odprowadzania intensywnego ciepła generowanego podczas zbioru oraz do dostarczania do silnika czystego, chłodnego powietrza.</w:t>
      </w:r>
    </w:p>
    <w:p w:rsidR="00000000" w:rsidDel="00000000" w:rsidP="00000000" w:rsidRDefault="00000000" w:rsidRPr="00000000" w14:paraId="00000016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Do najnowszych, topowych sieczkarni od John Deere, czyli modeli F9 900 i 1000, 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trafiają obecnie najmocniejsze silniki dostarczane przez firmę Liebherr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. Mają pojemność nieco ponad 24 l i dają moc do 1020 KM, co pozwala na płynną pracę w najbardziej ekstremalnych warunkach.</w:t>
      </w:r>
    </w:p>
    <w:p w:rsidR="00000000" w:rsidDel="00000000" w:rsidP="00000000" w:rsidRDefault="00000000" w:rsidRPr="00000000" w14:paraId="00000018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– </w:t>
      </w:r>
      <w:r w:rsidDel="00000000" w:rsidR="00000000" w:rsidRPr="00000000">
        <w:rPr>
          <w:rFonts w:ascii="Arial" w:cs="Arial" w:eastAsia="Arial" w:hAnsi="Arial"/>
          <w:i w:val="1"/>
          <w:iCs w:val="1"/>
          <w:sz w:val="22"/>
          <w:szCs w:val="22"/>
          <w:rtl w:val="0"/>
        </w:rPr>
        <w:t xml:space="preserve">Jeśli chodzi o pozostałe modele, które miały premierę w 2025 r., to serię F8 napędzają silniki JD14X (znane z kombajnów X9). Technologia HarvestMotion™ pozwala na osiągnięcie maksymalnej wydajności przy obniżonych obrotach silnika. Z kolei serię F9 (modele 500–700) wyposażyliśmy w silniki JD18X o mocy do 820 KM, które dzięki systemowi recyrkulacji spalin (EGR) nie wymagają stosowania płynu DEF (AdBlue)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– mówi  Sławomir Bartkowiak.</w:t>
      </w:r>
    </w:p>
    <w:p w:rsidR="00000000" w:rsidDel="00000000" w:rsidP="00000000" w:rsidRDefault="00000000" w:rsidRPr="00000000" w14:paraId="0000001A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rPr>
          <w:rFonts w:ascii="Arial" w:cs="Arial" w:eastAsia="Arial" w:hAnsi="Arial"/>
          <w:b w:val="1"/>
          <w:bCs w:val="1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6"/>
          <w:szCs w:val="26"/>
          <w:rtl w:val="0"/>
        </w:rPr>
        <w:t xml:space="preserve">Montaż kabiny</w:t>
      </w:r>
    </w:p>
    <w:p w:rsidR="00000000" w:rsidDel="00000000" w:rsidP="00000000" w:rsidRDefault="00000000" w:rsidRPr="00000000" w14:paraId="0000001D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Kabina jest wstępnie składana w fabryce John Deere w Bruchsal (Niemcy), a w Zweibrücken jest montowana na specjalnie zaprojektowanej spawanej ramie.</w:t>
      </w:r>
    </w:p>
    <w:p w:rsidR="00000000" w:rsidDel="00000000" w:rsidP="00000000" w:rsidRDefault="00000000" w:rsidRPr="00000000" w14:paraId="0000001F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– </w:t>
      </w:r>
      <w:r w:rsidDel="00000000" w:rsidR="00000000" w:rsidRPr="00000000">
        <w:rPr>
          <w:rFonts w:ascii="Arial" w:cs="Arial" w:eastAsia="Arial" w:hAnsi="Arial"/>
          <w:i w:val="1"/>
          <w:iCs w:val="1"/>
          <w:sz w:val="22"/>
          <w:szCs w:val="22"/>
          <w:rtl w:val="0"/>
        </w:rPr>
        <w:t xml:space="preserve">W najnowszych modelach F8 i F9 skupiliśmy się na zapewnieniu najwyższego komfortu operatora. </w:t>
      </w: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z w:val="22"/>
          <w:szCs w:val="22"/>
          <w:rtl w:val="0"/>
        </w:rPr>
        <w:t xml:space="preserve">Nowa kabina jest szersza, posiada opcjonalne elektryczne domykanie drzwi oraz zaawansowany system rozrywki</w:t>
      </w:r>
      <w:r w:rsidDel="00000000" w:rsidR="00000000" w:rsidRPr="00000000">
        <w:rPr>
          <w:rFonts w:ascii="Arial" w:cs="Arial" w:eastAsia="Arial" w:hAnsi="Arial"/>
          <w:i w:val="1"/>
          <w:iCs w:val="1"/>
          <w:sz w:val="22"/>
          <w:szCs w:val="22"/>
          <w:rtl w:val="0"/>
        </w:rPr>
        <w:t xml:space="preserve"> z obsługą Apple CarPlay i Android Auto. Wyjątkową innowacją jest siedzisko ActiveSeat™ II, które izoluje do 90% ruchów pionowych i obraca się o 16° w prawo i w lewo, zapewniając łatwy dostęp do wszystkich elementów i wyjątkową widoczność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– wymienia Sławomir Bartkowiak.</w:t>
      </w:r>
    </w:p>
    <w:p w:rsidR="00000000" w:rsidDel="00000000" w:rsidP="00000000" w:rsidRDefault="00000000" w:rsidRPr="00000000" w14:paraId="00000021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rPr>
          <w:rFonts w:ascii="Arial" w:cs="Arial" w:eastAsia="Arial" w:hAnsi="Arial"/>
          <w:b w:val="1"/>
          <w:bCs w:val="1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6"/>
          <w:szCs w:val="26"/>
          <w:rtl w:val="0"/>
        </w:rPr>
        <w:t xml:space="preserve">Montaż zgniatacza ziarna</w:t>
      </w:r>
    </w:p>
    <w:p w:rsidR="00000000" w:rsidDel="00000000" w:rsidP="00000000" w:rsidRDefault="00000000" w:rsidRPr="00000000" w14:paraId="00000024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Zgniatacz ma ogromny wpływ na jakość zebranego materiału. Dwa wałki zębate obracają się z różnymi prędkościami, a szczelina między nimi wynosi zaledwie kilka milimetrów.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 Precyzyjna regulacja szczeliny jest bardzo ważne, bo od tego zależy, czy uwolnimy potencjał energetyczny z rozdrabnianych ziaren kukurydzy.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26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– </w:t>
      </w:r>
      <w:r w:rsidDel="00000000" w:rsidR="00000000" w:rsidRPr="00000000">
        <w:rPr>
          <w:rFonts w:ascii="Arial" w:cs="Arial" w:eastAsia="Arial" w:hAnsi="Arial"/>
          <w:i w:val="1"/>
          <w:iCs w:val="1"/>
          <w:sz w:val="22"/>
          <w:szCs w:val="22"/>
          <w:rtl w:val="0"/>
        </w:rPr>
        <w:t xml:space="preserve">Modele F8 i F9 oferują dwie nowe, zaawansowane opcje zgniataczy ziarna. Pierwszy zgniatacz ziarna – John Deere Ultimate 250™ – z większymi walcami o średnicy 250 mm, systemem monitorowania temperatury łożysk oraz składaną konstrukcją, zapewnia łatwe serwisowanie. Drugi zgniatacz ziarna – John Deere XStream 305™ –</w:t>
      </w: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z w:val="22"/>
          <w:szCs w:val="22"/>
          <w:rtl w:val="0"/>
        </w:rPr>
        <w:t xml:space="preserve"> zapewnia o 56% większą powierzchnię zniotu</w:t>
      </w:r>
      <w:r w:rsidDel="00000000" w:rsidR="00000000" w:rsidRPr="00000000">
        <w:rPr>
          <w:rFonts w:ascii="Arial" w:cs="Arial" w:eastAsia="Arial" w:hAnsi="Arial"/>
          <w:i w:val="1"/>
          <w:iCs w:val="1"/>
          <w:sz w:val="22"/>
          <w:szCs w:val="22"/>
          <w:rtl w:val="0"/>
        </w:rPr>
        <w:t xml:space="preserve"> dzięki rolkom o średnicy 305 mm, elektrycznej regulacji szczeliny i sprawdzonemu smarowaniu mgłą olejową w celu zagwarantowania najlepszego przetwarzania przy każdej długości cięcia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– wyjaśnia Sławomir Bartkowiak.</w:t>
      </w:r>
    </w:p>
    <w:p w:rsidR="00000000" w:rsidDel="00000000" w:rsidP="00000000" w:rsidRDefault="00000000" w:rsidRPr="00000000" w14:paraId="00000028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rPr>
          <w:rFonts w:ascii="Arial" w:cs="Arial" w:eastAsia="Arial" w:hAnsi="Arial"/>
          <w:b w:val="1"/>
          <w:bCs w:val="1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6"/>
          <w:szCs w:val="26"/>
          <w:rtl w:val="0"/>
        </w:rPr>
        <w:t xml:space="preserve">Mariaż i rygorystyczne testy</w:t>
      </w:r>
    </w:p>
    <w:p w:rsidR="00000000" w:rsidDel="00000000" w:rsidP="00000000" w:rsidRDefault="00000000" w:rsidRPr="00000000" w14:paraId="0000002B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Najważniejszym momentem montażu jest zawsze tzw. mariaż, czyli moment połączenia bębna rozdrabniającego oraz zespołu rolek wciągających z ramą główną i układem napędowym. To wtedy maszyna nabiera ostatecznego kształtu i zaczyna funkcjonować jako całość. 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Nie jest jeszcze jednak gotowa do pracy!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Zanim sieczkarnia opuści fabrykę, przechodzi złożoną kontrolę jakości. </w:t>
      </w:r>
    </w:p>
    <w:p w:rsidR="00000000" w:rsidDel="00000000" w:rsidP="00000000" w:rsidRDefault="00000000" w:rsidRPr="00000000" w14:paraId="0000002D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– </w:t>
      </w:r>
      <w:r w:rsidDel="00000000" w:rsidR="00000000" w:rsidRPr="00000000">
        <w:rPr>
          <w:rFonts w:ascii="Arial" w:cs="Arial" w:eastAsia="Arial" w:hAnsi="Arial"/>
          <w:i w:val="1"/>
          <w:iCs w:val="1"/>
          <w:sz w:val="22"/>
          <w:szCs w:val="22"/>
          <w:rtl w:val="0"/>
        </w:rPr>
        <w:t xml:space="preserve">Najpierw uruchamia się ją w dźwiękoszczelnym pomieszczeniu, a eksperci sprawdzają i kalibrują wszystkie systemy. Szczególną uwagę zwraca się na jednostki hydrauliczne. Później maszyna musi zdać </w:t>
      </w: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z w:val="22"/>
          <w:szCs w:val="22"/>
          <w:rtl w:val="0"/>
        </w:rPr>
        <w:t xml:space="preserve">45-minutowy test</w:t>
      </w:r>
      <w:r w:rsidDel="00000000" w:rsidR="00000000" w:rsidRPr="00000000">
        <w:rPr>
          <w:rFonts w:ascii="Arial" w:cs="Arial" w:eastAsia="Arial" w:hAnsi="Arial"/>
          <w:i w:val="1"/>
          <w:iCs w:val="1"/>
          <w:sz w:val="22"/>
          <w:szCs w:val="22"/>
          <w:rtl w:val="0"/>
        </w:rPr>
        <w:t xml:space="preserve"> na zewnętrznym torze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– podkreśla Sławomir Bartkowiak.</w:t>
      </w:r>
    </w:p>
    <w:p w:rsidR="00000000" w:rsidDel="00000000" w:rsidP="00000000" w:rsidRDefault="00000000" w:rsidRPr="00000000" w14:paraId="0000002F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rPr>
          <w:rFonts w:ascii="Arial" w:cs="Arial" w:eastAsia="Arial" w:hAnsi="Arial"/>
          <w:b w:val="1"/>
          <w:bCs w:val="1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6"/>
          <w:szCs w:val="26"/>
          <w:rtl w:val="0"/>
        </w:rPr>
        <w:t xml:space="preserve">Inteligentna automatyzacja to gwarancja kiszonki najwyższej jakości </w:t>
      </w:r>
    </w:p>
    <w:p w:rsidR="00000000" w:rsidDel="00000000" w:rsidP="00000000" w:rsidRDefault="00000000" w:rsidRPr="00000000" w14:paraId="00000032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Modele F8 i F9 są wyposażone we wszechstronny pakiet technologiczny zaprojektowany w celu optymalizacji wydajności.</w:t>
      </w:r>
    </w:p>
    <w:p w:rsidR="00000000" w:rsidDel="00000000" w:rsidP="00000000" w:rsidRDefault="00000000" w:rsidRPr="00000000" w14:paraId="00000034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– </w:t>
      </w:r>
      <w:r w:rsidDel="00000000" w:rsidR="00000000" w:rsidRPr="00000000">
        <w:rPr>
          <w:rFonts w:ascii="Arial" w:cs="Arial" w:eastAsia="Arial" w:hAnsi="Arial"/>
          <w:i w:val="1"/>
          <w:iCs w:val="1"/>
          <w:sz w:val="22"/>
          <w:szCs w:val="22"/>
          <w:rtl w:val="0"/>
        </w:rPr>
        <w:t xml:space="preserve">Przykładowo Ground Speed Automation (GSA) automatycznie optymalizuje prędkość roboczą zbioru i obroty silnika na podstawie obciążenia oraz wstępnie wybranych docelowych prędkości i obciążeń silnika. </w:t>
      </w: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z w:val="22"/>
          <w:szCs w:val="22"/>
          <w:rtl w:val="0"/>
        </w:rPr>
        <w:t xml:space="preserve">Bez względu na warunki maszyna stale zbiera plony z maksymalną wydajnością, optymalną efektywnością i przy minimalnym wysiłku oraz stresie operatora.</w:t>
      </w:r>
      <w:r w:rsidDel="00000000" w:rsidR="00000000" w:rsidRPr="00000000">
        <w:rPr>
          <w:rFonts w:ascii="Arial" w:cs="Arial" w:eastAsia="Arial" w:hAnsi="Arial"/>
          <w:i w:val="1"/>
          <w:iCs w:val="1"/>
          <w:sz w:val="22"/>
          <w:szCs w:val="22"/>
          <w:rtl w:val="0"/>
        </w:rPr>
        <w:t xml:space="preserve"> Active Fill Control (AFC) wykorzystuje system kamer do automatycznego sterowania obrotem i pozycją rury wyrzutowej, śledzenia przyczep transportowych i kierowania wyrzutem uprawy w celu uzyskania optymalnej strategii napełniania. System ProTouch Harvest zapewnia automatyzację pracy na uwrociach przy zbiorze kukurydzy, trawy lub innych roślin za pomocą jednego kliknięci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a – wymienia Sławomir Bartkowiak.</w:t>
      </w:r>
    </w:p>
    <w:p w:rsidR="00000000" w:rsidDel="00000000" w:rsidP="00000000" w:rsidRDefault="00000000" w:rsidRPr="00000000" w14:paraId="00000036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W razie potrzeby można zawsze dodać dodatkowe opcje technologii rolnictwa precyzyjnego John Deere takie jak AutoPath</w:t>
      </w:r>
      <w:r w:rsidDel="00000000" w:rsidR="00000000" w:rsidRPr="00000000">
        <w:rPr>
          <w:rFonts w:ascii="Arial" w:cs="Arial" w:eastAsia="Arial" w:hAnsi="Arial"/>
          <w:i w:val="1"/>
          <w:iCs w:val="1"/>
          <w:sz w:val="22"/>
          <w:szCs w:val="22"/>
          <w:rtl w:val="0"/>
        </w:rPr>
        <w:t xml:space="preserve">™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(rzędy i granice).</w:t>
      </w:r>
    </w:p>
    <w:p w:rsidR="00000000" w:rsidDel="00000000" w:rsidP="00000000" w:rsidRDefault="00000000" w:rsidRPr="00000000" w14:paraId="00000038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rPr>
          <w:rFonts w:ascii="Arial" w:cs="Arial" w:eastAsia="Arial" w:hAnsi="Arial"/>
          <w:b w:val="1"/>
          <w:bCs w:val="1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6"/>
          <w:szCs w:val="26"/>
          <w:rtl w:val="0"/>
        </w:rPr>
        <w:t xml:space="preserve">Racjonalna inwestycja – sieczkarnia używana, ale w wersji PREMIUM</w:t>
      </w:r>
    </w:p>
    <w:p w:rsidR="00000000" w:rsidDel="00000000" w:rsidP="00000000" w:rsidRDefault="00000000" w:rsidRPr="00000000" w14:paraId="0000003B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Zakup używanej maszyny nie jest już przykrym kompromisem. – </w:t>
      </w:r>
      <w:r w:rsidDel="00000000" w:rsidR="00000000" w:rsidRPr="00000000">
        <w:rPr>
          <w:rFonts w:ascii="Arial" w:cs="Arial" w:eastAsia="Arial" w:hAnsi="Arial"/>
          <w:i w:val="1"/>
          <w:iCs w:val="1"/>
          <w:sz w:val="22"/>
          <w:szCs w:val="22"/>
          <w:rtl w:val="0"/>
        </w:rPr>
        <w:t xml:space="preserve">Wybór używanego sprzętu Certified Used John Deere to gwarancja niezawodności, ponieważ</w:t>
      </w: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z w:val="22"/>
          <w:szCs w:val="22"/>
          <w:rtl w:val="0"/>
        </w:rPr>
        <w:t xml:space="preserve"> każda maszyna przechodzi rygorystyczną kontrolę obejmującą ponad 180 punktów kontrolnych</w:t>
      </w:r>
      <w:r w:rsidDel="00000000" w:rsidR="00000000" w:rsidRPr="00000000">
        <w:rPr>
          <w:rFonts w:ascii="Arial" w:cs="Arial" w:eastAsia="Arial" w:hAnsi="Arial"/>
          <w:i w:val="1"/>
          <w:iCs w:val="1"/>
          <w:sz w:val="22"/>
          <w:szCs w:val="22"/>
          <w:rtl w:val="0"/>
        </w:rPr>
        <w:t xml:space="preserve">. Wszystkie zużyte elementy robocze są wymienione na nowe. Urządzenia te muszą być w pełni funkcjonalne, zadbane i znajdować się w stanie „dobrym” lub „jak nowe”, a ich wiek nie może przekraczać 7 lat od pierwszej sprzedaży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– zaznacza Sławomir Bartkowiak.</w:t>
      </w:r>
    </w:p>
    <w:p w:rsidR="00000000" w:rsidDel="00000000" w:rsidP="00000000" w:rsidRDefault="00000000" w:rsidRPr="00000000" w14:paraId="0000003D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Każdy zakupiony w ten sposób model jest objęty przynajmniej 3-miesięcznym kompleksowym programem ochrony realizowanym przez dealera. </w:t>
      </w:r>
    </w:p>
    <w:p w:rsidR="00000000" w:rsidDel="00000000" w:rsidP="00000000" w:rsidRDefault="00000000" w:rsidRPr="00000000" w14:paraId="0000003F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276" w:lineRule="auto"/>
        <w:jc w:val="both"/>
        <w:rPr>
          <w:rFonts w:ascii="Verdana" w:cs="Verdana" w:eastAsia="Verdana" w:hAnsi="Verdana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-14283</wp:posOffset>
                </wp:positionH>
                <wp:positionV relativeFrom="paragraph">
                  <wp:posOffset>-7299</wp:posOffset>
                </wp:positionV>
                <wp:extent cx="2771775" cy="301625"/>
                <wp:effectExtent b="0" l="0" r="0" t="0"/>
                <wp:wrapNone/>
                <wp:docPr id="17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Verdana" w:cs="Verdana" w:eastAsia="Verdana" w:hAnsi="Verdana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u w:val="single"/>
                                <w:vertAlign w:val="baseline"/>
                              </w:rPr>
                              <w:t xml:space="preserve">STRONA WWW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-14283</wp:posOffset>
                </wp:positionH>
                <wp:positionV relativeFrom="paragraph">
                  <wp:posOffset>-7299</wp:posOffset>
                </wp:positionV>
                <wp:extent cx="2771775" cy="301625"/>
                <wp:effectExtent b="0" l="0" r="0" t="0"/>
                <wp:wrapNone/>
                <wp:docPr id="17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71775" cy="3016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4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John Deere w social media:</w:t>
      </w:r>
    </w:p>
    <w:p w:rsidR="00000000" w:rsidDel="00000000" w:rsidP="00000000" w:rsidRDefault="00000000" w:rsidRPr="00000000" w14:paraId="0000004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b="0" l="0" r="0" t="0"/>
            <wp:wrapSquare wrapText="bothSides" distB="0" distT="0" distL="114300" distR="114300"/>
            <wp:docPr id="18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28578</wp:posOffset>
            </wp:positionH>
            <wp:positionV relativeFrom="paragraph">
              <wp:posOffset>66040</wp:posOffset>
            </wp:positionV>
            <wp:extent cx="266400" cy="270000"/>
            <wp:effectExtent b="0" l="0" r="0" t="0"/>
            <wp:wrapSquare wrapText="bothSides" distB="0" distT="0" distL="114300" distR="114300"/>
            <wp:docPr descr="C:\Users\Daria\AppData\Local\Microsoft\Windows\INetCache\IE\6XJ0ITW1\Facebook_icon_2013.svg[1].png" id="20" name="image2.png"/>
            <a:graphic>
              <a:graphicData uri="http://schemas.openxmlformats.org/drawingml/2006/picture">
                <pic:pic>
                  <pic:nvPicPr>
                    <pic:cNvPr descr="C:\Users\Daria\AppData\Local\Microsoft\Windows\INetCache\IE\6XJ0ITW1\Facebook_icon_2013.svg[1].png"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70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Hashtagi: #johndeere #rolnictwo </w:t>
      </w:r>
    </w:p>
    <w:p w:rsidR="00000000" w:rsidDel="00000000" w:rsidP="00000000" w:rsidRDefault="00000000" w:rsidRPr="00000000" w14:paraId="0000004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80" w:before="280" w:line="276" w:lineRule="auto"/>
        <w:jc w:val="both"/>
        <w:rPr>
          <w:rFonts w:ascii="Verdana" w:cs="Verdana" w:eastAsia="Verdana" w:hAnsi="Verdana"/>
          <w:b w:val="1"/>
          <w:bCs w:val="1"/>
          <w:color w:val="008000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008000"/>
          <w:rtl w:val="0"/>
        </w:rPr>
        <w:t xml:space="preserve">************************************************************</w:t>
      </w:r>
    </w:p>
    <w:p w:rsidR="00000000" w:rsidDel="00000000" w:rsidP="00000000" w:rsidRDefault="00000000" w:rsidRPr="00000000" w14:paraId="0000004A">
      <w:pPr>
        <w:spacing w:line="276" w:lineRule="auto"/>
        <w:ind w:left="5040" w:firstLine="720"/>
        <w:jc w:val="right"/>
        <w:rPr>
          <w:rFonts w:ascii="Verdana" w:cs="Verdana" w:eastAsia="Verdana" w:hAnsi="Verdana"/>
          <w:b w:val="1"/>
          <w:bCs w:val="1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18"/>
          <w:szCs w:val="18"/>
          <w:rtl w:val="0"/>
        </w:rPr>
        <w:t xml:space="preserve">Więcej informacji:</w:t>
      </w:r>
    </w:p>
    <w:p w:rsidR="00000000" w:rsidDel="00000000" w:rsidP="00000000" w:rsidRDefault="00000000" w:rsidRPr="00000000" w14:paraId="0000004B">
      <w:pPr>
        <w:spacing w:line="276" w:lineRule="auto"/>
        <w:jc w:val="right"/>
        <w:rPr>
          <w:rFonts w:ascii="Verdana" w:cs="Verdana" w:eastAsia="Verdana" w:hAnsi="Verdana"/>
          <w:b w:val="1"/>
          <w:bCs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line="276" w:lineRule="auto"/>
        <w:ind w:left="5760" w:firstLine="0"/>
        <w:jc w:val="right"/>
        <w:rPr>
          <w:rFonts w:ascii="Verdana" w:cs="Verdana" w:eastAsia="Verdana" w:hAnsi="Verdana"/>
          <w:b w:val="1"/>
          <w:bCs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008000"/>
          <w:sz w:val="18"/>
          <w:szCs w:val="18"/>
          <w:rtl w:val="0"/>
        </w:rPr>
        <w:t xml:space="preserve">Bartosz Białas</w:t>
      </w:r>
    </w:p>
    <w:p w:rsidR="00000000" w:rsidDel="00000000" w:rsidP="00000000" w:rsidRDefault="00000000" w:rsidRPr="00000000" w14:paraId="0000004D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Kierownik marketingu John Deere Polska</w:t>
      </w:r>
    </w:p>
    <w:p w:rsidR="00000000" w:rsidDel="00000000" w:rsidP="00000000" w:rsidRDefault="00000000" w:rsidRPr="00000000" w14:paraId="0000004E">
      <w:pPr>
        <w:spacing w:line="276" w:lineRule="auto"/>
        <w:ind w:left="504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0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BialasBartosz@JohnDeere.com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4F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tel. 784 943 447</w:t>
      </w:r>
    </w:p>
    <w:p w:rsidR="00000000" w:rsidDel="00000000" w:rsidP="00000000" w:rsidRDefault="00000000" w:rsidRPr="00000000" w14:paraId="00000050">
      <w:pPr>
        <w:spacing w:line="276" w:lineRule="auto"/>
        <w:ind w:left="576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line="276" w:lineRule="auto"/>
        <w:jc w:val="right"/>
        <w:rPr>
          <w:rFonts w:ascii="Verdana" w:cs="Verdana" w:eastAsia="Verdana" w:hAnsi="Verdana"/>
          <w:b w:val="1"/>
          <w:bCs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008000"/>
          <w:sz w:val="18"/>
          <w:szCs w:val="18"/>
          <w:rtl w:val="0"/>
        </w:rPr>
        <w:t xml:space="preserve">Justyna Tomczak</w:t>
      </w:r>
    </w:p>
    <w:p w:rsidR="00000000" w:rsidDel="00000000" w:rsidP="00000000" w:rsidRDefault="00000000" w:rsidRPr="00000000" w14:paraId="00000052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PR Manager, dotrelations</w:t>
      </w:r>
    </w:p>
    <w:p w:rsidR="00000000" w:rsidDel="00000000" w:rsidP="00000000" w:rsidRDefault="00000000" w:rsidRPr="00000000" w14:paraId="00000053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1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justyna.tomczak@dotrelations.pl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 </w:t>
      </w:r>
    </w:p>
    <w:p w:rsidR="00000000" w:rsidDel="00000000" w:rsidP="00000000" w:rsidRDefault="00000000" w:rsidRPr="00000000" w14:paraId="00000054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sectPr>
      <w:headerReference r:id="rId12" w:type="default"/>
      <w:footerReference r:id="rId13" w:type="default"/>
      <w:pgSz w:h="16840" w:w="11907" w:orient="portrait"/>
      <w:pgMar w:bottom="432" w:top="677" w:left="1800" w:right="1440" w:header="562" w:footer="28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Verdana"/>
  <w:font w:name="Courier New"/>
  <w:font w:name="jd sans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right="-533"/>
      <w:rPr>
        <w:rFonts w:ascii="jd sans" w:cs="jd sans" w:eastAsia="jd sans" w:hAnsi="jd sans"/>
        <w:color w:val="000000"/>
        <w:sz w:val="18"/>
        <w:szCs w:val="18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-1157283</wp:posOffset>
              </wp:positionH>
              <wp:positionV relativeFrom="paragraph">
                <wp:posOffset>10215563</wp:posOffset>
              </wp:positionV>
              <wp:extent cx="7589520" cy="301625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16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1565528" y="3643475"/>
                        <a:ext cx="756094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0000"/>
                              <w:sz w:val="20"/>
                              <w:vertAlign w:val="baseline"/>
                            </w:rPr>
                            <w:t xml:space="preserve">Public</w:t>
                          </w:r>
                        </w:p>
                      </w:txbxContent>
                    </wps:txbx>
                    <wps:bodyPr anchorCtr="0" anchor="b" bIns="0" lIns="91425" spcFirstLastPara="1" rIns="25400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-1157283</wp:posOffset>
              </wp:positionH>
              <wp:positionV relativeFrom="paragraph">
                <wp:posOffset>10215563</wp:posOffset>
              </wp:positionV>
              <wp:extent cx="7589520" cy="301625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16" name="image4.png"/>
              <a:graphic>
                <a:graphicData uri="http://schemas.openxmlformats.org/drawingml/2006/picture">
                  <pic:pic>
                    <pic:nvPicPr>
                      <pic:cNvPr descr="{&quot;HashCode&quot;:166838815,&quot;Height&quot;:842.0,&quot;Width&quot;:595.0,&quot;Placement&quot;:&quot;Footer&quot;,&quot;Index&quot;:&quot;Primary&quot;,&quot;Section&quot;:1,&quot;Top&quot;:0.0,&quot;Left&quot;:0.0}"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89520" cy="3016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6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right="-533"/>
      <w:jc w:val="center"/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5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>
        <w:rFonts w:ascii="Verdana" w:cs="Verdana" w:eastAsia="Verdana" w:hAnsi="Verdana"/>
        <w:sz w:val="18"/>
        <w:szCs w:val="18"/>
      </w:rPr>
    </w:pPr>
    <w:r w:rsidDel="00000000" w:rsidR="00000000" w:rsidRPr="00000000">
      <w:rPr>
        <w:rtl w:val="0"/>
      </w:rPr>
    </w:r>
  </w:p>
  <w:tbl>
    <w:tblPr>
      <w:tblStyle w:val="Table1"/>
      <w:tblW w:w="10575.0" w:type="dxa"/>
      <w:jc w:val="left"/>
      <w:tblInd w:w="-1021.0" w:type="dxa"/>
      <w:tblLayout w:type="fixed"/>
      <w:tblLook w:val="0000"/>
    </w:tblPr>
    <w:tblGrid>
      <w:gridCol w:w="6039"/>
      <w:gridCol w:w="4536"/>
      <w:tblGridChange w:id="0">
        <w:tblGrid>
          <w:gridCol w:w="6039"/>
          <w:gridCol w:w="4536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56">
          <w:pPr>
            <w:ind w:left="-794" w:right="-680" w:firstLine="391"/>
            <w:rPr>
              <w:rFonts w:ascii="Arial" w:cs="Arial" w:eastAsia="Arial" w:hAnsi="Arial"/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-63497</wp:posOffset>
                </wp:positionH>
                <wp:positionV relativeFrom="paragraph">
                  <wp:posOffset>17780</wp:posOffset>
                </wp:positionV>
                <wp:extent cx="2286000" cy="463550"/>
                <wp:effectExtent b="0" l="0" r="0" t="0"/>
                <wp:wrapNone/>
                <wp:docPr descr="green horiz for letterhead" id="19" name="image3.jpg"/>
                <a:graphic>
                  <a:graphicData uri="http://schemas.openxmlformats.org/drawingml/2006/picture">
                    <pic:pic>
                      <pic:nvPicPr>
                        <pic:cNvPr descr="green horiz for letterhead" id="0" name="image3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463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/>
        <w:p w:rsidR="00000000" w:rsidDel="00000000" w:rsidP="00000000" w:rsidRDefault="00000000" w:rsidRPr="00000000" w14:paraId="00000057">
          <w:pPr>
            <w:pStyle w:val="Heading1"/>
            <w:ind w:right="-533" w:hanging="142"/>
            <w:rPr>
              <w:b w:val="0"/>
              <w:bCs w:val="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8">
          <w:pPr>
            <w:pStyle w:val="Heading1"/>
            <w:ind w:right="-533" w:hanging="142"/>
            <w:rPr>
              <w:b w:val="0"/>
              <w:bCs w:val="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9">
          <w:pPr>
            <w:pStyle w:val="Heading1"/>
            <w:spacing w:before="60" w:lineRule="auto"/>
            <w:ind w:right="-533"/>
            <w:rPr>
              <w:b w:val="0"/>
              <w:bCs w:val="0"/>
              <w:sz w:val="18"/>
              <w:szCs w:val="18"/>
            </w:rPr>
          </w:pPr>
          <w:r w:rsidDel="00000000" w:rsidR="00000000" w:rsidRPr="00000000">
            <w:rPr>
              <w:b w:val="0"/>
              <w:bCs w:val="0"/>
              <w:sz w:val="18"/>
              <w:szCs w:val="18"/>
              <w:rtl w:val="0"/>
            </w:rPr>
            <w:t xml:space="preserve">John Deere Polska Sp. z o.o.</w:t>
          </w:r>
        </w:p>
        <w:p w:rsidR="00000000" w:rsidDel="00000000" w:rsidP="00000000" w:rsidRDefault="00000000" w:rsidRPr="00000000" w14:paraId="0000005A">
          <w:pPr>
            <w:pStyle w:val="Heading1"/>
            <w:ind w:right="-533"/>
            <w:rPr>
              <w:b w:val="0"/>
              <w:bCs w:val="0"/>
              <w:sz w:val="18"/>
              <w:szCs w:val="18"/>
            </w:rPr>
          </w:pPr>
          <w:r w:rsidDel="00000000" w:rsidR="00000000" w:rsidRPr="00000000">
            <w:rPr>
              <w:b w:val="0"/>
              <w:bCs w:val="0"/>
              <w:sz w:val="18"/>
              <w:szCs w:val="18"/>
              <w:rtl w:val="0"/>
            </w:rPr>
            <w:t xml:space="preserve">ul. Poznańska 1 B</w:t>
            <w:br w:type="textWrapping"/>
            <w:t xml:space="preserve">62–080 Tarnowo Podgórne  Polska</w:t>
          </w:r>
        </w:p>
        <w:p w:rsidR="00000000" w:rsidDel="00000000" w:rsidP="00000000" w:rsidRDefault="00000000" w:rsidRPr="00000000" w14:paraId="0000005B">
          <w:pPr>
            <w:pStyle w:val="Heading1"/>
            <w:ind w:right="-533" w:hanging="142"/>
            <w:rPr>
              <w:b w:val="0"/>
              <w:bCs w:val="0"/>
              <w:sz w:val="18"/>
              <w:szCs w:val="18"/>
            </w:rPr>
          </w:pPr>
          <w:r w:rsidDel="00000000" w:rsidR="00000000" w:rsidRPr="00000000">
            <w:rPr>
              <w:b w:val="0"/>
              <w:bCs w:val="0"/>
              <w:sz w:val="18"/>
              <w:szCs w:val="18"/>
              <w:rtl w:val="0"/>
            </w:rPr>
            <w:t xml:space="preserve"> Tel.: +48 61 81 15 196  Fax: +48 61 8115 197</w:t>
          </w:r>
        </w:p>
        <w:p w:rsidR="00000000" w:rsidDel="00000000" w:rsidP="00000000" w:rsidRDefault="00000000" w:rsidRPr="00000000" w14:paraId="0000005C">
          <w:pPr>
            <w:rPr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sz w:val="18"/>
              <w:szCs w:val="18"/>
              <w:rtl w:val="0"/>
            </w:rPr>
            <w:t xml:space="preserve">NIP: 777–24–19–808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D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153"/>
              <w:tab w:val="right" w:leader="none" w:pos="8306"/>
            </w:tabs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8"/>
              <w:szCs w:val="18"/>
              <w:rtl w:val="0"/>
            </w:rPr>
            <w:t xml:space="preserve">E–mail: Polska@JohnDeere.com</w:t>
          </w:r>
        </w:p>
        <w:p w:rsidR="00000000" w:rsidDel="00000000" w:rsidP="00000000" w:rsidRDefault="00000000" w:rsidRPr="00000000" w14:paraId="0000005E">
          <w:pPr>
            <w:ind w:hanging="142"/>
            <w:rPr>
              <w:rFonts w:ascii="Arial" w:cs="Arial" w:eastAsia="Arial" w:hAnsi="Arial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l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b w:val="1"/>
      <w:bCs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bCs w:val="1"/>
      <w:sz w:val="26"/>
      <w:szCs w:val="26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bCs w:val="1"/>
      <w:sz w:val="22"/>
      <w:szCs w:val="22"/>
    </w:rPr>
  </w:style>
  <w:style w:type="paragraph" w:styleId="Title">
    <w:name w:val="Title"/>
    <w:basedOn w:val="Normal"/>
    <w:next w:val="Normal"/>
    <w:pPr>
      <w:spacing w:after="200" w:before="300" w:lineRule="auto"/>
    </w:pPr>
    <w:rPr>
      <w:sz w:val="48"/>
      <w:szCs w:val="48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7">
    <w:name w:val="heading 7"/>
    <w:link w:val="Heading7Char1"/>
    <w:uiPriority w:val="9"/>
    <w:unhideWhenUsed w:val="1"/>
    <w:qFormat w:val="1"/>
    <w:pPr>
      <w:keepNext w:val="1"/>
      <w:keepLines w:val="1"/>
      <w:spacing w:after="200" w:before="320"/>
      <w:outlineLvl w:val="6"/>
    </w:pPr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paragraph" w:styleId="Heading8">
    <w:name w:val="heading 8"/>
    <w:link w:val="Heading8Char1"/>
    <w:uiPriority w:val="9"/>
    <w:unhideWhenUsed w:val="1"/>
    <w:qFormat w:val="1"/>
    <w:pPr>
      <w:keepNext w:val="1"/>
      <w:keepLines w:val="1"/>
      <w:spacing w:after="200" w:before="320"/>
      <w:outlineLvl w:val="7"/>
    </w:pPr>
    <w:rPr>
      <w:rFonts w:ascii="Arial" w:cs="Arial" w:eastAsia="Arial" w:hAnsi="Arial"/>
      <w:i w:val="1"/>
      <w:iCs w:val="1"/>
      <w:sz w:val="22"/>
      <w:szCs w:val="22"/>
    </w:rPr>
  </w:style>
  <w:style w:type="paragraph" w:styleId="Heading9">
    <w:name w:val="heading 9"/>
    <w:link w:val="Heading9Char1"/>
    <w:uiPriority w:val="9"/>
    <w:unhideWhenUsed w:val="1"/>
    <w:qFormat w:val="1"/>
    <w:pPr>
      <w:keepNext w:val="1"/>
      <w:keepLines w:val="1"/>
      <w:spacing w:after="200" w:before="320"/>
      <w:outlineLvl w:val="8"/>
    </w:pPr>
    <w:rPr>
      <w:rFonts w:ascii="Arial" w:cs="Arial" w:eastAsia="Arial" w:hAnsi="Arial"/>
      <w:i w:val="1"/>
      <w:iCs w:val="1"/>
      <w:sz w:val="21"/>
      <w:szCs w:val="21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character" w:styleId="IntenseEmphasis">
    <w:name w:val="Intense Emphasis"/>
    <w:basedOn w:val="DefaultParagraphFont"/>
    <w:uiPriority w:val="21"/>
    <w:qFormat w:val="1"/>
    <w:rPr>
      <w:i w:val="1"/>
      <w:iCs w:val="1"/>
      <w:color w:val="2f5496" w:themeColor="accent1" w:themeShade="0000BF"/>
    </w:rPr>
  </w:style>
  <w:style w:type="character" w:styleId="IntenseReference">
    <w:name w:val="Intense Reference"/>
    <w:basedOn w:val="DefaultParagraphFont"/>
    <w:uiPriority w:val="32"/>
    <w:qFormat w:val="1"/>
    <w:rPr>
      <w:b w:val="1"/>
      <w:bCs w:val="1"/>
      <w:smallCaps w:val="1"/>
      <w:color w:val="2f5496" w:themeColor="accent1" w:themeShade="0000BF"/>
      <w:spacing w:val="5"/>
    </w:rPr>
  </w:style>
  <w:style w:type="character" w:styleId="SubtleEmphasis">
    <w:name w:val="Subtle Emphasis"/>
    <w:basedOn w:val="DefaultParagraphFont"/>
    <w:uiPriority w:val="19"/>
    <w:qFormat w:val="1"/>
    <w:rPr>
      <w:i w:val="1"/>
      <w:iCs w:val="1"/>
      <w:color w:val="404040" w:themeColor="text1" w:themeTint="0000BF"/>
    </w:rPr>
  </w:style>
  <w:style w:type="character" w:styleId="SubtleReference">
    <w:name w:val="Subtle Reference"/>
    <w:basedOn w:val="DefaultParagraphFont"/>
    <w:uiPriority w:val="31"/>
    <w:qFormat w:val="1"/>
    <w:rPr>
      <w:smallCaps w:val="1"/>
      <w:color w:val="5a5a5a" w:themeColor="text1" w:themeTint="0000A5"/>
    </w:rPr>
  </w:style>
  <w:style w:type="character" w:styleId="BookTitle">
    <w:name w:val="Book Title"/>
    <w:basedOn w:val="DefaultParagraphFont"/>
    <w:uiPriority w:val="33"/>
    <w:qFormat w:val="1"/>
    <w:rPr>
      <w:b w:val="1"/>
      <w:bCs w:val="1"/>
      <w:i w:val="1"/>
      <w:iCs w:val="1"/>
      <w:spacing w:val="5"/>
    </w:rPr>
  </w:style>
  <w:style w:type="table" w:styleId="TableGridLight1" w:customStyle="1">
    <w:name w:val="Table Grid Light1"/>
    <w:basedOn w:val="TableNormal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" w:customStyle="1">
    <w:name w:val="Grid Table 1 Light - Accent 11"/>
    <w:basedOn w:val="TableNormal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" w:customStyle="1">
    <w:name w:val="Grid Table 1 Light - Accent 21"/>
    <w:basedOn w:val="TableNormal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" w:customStyle="1">
    <w:name w:val="Grid Table 1 Light - Accent 31"/>
    <w:basedOn w:val="TableNormal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" w:customStyle="1">
    <w:name w:val="Grid Table 1 Light - Accent 41"/>
    <w:basedOn w:val="TableNormal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" w:customStyle="1">
    <w:name w:val="Grid Table 1 Light - Accent 51"/>
    <w:basedOn w:val="TableNormal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" w:customStyle="1">
    <w:name w:val="Grid Table 1 Light - Accent 61"/>
    <w:basedOn w:val="TableNormal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" w:customStyle="1">
    <w:name w:val="Grid Table 2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" w:customStyle="1">
    <w:name w:val="Grid Table 2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" w:customStyle="1">
    <w:name w:val="Grid Table 2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" w:customStyle="1">
    <w:name w:val="Grid Table 2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" w:customStyle="1">
    <w:name w:val="Grid Table 2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" w:customStyle="1">
    <w:name w:val="Grid Table 2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" w:customStyle="1">
    <w:name w:val="Grid Table 3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" w:customStyle="1">
    <w:name w:val="Grid Table 3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" w:customStyle="1">
    <w:name w:val="Grid Table 3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" w:customStyle="1">
    <w:name w:val="Grid Table 3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" w:customStyle="1">
    <w:name w:val="Grid Table 3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" w:customStyle="1">
    <w:name w:val="Grid Table 3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" w:customStyle="1">
    <w:name w:val="Grid Table 4 - Accent 11"/>
    <w:basedOn w:val="TableNormal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" w:customStyle="1">
    <w:name w:val="Grid Table 4 - Accent 21"/>
    <w:basedOn w:val="TableNormal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" w:customStyle="1">
    <w:name w:val="Grid Table 4 - Accent 31"/>
    <w:basedOn w:val="TableNormal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" w:customStyle="1">
    <w:name w:val="Grid Table 4 - Accent 41"/>
    <w:basedOn w:val="TableNormal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" w:customStyle="1">
    <w:name w:val="Grid Table 4 - Accent 51"/>
    <w:basedOn w:val="TableNormal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" w:customStyle="1">
    <w:name w:val="Grid Table 4 - Accent 61"/>
    <w:basedOn w:val="TableNormal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" w:customStyle="1">
    <w:name w:val="Grid Table 5 Dark - Accent 2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" w:customStyle="1">
    <w:name w:val="Grid Table 5 Dark - Accent 3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" w:customStyle="1">
    <w:name w:val="Grid Table 5 Dark - Accent 5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" w:customStyle="1">
    <w:name w:val="Grid Table 5 Dark - Accent 6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" w:customStyle="1">
    <w:name w:val="Grid Table 6 Colorful - Accent 11"/>
    <w:basedOn w:val="TableNormal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" w:customStyle="1">
    <w:name w:val="Grid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" w:customStyle="1">
    <w:name w:val="Grid Table 6 Colorful - Accent 31"/>
    <w:basedOn w:val="TableNormal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" w:customStyle="1">
    <w:name w:val="Grid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" w:customStyle="1">
    <w:name w:val="Grid Table 6 Colorful - Accent 51"/>
    <w:basedOn w:val="TableNormal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" w:customStyle="1">
    <w:name w:val="Grid Table 6 Colorful - Accent 61"/>
    <w:basedOn w:val="TableNormal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" w:customStyle="1">
    <w:name w:val="Grid Table 7 Colorful - Accent 11"/>
    <w:basedOn w:val="TableNormal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" w:customStyle="1">
    <w:name w:val="Grid Table 7 Colorful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" w:customStyle="1">
    <w:name w:val="Grid Table 7 Colorful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" w:customStyle="1">
    <w:name w:val="Grid Table 7 Colorful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" w:customStyle="1">
    <w:name w:val="Grid Table 7 Colorful - Accent 51"/>
    <w:basedOn w:val="TableNormal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" w:customStyle="1">
    <w:name w:val="Grid Table 7 Colorful - Accent 61"/>
    <w:basedOn w:val="TableNormal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" w:customStyle="1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" w:customStyle="1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" w:customStyle="1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" w:customStyle="1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" w:customStyle="1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" w:customStyle="1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" w:customStyle="1">
    <w:name w:val="List Table 2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" w:customStyle="1">
    <w:name w:val="List Table 2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" w:customStyle="1">
    <w:name w:val="List Table 2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" w:customStyle="1">
    <w:name w:val="List Table 2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" w:customStyle="1">
    <w:name w:val="List Table 2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" w:customStyle="1">
    <w:name w:val="List Table 2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" w:customStyle="1">
    <w:name w:val="List Table 3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" w:customStyle="1">
    <w:name w:val="List Table 3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" w:customStyle="1">
    <w:name w:val="List Table 3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" w:customStyle="1">
    <w:name w:val="List Table 3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" w:customStyle="1">
    <w:name w:val="List Table 3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" w:customStyle="1">
    <w:name w:val="List Table 3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" w:customStyle="1">
    <w:name w:val="List Table 4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" w:customStyle="1">
    <w:name w:val="List Table 4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" w:customStyle="1">
    <w:name w:val="List Table 4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" w:customStyle="1">
    <w:name w:val="List Table 4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" w:customStyle="1">
    <w:name w:val="List Table 4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" w:customStyle="1">
    <w:name w:val="List Table 4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" w:customStyle="1">
    <w:name w:val="List Table 5 Dark - Accent 11"/>
    <w:basedOn w:val="TableNormal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" w:customStyle="1">
    <w:name w:val="List Table 5 Dark - Accent 21"/>
    <w:basedOn w:val="TableNormal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" w:customStyle="1">
    <w:name w:val="List Table 5 Dark - Accent 31"/>
    <w:basedOn w:val="TableNormal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" w:customStyle="1">
    <w:name w:val="List Table 5 Dark - Accent 41"/>
    <w:basedOn w:val="TableNormal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" w:customStyle="1">
    <w:name w:val="List Table 5 Dark - Accent 51"/>
    <w:basedOn w:val="TableNormal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" w:customStyle="1">
    <w:name w:val="List Table 5 Dark - Accent 61"/>
    <w:basedOn w:val="TableNormal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" w:customStyle="1">
    <w:name w:val="List Table 6 Colorful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" w:customStyle="1">
    <w:name w:val="List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" w:customStyle="1">
    <w:name w:val="List Table 6 Colorful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" w:customStyle="1">
    <w:name w:val="List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" w:customStyle="1">
    <w:name w:val="List Table 6 Colorful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" w:customStyle="1">
    <w:name w:val="List Table 6 Colorful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" w:customStyle="1">
    <w:name w:val="List Table 7 Colorful - Accent 11"/>
    <w:basedOn w:val="TableNormal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" w:customStyle="1">
    <w:name w:val="List Table 7 Colorful - Accent 21"/>
    <w:basedOn w:val="TableNormal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" w:customStyle="1">
    <w:name w:val="List Table 7 Colorful - Accent 31"/>
    <w:basedOn w:val="TableNormal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" w:customStyle="1">
    <w:name w:val="List Table 7 Colorful - Accent 41"/>
    <w:basedOn w:val="TableNormal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" w:customStyle="1">
    <w:name w:val="List Table 7 Colorful - Accent 51"/>
    <w:basedOn w:val="TableNormal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" w:customStyle="1">
    <w:name w:val="List Table 7 Colorful - Accent 61"/>
    <w:basedOn w:val="TableNormal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character" w:styleId="Heading4Char" w:customStyle="1">
    <w:name w:val="Heading 4 Char"/>
    <w:basedOn w:val="DefaultParagraphFont"/>
    <w:uiPriority w:val="9"/>
    <w:rPr>
      <w:rFonts w:ascii="Arial" w:cs="Arial" w:eastAsia="Arial" w:hAnsi="Arial"/>
      <w:b w:val="1"/>
      <w:bCs w:val="1"/>
      <w:sz w:val="26"/>
      <w:szCs w:val="26"/>
    </w:rPr>
  </w:style>
  <w:style w:type="character" w:styleId="Heading6Char" w:customStyle="1">
    <w:name w:val="Heading 6 Char"/>
    <w:basedOn w:val="DefaultParagraphFont"/>
    <w:uiPriority w:val="9"/>
    <w:rPr>
      <w:rFonts w:ascii="Arial" w:cs="Arial" w:eastAsia="Arial" w:hAnsi="Arial"/>
      <w:b w:val="1"/>
      <w:bCs w:val="1"/>
      <w:sz w:val="22"/>
      <w:szCs w:val="22"/>
    </w:rPr>
  </w:style>
  <w:style w:type="character" w:styleId="Heading7Char" w:customStyle="1">
    <w:name w:val="Heading 7 Char"/>
    <w:basedOn w:val="DefaultParagraphFont"/>
    <w:uiPriority w:val="9"/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character" w:styleId="Heading8Char" w:customStyle="1">
    <w:name w:val="Heading 8 Char"/>
    <w:basedOn w:val="DefaultParagraphFont"/>
    <w:uiPriority w:val="9"/>
    <w:rPr>
      <w:rFonts w:ascii="Arial" w:cs="Arial" w:eastAsia="Arial" w:hAnsi="Arial"/>
      <w:i w:val="1"/>
      <w:iCs w:val="1"/>
      <w:sz w:val="22"/>
      <w:szCs w:val="22"/>
    </w:rPr>
  </w:style>
  <w:style w:type="character" w:styleId="Heading9Char" w:customStyle="1">
    <w:name w:val="Heading 9 Char"/>
    <w:basedOn w:val="DefaultParagraphFont"/>
    <w:uiPriority w:val="9"/>
    <w:rPr>
      <w:rFonts w:ascii="Arial" w:cs="Arial" w:eastAsia="Arial" w:hAnsi="Arial"/>
      <w:i w:val="1"/>
      <w:iCs w:val="1"/>
      <w:sz w:val="21"/>
      <w:szCs w:val="21"/>
    </w:rPr>
  </w:style>
  <w:style w:type="character" w:styleId="TitleChar" w:customStyle="1">
    <w:name w:val="Title Char"/>
    <w:basedOn w:val="DefaultParagraphFont"/>
    <w:uiPriority w:val="10"/>
    <w:rPr>
      <w:sz w:val="48"/>
      <w:szCs w:val="48"/>
    </w:rPr>
  </w:style>
  <w:style w:type="character" w:styleId="SubtitleChar" w:customStyle="1">
    <w:name w:val="Subtitle Char"/>
    <w:basedOn w:val="DefaultParagraphFont"/>
    <w:uiPriority w:val="11"/>
    <w:rPr>
      <w:sz w:val="24"/>
      <w:szCs w:val="24"/>
    </w:rPr>
  </w:style>
  <w:style w:type="character" w:styleId="QuoteChar" w:customStyle="1">
    <w:name w:val="Quote Char"/>
    <w:uiPriority w:val="29"/>
    <w:rPr>
      <w:i w:val="1"/>
    </w:rPr>
  </w:style>
  <w:style w:type="character" w:styleId="IntenseQuoteChar" w:customStyle="1">
    <w:name w:val="Intense Quote Char"/>
    <w:uiPriority w:val="30"/>
    <w:rPr>
      <w:i w:val="1"/>
    </w:rPr>
  </w:style>
  <w:style w:type="table" w:styleId="TableGridLight10" w:customStyle="1">
    <w:name w:val="Table Grid Light1"/>
    <w:basedOn w:val="TableNormal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0" w:customStyle="1">
    <w:name w:val="Grid Table 1 Light - Accent 11"/>
    <w:basedOn w:val="TableNormal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0" w:customStyle="1">
    <w:name w:val="Grid Table 1 Light - Accent 21"/>
    <w:basedOn w:val="TableNormal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0" w:customStyle="1">
    <w:name w:val="Grid Table 1 Light - Accent 31"/>
    <w:basedOn w:val="TableNormal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0" w:customStyle="1">
    <w:name w:val="Grid Table 1 Light - Accent 41"/>
    <w:basedOn w:val="TableNormal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0" w:customStyle="1">
    <w:name w:val="Grid Table 1 Light - Accent 51"/>
    <w:basedOn w:val="TableNormal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0" w:customStyle="1">
    <w:name w:val="Grid Table 1 Light - Accent 61"/>
    <w:basedOn w:val="TableNormal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0" w:customStyle="1">
    <w:name w:val="Grid Table 2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0" w:customStyle="1">
    <w:name w:val="Grid Table 2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0" w:customStyle="1">
    <w:name w:val="Grid Table 2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0" w:customStyle="1">
    <w:name w:val="Grid Table 2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0" w:customStyle="1">
    <w:name w:val="Grid Table 2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0" w:customStyle="1">
    <w:name w:val="Grid Table 2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0" w:customStyle="1">
    <w:name w:val="Grid Table 3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0" w:customStyle="1">
    <w:name w:val="Grid Table 3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0" w:customStyle="1">
    <w:name w:val="Grid Table 3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0" w:customStyle="1">
    <w:name w:val="Grid Table 3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0" w:customStyle="1">
    <w:name w:val="Grid Table 3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0" w:customStyle="1">
    <w:name w:val="Grid Table 3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0" w:customStyle="1">
    <w:name w:val="Grid Table 4 - Accent 11"/>
    <w:basedOn w:val="TableNormal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0" w:customStyle="1">
    <w:name w:val="Grid Table 4 - Accent 21"/>
    <w:basedOn w:val="TableNormal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0" w:customStyle="1">
    <w:name w:val="Grid Table 4 - Accent 31"/>
    <w:basedOn w:val="TableNormal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0" w:customStyle="1">
    <w:name w:val="Grid Table 4 - Accent 41"/>
    <w:basedOn w:val="TableNormal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0" w:customStyle="1">
    <w:name w:val="Grid Table 4 - Accent 51"/>
    <w:basedOn w:val="TableNormal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0" w:customStyle="1">
    <w:name w:val="Grid Table 4 - Accent 61"/>
    <w:basedOn w:val="TableNormal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0" w:customStyle="1">
    <w:name w:val="Grid Table 5 Dark - Accent 2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0" w:customStyle="1">
    <w:name w:val="Grid Table 5 Dark - Accent 3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0" w:customStyle="1">
    <w:name w:val="Grid Table 5 Dark - Accent 5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0" w:customStyle="1">
    <w:name w:val="Grid Table 5 Dark - Accent 6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0" w:customStyle="1">
    <w:name w:val="Grid Table 6 Colorful - Accent 11"/>
    <w:basedOn w:val="TableNormal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0" w:customStyle="1">
    <w:name w:val="Grid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0" w:customStyle="1">
    <w:name w:val="Grid Table 6 Colorful - Accent 31"/>
    <w:basedOn w:val="TableNormal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0" w:customStyle="1">
    <w:name w:val="Grid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0" w:customStyle="1">
    <w:name w:val="Grid Table 6 Colorful - Accent 51"/>
    <w:basedOn w:val="TableNormal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0" w:customStyle="1">
    <w:name w:val="Grid Table 6 Colorful - Accent 61"/>
    <w:basedOn w:val="TableNormal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0" w:customStyle="1">
    <w:name w:val="Grid Table 7 Colorful - Accent 11"/>
    <w:basedOn w:val="TableNormal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0" w:customStyle="1">
    <w:name w:val="Grid Table 7 Colorful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0" w:customStyle="1">
    <w:name w:val="Grid Table 7 Colorful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0" w:customStyle="1">
    <w:name w:val="Grid Table 7 Colorful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0" w:customStyle="1">
    <w:name w:val="Grid Table 7 Colorful - Accent 51"/>
    <w:basedOn w:val="TableNormal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0" w:customStyle="1">
    <w:name w:val="Grid Table 7 Colorful - Accent 61"/>
    <w:basedOn w:val="TableNormal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0" w:customStyle="1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0" w:customStyle="1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0" w:customStyle="1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0" w:customStyle="1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0" w:customStyle="1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0" w:customStyle="1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0" w:customStyle="1">
    <w:name w:val="List Table 2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0" w:customStyle="1">
    <w:name w:val="List Table 2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0" w:customStyle="1">
    <w:name w:val="List Table 2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0" w:customStyle="1">
    <w:name w:val="List Table 2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0" w:customStyle="1">
    <w:name w:val="List Table 2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0" w:customStyle="1">
    <w:name w:val="List Table 2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0" w:customStyle="1">
    <w:name w:val="List Table 3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0" w:customStyle="1">
    <w:name w:val="List Table 3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0" w:customStyle="1">
    <w:name w:val="List Table 3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0" w:customStyle="1">
    <w:name w:val="List Table 3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0" w:customStyle="1">
    <w:name w:val="List Table 3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0" w:customStyle="1">
    <w:name w:val="List Table 3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0" w:customStyle="1">
    <w:name w:val="List Table 4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0" w:customStyle="1">
    <w:name w:val="List Table 4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0" w:customStyle="1">
    <w:name w:val="List Table 4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0" w:customStyle="1">
    <w:name w:val="List Table 4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0" w:customStyle="1">
    <w:name w:val="List Table 4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0" w:customStyle="1">
    <w:name w:val="List Table 4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0" w:customStyle="1">
    <w:name w:val="List Table 5 Dark - Accent 11"/>
    <w:basedOn w:val="TableNormal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0" w:customStyle="1">
    <w:name w:val="List Table 5 Dark - Accent 21"/>
    <w:basedOn w:val="TableNormal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0" w:customStyle="1">
    <w:name w:val="List Table 5 Dark - Accent 31"/>
    <w:basedOn w:val="TableNormal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0" w:customStyle="1">
    <w:name w:val="List Table 5 Dark - Accent 41"/>
    <w:basedOn w:val="TableNormal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0" w:customStyle="1">
    <w:name w:val="List Table 5 Dark - Accent 51"/>
    <w:basedOn w:val="TableNormal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0" w:customStyle="1">
    <w:name w:val="List Table 5 Dark - Accent 61"/>
    <w:basedOn w:val="TableNormal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0" w:customStyle="1">
    <w:name w:val="List Table 6 Colorful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0" w:customStyle="1">
    <w:name w:val="List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0" w:customStyle="1">
    <w:name w:val="List Table 6 Colorful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0" w:customStyle="1">
    <w:name w:val="List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0" w:customStyle="1">
    <w:name w:val="List Table 6 Colorful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0" w:customStyle="1">
    <w:name w:val="List Table 6 Colorful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0" w:customStyle="1">
    <w:name w:val="List Table 7 Colorful - Accent 11"/>
    <w:basedOn w:val="TableNormal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0" w:customStyle="1">
    <w:name w:val="List Table 7 Colorful - Accent 21"/>
    <w:basedOn w:val="TableNormal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0" w:customStyle="1">
    <w:name w:val="List Table 7 Colorful - Accent 31"/>
    <w:basedOn w:val="TableNormal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0" w:customStyle="1">
    <w:name w:val="List Table 7 Colorful - Accent 41"/>
    <w:basedOn w:val="TableNormal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0" w:customStyle="1">
    <w:name w:val="List Table 7 Colorful - Accent 51"/>
    <w:basedOn w:val="TableNormal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0" w:customStyle="1">
    <w:name w:val="List Table 7 Colorful - Accent 61"/>
    <w:basedOn w:val="TableNormal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character" w:styleId="FootnoteTextChar" w:customStyle="1">
    <w:name w:val="Footnote Text Char"/>
    <w:uiPriority w:val="99"/>
    <w:rPr>
      <w:sz w:val="18"/>
    </w:rPr>
  </w:style>
  <w:style w:type="character" w:styleId="Heading1Char" w:customStyle="1">
    <w:name w:val="Heading 1 Char"/>
    <w:basedOn w:val="DefaultParagraphFont"/>
    <w:uiPriority w:val="9"/>
    <w:rPr>
      <w:rFonts w:ascii="Arial" w:cs="Arial" w:eastAsia="Arial" w:hAnsi="Arial"/>
      <w:sz w:val="40"/>
      <w:szCs w:val="40"/>
    </w:rPr>
  </w:style>
  <w:style w:type="character" w:styleId="Heading2Char" w:customStyle="1">
    <w:name w:val="Heading 2 Char"/>
    <w:basedOn w:val="DefaultParagraphFont"/>
    <w:uiPriority w:val="9"/>
    <w:rPr>
      <w:rFonts w:ascii="Arial" w:cs="Arial" w:eastAsia="Arial" w:hAnsi="Arial"/>
      <w:sz w:val="34"/>
    </w:rPr>
  </w:style>
  <w:style w:type="character" w:styleId="Heading3Char" w:customStyle="1">
    <w:name w:val="Heading 3 Char"/>
    <w:basedOn w:val="DefaultParagraphFont"/>
    <w:uiPriority w:val="9"/>
    <w:rPr>
      <w:rFonts w:ascii="Arial" w:cs="Arial" w:eastAsia="Arial" w:hAnsi="Arial"/>
      <w:sz w:val="30"/>
      <w:szCs w:val="30"/>
    </w:rPr>
  </w:style>
  <w:style w:type="character" w:styleId="Nagwek4Znak" w:customStyle="1">
    <w:name w:val="Nagłówek 4 Znak"/>
    <w:basedOn w:val="DefaultParagraphFont"/>
    <w:uiPriority w:val="9"/>
    <w:rPr>
      <w:rFonts w:ascii="Arial" w:cs="Arial" w:eastAsia="Arial" w:hAnsi="Arial"/>
      <w:b w:val="1"/>
      <w:bCs w:val="1"/>
      <w:sz w:val="26"/>
      <w:szCs w:val="26"/>
    </w:rPr>
  </w:style>
  <w:style w:type="character" w:styleId="Heading5Char" w:customStyle="1">
    <w:name w:val="Heading 5 Char"/>
    <w:basedOn w:val="DefaultParagraphFont"/>
    <w:uiPriority w:val="9"/>
    <w:rPr>
      <w:rFonts w:ascii="Arial" w:cs="Arial" w:eastAsia="Arial" w:hAnsi="Arial"/>
      <w:b w:val="1"/>
      <w:bCs w:val="1"/>
      <w:sz w:val="24"/>
      <w:szCs w:val="24"/>
    </w:rPr>
  </w:style>
  <w:style w:type="character" w:styleId="Nagwek6Znak" w:customStyle="1">
    <w:name w:val="Nagłówek 6 Znak"/>
    <w:basedOn w:val="DefaultParagraphFont"/>
    <w:uiPriority w:val="9"/>
    <w:rPr>
      <w:rFonts w:ascii="Arial" w:cs="Arial" w:eastAsia="Arial" w:hAnsi="Arial"/>
      <w:b w:val="1"/>
      <w:bCs w:val="1"/>
      <w:sz w:val="22"/>
      <w:szCs w:val="22"/>
    </w:rPr>
  </w:style>
  <w:style w:type="character" w:styleId="Heading7Char1" w:customStyle="1">
    <w:name w:val="Heading 7 Char1"/>
    <w:basedOn w:val="DefaultParagraphFont"/>
    <w:link w:val="Heading7"/>
    <w:uiPriority w:val="9"/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character" w:styleId="Heading8Char1" w:customStyle="1">
    <w:name w:val="Heading 8 Char1"/>
    <w:basedOn w:val="DefaultParagraphFont"/>
    <w:link w:val="Heading8"/>
    <w:uiPriority w:val="9"/>
    <w:rPr>
      <w:rFonts w:ascii="Arial" w:cs="Arial" w:eastAsia="Arial" w:hAnsi="Arial"/>
      <w:i w:val="1"/>
      <w:iCs w:val="1"/>
      <w:sz w:val="22"/>
      <w:szCs w:val="22"/>
    </w:rPr>
  </w:style>
  <w:style w:type="character" w:styleId="Heading9Char1" w:customStyle="1">
    <w:name w:val="Heading 9 Char1"/>
    <w:basedOn w:val="DefaultParagraphFont"/>
    <w:link w:val="Heading9"/>
    <w:uiPriority w:val="9"/>
    <w:rPr>
      <w:rFonts w:ascii="Arial" w:cs="Arial" w:eastAsia="Arial" w:hAnsi="Arial"/>
      <w:i w:val="1"/>
      <w:iCs w:val="1"/>
      <w:sz w:val="21"/>
      <w:szCs w:val="21"/>
    </w:rPr>
  </w:style>
  <w:style w:type="character" w:styleId="TytuZnak" w:customStyle="1">
    <w:name w:val="Tytuł Znak"/>
    <w:basedOn w:val="DefaultParagraphFont"/>
    <w:uiPriority w:val="10"/>
    <w:rPr>
      <w:sz w:val="48"/>
      <w:szCs w:val="48"/>
    </w:rPr>
  </w:style>
  <w:style w:type="character" w:styleId="PodtytuZnak" w:customStyle="1">
    <w:name w:val="Podtytuł Znak"/>
    <w:basedOn w:val="DefaultParagraphFont"/>
    <w:uiPriority w:val="11"/>
    <w:rPr>
      <w:sz w:val="24"/>
      <w:szCs w:val="24"/>
    </w:rPr>
  </w:style>
  <w:style w:type="paragraph" w:styleId="Quote">
    <w:name w:val="Quote"/>
    <w:link w:val="QuoteChar1"/>
    <w:uiPriority w:val="29"/>
    <w:qFormat w:val="1"/>
    <w:pPr>
      <w:ind w:left="720" w:right="720"/>
    </w:pPr>
    <w:rPr>
      <w:i w:val="1"/>
    </w:rPr>
  </w:style>
  <w:style w:type="character" w:styleId="QuoteChar1" w:customStyle="1">
    <w:name w:val="Quote Char1"/>
    <w:link w:val="Quote"/>
    <w:uiPriority w:val="29"/>
    <w:rPr>
      <w:i w:val="1"/>
    </w:rPr>
  </w:style>
  <w:style w:type="paragraph" w:styleId="IntenseQuote">
    <w:name w:val="Intense Quote"/>
    <w:link w:val="IntenseQuoteChar1"/>
    <w:uiPriority w:val="30"/>
    <w:qFormat w:val="1"/>
    <w:pPr>
      <w:pBdr>
        <w:top w:color="ffffff" w:space="5" w:sz="4" w:val="single"/>
        <w:left w:color="ffffff" w:space="10" w:sz="4" w:val="single"/>
        <w:bottom w:color="ffffff" w:space="5" w:sz="4" w:val="single"/>
        <w:right w:color="ffffff" w:space="10" w:sz="4" w:val="single"/>
      </w:pBdr>
      <w:shd w:color="auto" w:fill="f2f2f2" w:val="clear"/>
      <w:ind w:left="720" w:right="720"/>
    </w:pPr>
    <w:rPr>
      <w:i w:val="1"/>
    </w:rPr>
  </w:style>
  <w:style w:type="character" w:styleId="IntenseQuoteChar1" w:customStyle="1">
    <w:name w:val="Intense Quote Char1"/>
    <w:link w:val="IntenseQuote"/>
    <w:uiPriority w:val="30"/>
    <w:rPr>
      <w:i w:val="1"/>
    </w:rPr>
  </w:style>
  <w:style w:type="character" w:styleId="HeaderChar" w:customStyle="1">
    <w:name w:val="Header Char"/>
    <w:basedOn w:val="DefaultParagraphFont"/>
    <w:uiPriority w:val="99"/>
  </w:style>
  <w:style w:type="character" w:styleId="FooterChar" w:customStyle="1">
    <w:name w:val="Footer Char"/>
    <w:basedOn w:val="DefaultParagraphFont"/>
    <w:uiPriority w:val="99"/>
  </w:style>
  <w:style w:type="paragraph" w:styleId="Caption">
    <w:name w:val="caption"/>
    <w:uiPriority w:val="35"/>
    <w:semiHidden w:val="1"/>
    <w:unhideWhenUsed w:val="1"/>
    <w:qFormat w:val="1"/>
    <w:pPr>
      <w:spacing w:line="276" w:lineRule="auto"/>
    </w:pPr>
    <w:rPr>
      <w:b w:val="1"/>
      <w:bCs w:val="1"/>
      <w:color w:val="4472c4" w:themeColor="accent1"/>
      <w:sz w:val="18"/>
      <w:szCs w:val="18"/>
    </w:rPr>
  </w:style>
  <w:style w:type="character" w:styleId="CaptionChar" w:customStyle="1">
    <w:name w:val="Caption Char"/>
    <w:uiPriority w:val="99"/>
  </w:style>
  <w:style w:type="table" w:styleId="TableGridLight11" w:customStyle="1">
    <w:name w:val="Table Grid Light1"/>
    <w:basedOn w:val="TableNormal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PlainTable1">
    <w:name w:val="Plain Table 1"/>
    <w:basedOn w:val="TableNormal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  <w:tblStylePr w:type="firstRow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tblPr/>
      <w:tcPr>
        <w:shd w:color="f2f2f2" w:fill="auto" w:themeColor="text1" w:themeTint="00000D" w:val="clear"/>
      </w:tcPr>
    </w:tblStylePr>
    <w:tblStylePr w:type="band1Horz">
      <w:tblPr/>
      <w:tcPr>
        <w:shd w:color="f2f2f2" w:fill="auto" w:themeColor="text1" w:themeTint="00000D" w:val="clear"/>
      </w:tcPr>
    </w:tblStylePr>
  </w:style>
  <w:style w:type="table" w:styleId="PlainTable2">
    <w:name w:val="Plain Table 2"/>
    <w:basedOn w:val="TableNormal"/>
    <w:uiPriority w:val="59"/>
    <w:tblPr>
      <w:tblBorders>
        <w:top w:color="000000" w:space="0" w:sz="4" w:themeColor="text1" w:val="single"/>
        <w:left w:color="000000" w:space="0" w:sz="4" w:themeColor="text1" w:val="none"/>
        <w:bottom w:color="000000" w:space="0" w:sz="4" w:themeColor="text1" w:val="single"/>
        <w:right w:color="000000" w:space="0" w:sz="4" w:themeColor="text1" w:val="non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  <w:tblStylePr w:type="lastRow">
      <w:rPr>
        <w:rFonts w:ascii="Arial" w:hAnsi="Arial"/>
        <w:b w:val="1"/>
        <w:color w:val="404040"/>
        <w:sz w:val="22"/>
      </w:r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tblPr/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2Vert">
      <w:tblPr/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1Horz">
      <w:tblPr/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 w:val="1"/>
        <w:caps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04040" w:space="0" w:sz="4" w:val="single"/>
          <w:right w:color="000000" w:space="0" w:sz="4" w:val="none"/>
        </w:tcBorders>
      </w:tcPr>
    </w:tblStylePr>
    <w:tblStylePr w:type="lastRow">
      <w:rPr>
        <w:b w:val="1"/>
        <w:caps w:val="1"/>
        <w:color w:val="404040"/>
      </w:rPr>
    </w:tblStylePr>
    <w:tblStylePr w:type="firstCol">
      <w:rPr>
        <w:b w:val="1"/>
        <w:caps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404040" w:space="0" w:sz="4" w:val="single"/>
        </w:tcBorders>
      </w:tcPr>
    </w:tblStylePr>
    <w:tblStylePr w:type="lastCol">
      <w:rPr>
        <w:b w:val="1"/>
        <w:caps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 w:val="1"/>
        <w:color w:val="404040"/>
      </w:rPr>
      <w:tblPr/>
      <w:tcPr>
        <w:tcBorders>
          <w:left w:color="000000" w:space="0" w:sz="4" w:val="none"/>
          <w:bottom w:color="404040" w:space="0" w:sz="4" w:val="single"/>
          <w:right w:color="000000" w:space="0" w:sz="4" w:val="none"/>
        </w:tcBorders>
        <w:shd w:color="ffffff" w:fill="auto" w:val="clear"/>
      </w:tcPr>
    </w:tblStylePr>
    <w:tblStylePr w:type="lastRow">
      <w:rPr>
        <w:i w:val="1"/>
        <w:color w:val="404040"/>
      </w:rPr>
      <w:tblPr/>
      <w:tcPr>
        <w:tcBorders>
          <w:top w:color="404040" w:space="0" w:sz="4" w:val="single"/>
          <w:left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right w:color="404040" w:space="0" w:sz="4" w:val="singl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left w:color="404040" w:space="0" w:sz="4" w:val="singl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Borders>
        <w:top w:color="989898" w:space="0" w:sz="4" w:themeColor="text1" w:themeTint="000067" w:val="single"/>
        <w:left w:color="989898" w:space="0" w:sz="4" w:themeColor="text1" w:themeTint="000067" w:val="single"/>
        <w:bottom w:color="989898" w:space="0" w:sz="4" w:themeColor="text1" w:themeTint="000067" w:val="single"/>
        <w:right w:color="989898" w:space="0" w:sz="4" w:themeColor="text1" w:themeTint="000067" w:val="single"/>
        <w:insideH w:color="989898" w:space="0" w:sz="4" w:themeColor="text1" w:themeTint="000067" w:val="single"/>
        <w:insideV w:color="989898" w:space="0" w:sz="4" w:themeColor="tex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6a6a6a" w:space="0" w:sz="12" w:themeColor="tex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89898" w:space="0" w:sz="4" w:themeColor="text1" w:themeTint="000067" w:val="single"/>
          <w:left w:color="989898" w:space="0" w:sz="4" w:themeColor="text1" w:themeTint="000067" w:val="single"/>
          <w:bottom w:color="989898" w:space="0" w:sz="4" w:themeColor="text1" w:themeTint="000067" w:val="single"/>
          <w:right w:color="989898" w:space="0" w:sz="4" w:themeColor="text1" w:themeTint="000067" w:val="single"/>
        </w:tcBorders>
      </w:tcPr>
    </w:tblStylePr>
  </w:style>
  <w:style w:type="table" w:styleId="GridTable1Light-Accent111" w:customStyle="1">
    <w:name w:val="Grid Table 1 Light - Accent 11"/>
    <w:basedOn w:val="TableNormal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1" w:customStyle="1">
    <w:name w:val="Grid Table 1 Light - Accent 21"/>
    <w:basedOn w:val="TableNormal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1" w:customStyle="1">
    <w:name w:val="Grid Table 1 Light - Accent 31"/>
    <w:basedOn w:val="TableNormal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1" w:customStyle="1">
    <w:name w:val="Grid Table 1 Light - Accent 41"/>
    <w:basedOn w:val="TableNormal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1" w:customStyle="1">
    <w:name w:val="Grid Table 1 Light - Accent 51"/>
    <w:basedOn w:val="TableNormal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1" w:customStyle="1">
    <w:name w:val="Grid Table 1 Light - Accent 61"/>
    <w:basedOn w:val="TableNormal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Borders>
        <w:bottom w:color="6a6a6a" w:space="0" w:sz="4" w:themeColor="text1" w:themeTint="000095" w:val="single"/>
        <w:insideH w:color="6a6a6a" w:space="0" w:sz="4" w:themeColor="text1" w:themeTint="000095" w:val="single"/>
        <w:insideV w:color="6a6a6a" w:space="0" w:sz="4" w:themeColor="text1" w:themeTint="00009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6a6a6a" w:space="0" w:sz="12" w:themeColor="text1" w:themeTint="00009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6a6a6a" w:space="0" w:sz="4" w:themeColor="text1" w:themeTint="00009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</w:style>
  <w:style w:type="table" w:styleId="GridTable2-Accent111" w:customStyle="1">
    <w:name w:val="Grid Table 2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</w:style>
  <w:style w:type="table" w:styleId="GridTable2-Accent211" w:customStyle="1">
    <w:name w:val="Grid Table 2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GridTable2-Accent311" w:customStyle="1">
    <w:name w:val="Grid Table 2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GridTable2-Accent411" w:customStyle="1">
    <w:name w:val="Grid Table 2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GridTable2-Accent511" w:customStyle="1">
    <w:name w:val="Grid Table 2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GridTable2-Accent611" w:customStyle="1">
    <w:name w:val="Grid Table 2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Borders>
        <w:bottom w:color="6a6a6a" w:space="0" w:sz="4" w:themeColor="text1" w:themeTint="000095" w:val="single"/>
        <w:insideH w:color="6a6a6a" w:space="0" w:sz="4" w:themeColor="text1" w:themeTint="000095" w:val="single"/>
        <w:insideV w:color="6a6a6a" w:space="0" w:sz="4" w:themeColor="text1" w:themeTint="00009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</w:style>
  <w:style w:type="table" w:styleId="GridTable3-Accent111" w:customStyle="1">
    <w:name w:val="Grid Table 3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</w:style>
  <w:style w:type="table" w:styleId="GridTable3-Accent211" w:customStyle="1">
    <w:name w:val="Grid Table 3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GridTable3-Accent311" w:customStyle="1">
    <w:name w:val="Grid Table 3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GridTable3-Accent411" w:customStyle="1">
    <w:name w:val="Grid Table 3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GridTable3-Accent511" w:customStyle="1">
    <w:name w:val="Grid Table 3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GridTable3-Accent611" w:customStyle="1">
    <w:name w:val="Grid Table 3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Borders>
        <w:top w:color="6f6f6f" w:space="0" w:sz="4" w:themeColor="text1" w:themeTint="000090" w:val="single"/>
        <w:left w:color="6f6f6f" w:space="0" w:sz="4" w:themeColor="text1" w:themeTint="000090" w:val="single"/>
        <w:bottom w:color="6f6f6f" w:space="0" w:sz="4" w:themeColor="text1" w:themeTint="000090" w:val="single"/>
        <w:right w:color="6f6f6f" w:space="0" w:sz="4" w:themeColor="text1" w:themeTint="000090" w:val="single"/>
        <w:insideH w:color="6f6f6f" w:space="0" w:sz="4" w:themeColor="text1" w:themeTint="000090" w:val="single"/>
        <w:insideV w:color="6f6f6f" w:space="0" w:sz="4" w:themeColor="tex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000000" w:space="0" w:sz="4" w:themeColor="text1" w:val="single"/>
          <w:left w:color="000000" w:space="0" w:sz="4" w:themeColor="text1" w:val="single"/>
          <w:bottom w:color="000000" w:space="0" w:sz="4" w:themeColor="text1" w:val="single"/>
          <w:right w:color="000000" w:space="0" w:sz="4" w:themeColor="text1" w:val="single"/>
        </w:tcBorders>
        <w:shd w:color="000000" w:fill="auto" w:themeColor="text1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themeColor="text1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</w:style>
  <w:style w:type="table" w:styleId="GridTable4-Accent111" w:customStyle="1">
    <w:name w:val="Grid Table 4 - Accent 11"/>
    <w:basedOn w:val="TableNormal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auto" w:themeColor="accent1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auto" w:themeColor="accent1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auto" w:themeColor="accent1" w:themeTint="000032" w:val="clear"/>
      </w:tcPr>
    </w:tblStylePr>
  </w:style>
  <w:style w:type="table" w:styleId="GridTable4-Accent211" w:customStyle="1">
    <w:name w:val="Grid Table 4 - Accent 21"/>
    <w:basedOn w:val="TableNormal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auto" w:themeColor="accent2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GridTable4-Accent311" w:customStyle="1">
    <w:name w:val="Grid Table 4 - Accent 31"/>
    <w:basedOn w:val="TableNormal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uto" w:themeColor="accent3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GridTable4-Accent411" w:customStyle="1">
    <w:name w:val="Grid Table 4 - Accent 41"/>
    <w:basedOn w:val="TableNormal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auto" w:themeColor="accent4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GridTable4-Accent511" w:customStyle="1">
    <w:name w:val="Grid Table 4 - Accent 51"/>
    <w:basedOn w:val="TableNormal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auto" w:themeColor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GridTable4-Accent611" w:customStyle="1">
    <w:name w:val="Grid Table 4 - Accent 61"/>
    <w:basedOn w:val="TableNormal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auto" w:themeColor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bfbfbf" w:fill="auto" w:themeColor="text1" w:themeTint="000040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000000" w:fill="auto" w:themeColor="text1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band1Vert">
      <w:tblPr/>
      <w:tcPr>
        <w:shd w:color="8a8a8a" w:fill="auto" w:themeColor="text1" w:themeTint="000075" w:val="clear"/>
      </w:tcPr>
    </w:tblStylePr>
    <w:tblStylePr w:type="band1Horz">
      <w:tblPr/>
      <w:tcPr>
        <w:shd w:color="8a8a8a" w:fill="auto" w:themeColor="text1" w:themeTint="000075" w:val="clear"/>
      </w:tcPr>
    </w:tblStylePr>
  </w:style>
  <w:style w:type="table" w:styleId="GridTable5Dark-Accent1" w:customStyle="1">
    <w:name w:val="Grid Table 5 Dark- Accent 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8e2f3" w:fill="auto" w:themeColor="accent1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4472c4" w:fill="auto" w:themeColor="accent1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band1Vert">
      <w:tblPr/>
      <w:tcPr>
        <w:shd w:color="a9bee4" w:fill="auto" w:themeColor="accent1" w:themeTint="000075" w:val="clear"/>
      </w:tcPr>
    </w:tblStylePr>
    <w:tblStylePr w:type="band1Horz">
      <w:tblPr/>
      <w:tcPr>
        <w:shd w:color="a9bee4" w:fill="auto" w:themeColor="accent1" w:themeTint="000075" w:val="clear"/>
      </w:tcPr>
    </w:tblStylePr>
  </w:style>
  <w:style w:type="table" w:styleId="GridTable5Dark-Accent211" w:customStyle="1">
    <w:name w:val="Grid Table 5 Dark - Accent 2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auto" w:themeColor="accent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auto" w:themeColor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band1Vert">
      <w:tblPr/>
      <w:tcPr>
        <w:shd w:color="f6c3a0" w:fill="auto" w:themeColor="accent2" w:themeTint="000075" w:val="clear"/>
      </w:tcPr>
    </w:tblStylePr>
    <w:tblStylePr w:type="band1Horz">
      <w:tblPr/>
      <w:tcPr>
        <w:shd w:color="f6c3a0" w:fill="auto" w:themeColor="accent2" w:themeTint="000075" w:val="clear"/>
      </w:tcPr>
    </w:tblStylePr>
  </w:style>
  <w:style w:type="table" w:styleId="GridTable5Dark-Accent311" w:customStyle="1">
    <w:name w:val="Grid Table 5 Dark - Accent 3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auto" w:themeColor="accent3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uto" w:themeColor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band1Vert">
      <w:tblPr/>
      <w:tcPr>
        <w:shd w:color="d5d5d5" w:fill="auto" w:themeColor="accent3" w:themeTint="000075" w:val="clear"/>
      </w:tcPr>
    </w:tblStylePr>
    <w:tblStylePr w:type="band1Horz">
      <w:tblPr/>
      <w:tcPr>
        <w:shd w:color="d5d5d5" w:fill="auto" w:themeColor="accent3" w:themeTint="000075" w:val="clear"/>
      </w:tcPr>
    </w:tblStylePr>
  </w:style>
  <w:style w:type="table" w:styleId="GridTable5Dark-Accent4" w:customStyle="1">
    <w:name w:val="Grid Table 5 Dark- Accent 4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ff2cb" w:fill="auto" w:themeColor="accent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ffc000" w:fill="auto" w:themeColor="accent4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band1Vert">
      <w:tblPr/>
      <w:tcPr>
        <w:shd w:color="ffe28a" w:fill="auto" w:themeColor="accent4" w:themeTint="000075" w:val="clear"/>
      </w:tcPr>
    </w:tblStylePr>
    <w:tblStylePr w:type="band1Horz">
      <w:tblPr/>
      <w:tcPr>
        <w:shd w:color="ffe28a" w:fill="auto" w:themeColor="accent4" w:themeTint="000075" w:val="clear"/>
      </w:tcPr>
    </w:tblStylePr>
  </w:style>
  <w:style w:type="table" w:styleId="GridTable5Dark-Accent511" w:customStyle="1">
    <w:name w:val="Grid Table 5 Dark - Accent 5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auto" w:themeColor="accent5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auto" w:themeColor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band1Vert">
      <w:tblPr/>
      <w:tcPr>
        <w:shd w:color="b3d0eb" w:fill="auto" w:themeColor="accent5" w:themeTint="000075" w:val="clear"/>
      </w:tcPr>
    </w:tblStylePr>
    <w:tblStylePr w:type="band1Horz">
      <w:tblPr/>
      <w:tcPr>
        <w:shd w:color="b3d0eb" w:fill="auto" w:themeColor="accent5" w:themeTint="000075" w:val="clear"/>
      </w:tcPr>
    </w:tblStylePr>
  </w:style>
  <w:style w:type="table" w:styleId="GridTable5Dark-Accent611" w:customStyle="1">
    <w:name w:val="Grid Table 5 Dark - Accent 6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auto" w:themeColor="accent6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auto" w:themeColor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band1Vert">
      <w:tblPr/>
      <w:tcPr>
        <w:shd w:color="bcdba8" w:fill="auto" w:themeColor="accent6" w:themeTint="000075" w:val="clear"/>
      </w:tcPr>
    </w:tblStylePr>
    <w:tblStylePr w:type="band1Horz">
      <w:tblPr/>
      <w:tcPr>
        <w:shd w:color="bcdba8" w:fill="auto" w:themeColor="accent6" w:themeTint="000075" w:val="clear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color="7f7f7f" w:space="0" w:sz="4" w:themeColor="text1" w:themeTint="000080" w:val="single"/>
        <w:left w:color="7f7f7f" w:space="0" w:sz="4" w:themeColor="text1" w:themeTint="000080" w:val="single"/>
        <w:bottom w:color="7f7f7f" w:space="0" w:sz="4" w:themeColor="text1" w:themeTint="000080" w:val="single"/>
        <w:right w:color="7f7f7f" w:space="0" w:sz="4" w:themeColor="text1" w:themeTint="000080" w:val="single"/>
        <w:insideH w:color="7f7f7f" w:space="0" w:sz="4" w:themeColor="text1" w:themeTint="000080" w:val="single"/>
        <w:insideV w:color="7f7f7f" w:space="0" w:sz="4" w:themeColor="text1" w:themeTint="000080" w:val="single"/>
      </w:tblBorders>
    </w:tblPr>
    <w:tblStylePr w:type="firstRow">
      <w:rPr>
        <w:b w:val="1"/>
        <w:color w:val="7f7f7f" w:themeColor="text1" w:themeShade="000095" w:themeTint="000080"/>
      </w:rPr>
      <w:tblPr/>
      <w:tcPr>
        <w:tcBorders>
          <w:bottom w:color="7f7f7f" w:space="0" w:sz="12" w:themeColor="text1" w:themeTint="000080" w:val="single"/>
        </w:tcBorders>
      </w:tcPr>
    </w:tblStylePr>
    <w:tblStylePr w:type="lastRow">
      <w:rPr>
        <w:b w:val="1"/>
        <w:color w:val="7f7f7f" w:themeColor="text1" w:themeShade="000095" w:themeTint="000080"/>
      </w:rPr>
    </w:tblStylePr>
    <w:tblStylePr w:type="firstCol">
      <w:rPr>
        <w:b w:val="1"/>
        <w:color w:val="7f7f7f" w:themeColor="text1" w:themeShade="000095" w:themeTint="000080"/>
      </w:rPr>
    </w:tblStylePr>
    <w:tblStylePr w:type="lastCol">
      <w:rPr>
        <w:b w:val="1"/>
        <w:color w:val="7f7f7f" w:themeColor="text1" w:themeShade="000095" w:themeTint="000080"/>
      </w:rPr>
    </w:tblStylePr>
    <w:tblStylePr w:type="band1Vert"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7f7f7f" w:themeColor="text1" w:themeShade="000095" w:themeTint="000080"/>
        <w:sz w:val="22"/>
      </w:rPr>
      <w:tblPr/>
      <w:tcPr>
        <w:shd w:color="cbcbcb" w:fill="auto" w:themeColor="text1" w:themeTint="000034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</w:style>
  <w:style w:type="table" w:styleId="GridTable6Colorful-Accent111" w:customStyle="1">
    <w:name w:val="Grid Table 6 Colorful - Accent 11"/>
    <w:basedOn w:val="TableNormal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auto" w:themeColor="accent1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1" w:customStyle="1">
    <w:name w:val="Grid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auto" w:themeColor="accent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1" w:customStyle="1">
    <w:name w:val="Grid Table 6 Colorful - Accent 31"/>
    <w:basedOn w:val="TableNormal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auto" w:themeColor="accent3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1" w:customStyle="1">
    <w:name w:val="Grid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auto" w:themeColor="accent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1" w:customStyle="1">
    <w:name w:val="Grid Table 6 Colorful - Accent 51"/>
    <w:basedOn w:val="TableNormal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auto" w:themeColor="accent5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1" w:customStyle="1">
    <w:name w:val="Grid Table 6 Colorful - Accent 61"/>
    <w:basedOn w:val="TableNormal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auto" w:themeColor="accent6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color="7f7f7f" w:space="0" w:sz="4" w:themeColor="text1" w:themeTint="000080" w:val="single"/>
        <w:right w:color="7f7f7f" w:space="0" w:sz="4" w:themeColor="text1" w:themeTint="000080" w:val="single"/>
        <w:insideH w:color="7f7f7f" w:space="0" w:sz="4" w:themeColor="text1" w:themeTint="000080" w:val="single"/>
        <w:insideV w:color="7f7f7f" w:space="0" w:sz="4" w:themeColor="text1" w:themeTint="000080" w:val="single"/>
      </w:tblBorders>
    </w:tblPr>
    <w:tblStylePr w:type="firstRow">
      <w:rPr>
        <w:rFonts w:ascii="Arial" w:hAnsi="Arial"/>
        <w:b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7f7f7f" w:space="0" w:sz="4" w:themeColor="tex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7f7f7f" w:themeColor="text1" w:themeShade="000095" w:themeTint="000080"/>
        <w:sz w:val="22"/>
      </w:rPr>
      <w:tblPr/>
      <w:tcPr>
        <w:tcBorders>
          <w:top w:color="7f7f7f" w:space="0" w:sz="4" w:themeColor="tex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7f7f7f" w:space="0" w:sz="4" w:themeColor="tex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7f7f7f" w:space="0" w:sz="4" w:themeColor="tex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7f7f7f" w:themeColor="text1" w:themeShade="000095" w:themeTint="000080"/>
        <w:sz w:val="22"/>
      </w:rPr>
      <w:tblPr/>
      <w:tcPr>
        <w:shd w:color="f2f2f2" w:fill="auto" w:themeColor="text1" w:themeTint="00000D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</w:style>
  <w:style w:type="table" w:styleId="GridTable7Colorful-Accent111" w:customStyle="1">
    <w:name w:val="Grid Table 7 Colorful - Accent 11"/>
    <w:basedOn w:val="TableNormal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auto" w:themeColor="accent1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1" w:customStyle="1">
    <w:name w:val="Grid Table 7 Colorful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auto" w:themeColor="accent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1" w:customStyle="1">
    <w:name w:val="Grid Table 7 Colorful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auto" w:themeColor="accent3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1" w:customStyle="1">
    <w:name w:val="Grid Table 7 Colorful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auto" w:themeColor="accent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1" w:customStyle="1">
    <w:name w:val="Grid Table 7 Colorful - Accent 51"/>
    <w:basedOn w:val="TableNormal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auto" w:themeColor="accent5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1" w:customStyle="1">
    <w:name w:val="Grid Table 7 Colorful - Accent 61"/>
    <w:basedOn w:val="TableNormal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auto" w:themeColor="accent6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themeColor="tex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000000" w:space="0" w:sz="4" w:themeColor="tex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bfbfbf" w:fill="auto" w:themeColor="text1" w:themeTint="000040" w:val="clear"/>
      </w:tcPr>
    </w:tblStylePr>
    <w:tblStylePr w:type="band1Horz">
      <w:tblPr/>
      <w:tcPr>
        <w:shd w:color="bfbfbf" w:fill="auto" w:themeColor="text1" w:themeTint="000040" w:val="clear"/>
      </w:tcPr>
    </w:tblStylePr>
  </w:style>
  <w:style w:type="table" w:styleId="ListTable1Light-Accent111" w:customStyle="1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auto" w:themeColor="accent1" w:themeTint="000040" w:val="clear"/>
      </w:tcPr>
    </w:tblStylePr>
    <w:tblStylePr w:type="band1Horz">
      <w:tblPr/>
      <w:tcPr>
        <w:shd w:color="cfdbf0" w:fill="auto" w:themeColor="accent1" w:themeTint="000040" w:val="clear"/>
      </w:tcPr>
    </w:tblStylePr>
  </w:style>
  <w:style w:type="table" w:styleId="ListTable1Light-Accent211" w:customStyle="1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auto" w:themeColor="accent2" w:themeTint="000040" w:val="clear"/>
      </w:tcPr>
    </w:tblStylePr>
    <w:tblStylePr w:type="band1Horz">
      <w:tblPr/>
      <w:tcPr>
        <w:shd w:color="fadecb" w:fill="auto" w:themeColor="accent2" w:themeTint="000040" w:val="clear"/>
      </w:tcPr>
    </w:tblStylePr>
  </w:style>
  <w:style w:type="table" w:styleId="ListTable1Light-Accent311" w:customStyle="1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auto" w:themeColor="accent3" w:themeTint="000040" w:val="clear"/>
      </w:tcPr>
    </w:tblStylePr>
    <w:tblStylePr w:type="band1Horz">
      <w:tblPr/>
      <w:tcPr>
        <w:shd w:color="e8e8e8" w:fill="auto" w:themeColor="accent3" w:themeTint="000040" w:val="clear"/>
      </w:tcPr>
    </w:tblStylePr>
  </w:style>
  <w:style w:type="table" w:styleId="ListTable1Light-Accent411" w:customStyle="1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auto" w:themeColor="accent4" w:themeTint="000040" w:val="clear"/>
      </w:tcPr>
    </w:tblStylePr>
    <w:tblStylePr w:type="band1Horz">
      <w:tblPr/>
      <w:tcPr>
        <w:shd w:color="ffefbf" w:fill="auto" w:themeColor="accent4" w:themeTint="000040" w:val="clear"/>
      </w:tcPr>
    </w:tblStylePr>
  </w:style>
  <w:style w:type="table" w:styleId="ListTable1Light-Accent511" w:customStyle="1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auto" w:themeColor="accent5" w:themeTint="000040" w:val="clear"/>
      </w:tcPr>
    </w:tblStylePr>
    <w:tblStylePr w:type="band1Horz">
      <w:tblPr/>
      <w:tcPr>
        <w:shd w:color="d5e5f4" w:fill="auto" w:themeColor="accent5" w:themeTint="000040" w:val="clear"/>
      </w:tcPr>
    </w:tblStylePr>
  </w:style>
  <w:style w:type="table" w:styleId="ListTable1Light-Accent611" w:customStyle="1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auto" w:themeColor="accent6" w:themeTint="000040" w:val="clear"/>
      </w:tcPr>
    </w:tblStylePr>
    <w:tblStylePr w:type="band1Horz">
      <w:tblPr/>
      <w:tcPr>
        <w:shd w:color="daebcf" w:fill="auto" w:themeColor="accent6" w:themeTint="000040" w:val="clear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Borders>
        <w:top w:color="6f6f6f" w:space="0" w:sz="4" w:themeColor="text1" w:themeTint="000090" w:val="single"/>
        <w:bottom w:color="6f6f6f" w:space="0" w:sz="4" w:themeColor="text1" w:themeTint="000090" w:val="single"/>
        <w:insideH w:color="6f6f6f" w:space="0" w:sz="4" w:themeColor="tex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6f6f6f" w:space="0" w:sz="4" w:themeColor="text1" w:themeTint="000090" w:val="single"/>
          <w:left w:color="000000" w:space="0" w:sz="4" w:val="none"/>
          <w:bottom w:color="6f6f6f" w:space="0" w:sz="4" w:themeColor="tex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6f6f6f" w:space="0" w:sz="4" w:themeColor="text1" w:themeTint="000090" w:val="single"/>
          <w:left w:color="000000" w:space="0" w:sz="4" w:val="none"/>
          <w:bottom w:color="6f6f6f" w:space="0" w:sz="4" w:themeColor="tex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</w:style>
  <w:style w:type="table" w:styleId="ListTable2-Accent111" w:customStyle="1">
    <w:name w:val="List Table 2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</w:style>
  <w:style w:type="table" w:styleId="ListTable2-Accent211" w:customStyle="1">
    <w:name w:val="List Table 2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</w:style>
  <w:style w:type="table" w:styleId="ListTable2-Accent311" w:customStyle="1">
    <w:name w:val="List Table 2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</w:style>
  <w:style w:type="table" w:styleId="ListTable2-Accent411" w:customStyle="1">
    <w:name w:val="List Table 2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</w:style>
  <w:style w:type="table" w:styleId="ListTable2-Accent511" w:customStyle="1">
    <w:name w:val="List Table 2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</w:style>
  <w:style w:type="table" w:styleId="ListTable2-Accent611" w:customStyle="1">
    <w:name w:val="List Table 2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</w:style>
  <w:style w:type="table" w:styleId="ListTable3-Accent111" w:customStyle="1">
    <w:name w:val="List Table 3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1" w:customStyle="1">
    <w:name w:val="List Table 3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auto" w:themeColor="accent2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1" w:customStyle="1">
    <w:name w:val="List Table 3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auto" w:themeColor="accent3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1" w:customStyle="1">
    <w:name w:val="List Table 3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auto" w:themeColor="accent4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1" w:customStyle="1">
    <w:name w:val="List Table 3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auto" w:themeColor="accent5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1" w:customStyle="1">
    <w:name w:val="List Table 3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uto" w:themeColor="accent6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</w:style>
  <w:style w:type="table" w:styleId="ListTable4-Accent111" w:customStyle="1">
    <w:name w:val="List Table 4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</w:style>
  <w:style w:type="table" w:styleId="ListTable4-Accent211" w:customStyle="1">
    <w:name w:val="List Table 4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</w:style>
  <w:style w:type="table" w:styleId="ListTable4-Accent311" w:customStyle="1">
    <w:name w:val="List Table 4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</w:style>
  <w:style w:type="table" w:styleId="ListTable4-Accent411" w:customStyle="1">
    <w:name w:val="List Table 4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</w:style>
  <w:style w:type="table" w:styleId="ListTable4-Accent511" w:customStyle="1">
    <w:name w:val="List Table 4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</w:style>
  <w:style w:type="table" w:styleId="ListTable4-Accent611" w:customStyle="1">
    <w:name w:val="List Table 4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Borders>
        <w:top w:color="7f7f7f" w:space="0" w:sz="32" w:themeColor="text1" w:themeTint="000080" w:val="single"/>
        <w:left w:color="7f7f7f" w:space="0" w:sz="32" w:themeColor="text1" w:themeTint="000080" w:val="single"/>
        <w:bottom w:color="7f7f7f" w:space="0" w:sz="32" w:themeColor="text1" w:themeTint="000080" w:val="single"/>
        <w:right w:color="7f7f7f" w:space="0" w:sz="32" w:themeColor="text1" w:themeTint="000080" w:val="single"/>
      </w:tblBorders>
      <w:shd w:color="7f7f7f" w:fill="auto" w:themeColor="text1" w:themeTint="000080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7f7f7f" w:space="0" w:sz="32" w:themeColor="text1" w:themeTint="000080" w:val="single"/>
          <w:bottom w:color="ffffff" w:space="0" w:sz="12" w:themeColor="light1" w:val="single"/>
        </w:tcBorders>
        <w:shd w:color="7f7f7f" w:fill="auto" w:themeColor="text1" w:themeTint="000080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7f7f7f" w:space="0" w:sz="32" w:themeColor="text1" w:themeTint="000080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7f7f7f" w:space="0" w:sz="32" w:themeColor="text1" w:themeTint="000080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7f7f7f" w:fill="auto" w:themeColor="text1" w:themeTint="000080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7f7f7f" w:fill="auto" w:themeColor="text1" w:themeTint="000080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7f7f7f" w:fill="auto" w:themeColor="text1" w:themeTint="000080" w:val="clear"/>
      </w:tcPr>
    </w:tblStylePr>
  </w:style>
  <w:style w:type="table" w:styleId="ListTable5Dark-Accent111" w:customStyle="1">
    <w:name w:val="List Table 5 Dark - Accent 11"/>
    <w:basedOn w:val="TableNormal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auto" w:themeColor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auto" w:themeColor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auto" w:themeColor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auto" w:themeColor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auto" w:themeColor="accent1" w:val="clear"/>
      </w:tcPr>
    </w:tblStylePr>
  </w:style>
  <w:style w:type="table" w:styleId="ListTable5Dark-Accent211" w:customStyle="1">
    <w:name w:val="List Table 5 Dark - Accent 21"/>
    <w:basedOn w:val="TableNormal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auto" w:themeColor="accent2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auto" w:themeColor="accent2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auto" w:themeColor="accent2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auto" w:themeColor="accent2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auto" w:themeColor="accent2" w:themeTint="000097" w:val="clear"/>
      </w:tcPr>
    </w:tblStylePr>
  </w:style>
  <w:style w:type="table" w:styleId="ListTable5Dark-Accent311" w:customStyle="1">
    <w:name w:val="List Table 5 Dark - Accent 31"/>
    <w:basedOn w:val="TableNormal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auto" w:themeColor="accent3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auto" w:themeColor="accent3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auto" w:themeColor="accent3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auto" w:themeColor="accent3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auto" w:themeColor="accent3" w:themeTint="000098" w:val="clear"/>
      </w:tcPr>
    </w:tblStylePr>
  </w:style>
  <w:style w:type="table" w:styleId="ListTable5Dark-Accent411" w:customStyle="1">
    <w:name w:val="List Table 5 Dark - Accent 41"/>
    <w:basedOn w:val="TableNormal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auto" w:themeColor="accent4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auto" w:themeColor="accent4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auto" w:themeColor="accent4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auto" w:themeColor="accent4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auto" w:themeColor="accent4" w:themeTint="00009A" w:val="clear"/>
      </w:tcPr>
    </w:tblStylePr>
  </w:style>
  <w:style w:type="table" w:styleId="ListTable5Dark-Accent511" w:customStyle="1">
    <w:name w:val="List Table 5 Dark - Accent 51"/>
    <w:basedOn w:val="TableNormal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auto" w:themeColor="accent5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auto" w:themeColor="accent5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auto" w:themeColor="accent5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auto" w:themeColor="accent5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auto" w:themeColor="accent5" w:themeTint="00009A" w:val="clear"/>
      </w:tcPr>
    </w:tblStylePr>
  </w:style>
  <w:style w:type="table" w:styleId="ListTable5Dark-Accent611" w:customStyle="1">
    <w:name w:val="List Table 5 Dark - Accent 61"/>
    <w:basedOn w:val="TableNormal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uto" w:themeColor="accent6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uto" w:themeColor="accent6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uto" w:themeColor="accent6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uto" w:themeColor="accent6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uto" w:themeColor="accent6" w:themeTint="000098" w:val="clear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color="7f7f7f" w:space="0" w:sz="4" w:themeColor="text1" w:themeTint="000080" w:val="single"/>
        <w:bottom w:color="7f7f7f" w:space="0" w:sz="4" w:themeColor="text1" w:themeTint="000080" w:val="single"/>
      </w:tblBorders>
    </w:tblPr>
    <w:tblStylePr w:type="firstRow">
      <w:rPr>
        <w:b w:val="1"/>
        <w:color w:val="000000" w:themeColor="text1"/>
      </w:rPr>
      <w:tblPr/>
      <w:tcPr>
        <w:tcBorders>
          <w:bottom w:color="7f7f7f" w:space="0" w:sz="4" w:themeColor="text1" w:themeTint="000080" w:val="single"/>
        </w:tcBorders>
      </w:tcPr>
    </w:tblStylePr>
    <w:tblStylePr w:type="lastRow">
      <w:rPr>
        <w:b w:val="1"/>
        <w:color w:val="000000" w:themeColor="text1"/>
      </w:rPr>
      <w:tblPr/>
      <w:tcPr>
        <w:tcBorders>
          <w:top w:color="7f7f7f" w:space="0" w:sz="4" w:themeColor="text1" w:themeTint="000080" w:val="single"/>
        </w:tcBorders>
      </w:tcPr>
    </w:tblStylePr>
    <w:tblStylePr w:type="firstCol">
      <w:rPr>
        <w:b w:val="1"/>
        <w:color w:val="000000" w:themeColor="text1"/>
      </w:rPr>
    </w:tblStylePr>
    <w:tblStylePr w:type="lastCol">
      <w:rPr>
        <w:b w:val="1"/>
        <w:color w:val="000000" w:themeColor="text1"/>
      </w:rPr>
    </w:tblStylePr>
    <w:tblStylePr w:type="band1Vert"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color="bfbfbf" w:fill="auto" w:themeColor="text1" w:themeTint="000040" w:val="clear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11" w:customStyle="1">
    <w:name w:val="List Table 6 Colorful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auto" w:themeColor="accent1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1" w:customStyle="1">
    <w:name w:val="List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auto" w:themeColor="accent2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1" w:customStyle="1">
    <w:name w:val="List Table 6 Colorful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auto" w:themeColor="accent3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1" w:customStyle="1">
    <w:name w:val="List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auto" w:themeColor="accent4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1" w:customStyle="1">
    <w:name w:val="List Table 6 Colorful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auto" w:themeColor="accent5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1" w:customStyle="1">
    <w:name w:val="List Table 6 Colorful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auto" w:themeColor="accent6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color="7f7f7f" w:space="0" w:sz="4" w:themeColor="text1" w:themeTint="000080" w:val="single"/>
      </w:tblBorders>
    </w:tblPr>
    <w:tblStylePr w:type="firstRow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7f7f7f" w:space="0" w:sz="4" w:themeColor="tex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7f7f7f" w:space="0" w:sz="4" w:themeColor="tex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7f7f7f" w:space="0" w:sz="4" w:themeColor="tex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7f7f7f" w:space="0" w:sz="4" w:themeColor="tex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7f7f7f" w:themeColor="text1" w:themeShade="000095" w:themeTint="000080"/>
        <w:sz w:val="22"/>
      </w:rPr>
      <w:tblPr/>
      <w:tcPr>
        <w:shd w:color="bfbfbf" w:fill="auto" w:themeColor="text1" w:themeTint="000040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</w:style>
  <w:style w:type="table" w:styleId="ListTable7Colorful-Accent111" w:customStyle="1">
    <w:name w:val="List Table 7 Colorful - Accent 11"/>
    <w:basedOn w:val="TableNormal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auto" w:themeColor="accent1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1" w:customStyle="1">
    <w:name w:val="List Table 7 Colorful - Accent 21"/>
    <w:basedOn w:val="TableNormal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auto" w:themeColor="accent2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1" w:customStyle="1">
    <w:name w:val="List Table 7 Colorful - Accent 31"/>
    <w:basedOn w:val="TableNormal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auto" w:themeColor="accent3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1" w:customStyle="1">
    <w:name w:val="List Table 7 Colorful - Accent 41"/>
    <w:basedOn w:val="TableNormal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auto" w:themeColor="accent4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1" w:customStyle="1">
    <w:name w:val="List Table 7 Colorful - Accent 51"/>
    <w:basedOn w:val="TableNormal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auto" w:themeColor="accent5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1" w:customStyle="1">
    <w:name w:val="List Table 7 Colorful - Accent 61"/>
    <w:basedOn w:val="TableNormal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auto" w:themeColor="accent6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ned-Accent" w:customStyle="1">
    <w:name w:val="Lined - Accent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Lined-Accent1" w:customStyle="1">
    <w:name w:val="Lined - Accent 1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</w:style>
  <w:style w:type="table" w:styleId="Lined-Accent2" w:customStyle="1">
    <w:name w:val="Lined - Accent 2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Lined-Accent3" w:customStyle="1">
    <w:name w:val="Lined - Accent 3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Lined-Accent4" w:customStyle="1">
    <w:name w:val="Lined - Accent 4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Lined-Accent5" w:customStyle="1">
    <w:name w:val="Lined - Accent 5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Lined-Accent6" w:customStyle="1">
    <w:name w:val="Lined - Accent 6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BorderedLined-Accent" w:customStyle="1">
    <w:name w:val="Bordered &amp; Lined - Accent"/>
    <w:basedOn w:val="TableNormal"/>
    <w:uiPriority w:val="99"/>
    <w:rPr>
      <w:color w:val="404040"/>
    </w:rPr>
    <w:tblPr>
      <w:tblStyleRowBandSize w:val="1"/>
      <w:tblStyleColBandSize w:val="1"/>
      <w:tblBorders>
        <w:top w:color="595959" w:space="0" w:sz="4" w:themeColor="text1" w:themeTint="0000A6" w:val="single"/>
        <w:left w:color="595959" w:space="0" w:sz="4" w:themeColor="text1" w:themeTint="0000A6" w:val="single"/>
        <w:bottom w:color="595959" w:space="0" w:sz="4" w:themeColor="text1" w:themeTint="0000A6" w:val="single"/>
        <w:right w:color="595959" w:space="0" w:sz="4" w:themeColor="text1" w:themeTint="0000A6" w:val="single"/>
        <w:insideH w:color="595959" w:space="0" w:sz="4" w:themeColor="text1" w:themeTint="0000A6" w:val="single"/>
        <w:insideV w:color="595959" w:space="0" w:sz="4" w:themeColor="text1" w:themeTint="0000A6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BorderedLined-Accent1" w:customStyle="1">
    <w:name w:val="Bordered &amp; Lined - Accent 1"/>
    <w:basedOn w:val="TableNormal"/>
    <w:uiPriority w:val="99"/>
    <w:rPr>
      <w:color w:val="404040"/>
    </w:rPr>
    <w:tblPr>
      <w:tblStyleRowBandSize w:val="1"/>
      <w:tblStyleColBandSize w:val="1"/>
      <w:tblBorders>
        <w:top w:color="254175" w:space="0" w:sz="4" w:themeColor="accent1" w:themeShade="000095" w:val="single"/>
        <w:left w:color="254175" w:space="0" w:sz="4" w:themeColor="accent1" w:themeShade="000095" w:val="single"/>
        <w:bottom w:color="254175" w:space="0" w:sz="4" w:themeColor="accent1" w:themeShade="000095" w:val="single"/>
        <w:right w:color="254175" w:space="0" w:sz="4" w:themeColor="accent1" w:themeShade="000095" w:val="single"/>
        <w:insideH w:color="254175" w:space="0" w:sz="4" w:themeColor="accent1" w:themeShade="000095" w:val="single"/>
        <w:insideV w:color="254175" w:space="0" w:sz="4" w:themeColor="accent1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</w:style>
  <w:style w:type="table" w:styleId="BorderedLined-Accent2" w:customStyle="1">
    <w:name w:val="Bordered &amp; Lined - Accent 2"/>
    <w:basedOn w:val="TableNormal"/>
    <w:uiPriority w:val="99"/>
    <w:rPr>
      <w:color w:val="404040"/>
    </w:rPr>
    <w:tblPr>
      <w:tblStyleRowBandSize w:val="1"/>
      <w:tblStyleColBandSize w:val="1"/>
      <w:tblBorders>
        <w:top w:color="99460d" w:space="0" w:sz="4" w:themeColor="accent2" w:themeShade="000095" w:val="single"/>
        <w:left w:color="99460d" w:space="0" w:sz="4" w:themeColor="accent2" w:themeShade="000095" w:val="single"/>
        <w:bottom w:color="99460d" w:space="0" w:sz="4" w:themeColor="accent2" w:themeShade="000095" w:val="single"/>
        <w:right w:color="99460d" w:space="0" w:sz="4" w:themeColor="accent2" w:themeShade="000095" w:val="single"/>
        <w:insideH w:color="99460d" w:space="0" w:sz="4" w:themeColor="accent2" w:themeShade="000095" w:val="single"/>
        <w:insideV w:color="99460d" w:space="0" w:sz="4" w:themeColor="accent2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BorderedLined-Accent3" w:customStyle="1">
    <w:name w:val="Bordered &amp; Lined - Accent 3"/>
    <w:basedOn w:val="TableNormal"/>
    <w:uiPriority w:val="99"/>
    <w:rPr>
      <w:color w:val="404040"/>
    </w:rPr>
    <w:tblPr>
      <w:tblStyleRowBandSize w:val="1"/>
      <w:tblStyleColBandSize w:val="1"/>
      <w:tblBorders>
        <w:top w:color="606060" w:space="0" w:sz="4" w:themeColor="accent3" w:themeShade="000095" w:val="single"/>
        <w:left w:color="606060" w:space="0" w:sz="4" w:themeColor="accent3" w:themeShade="000095" w:val="single"/>
        <w:bottom w:color="606060" w:space="0" w:sz="4" w:themeColor="accent3" w:themeShade="000095" w:val="single"/>
        <w:right w:color="606060" w:space="0" w:sz="4" w:themeColor="accent3" w:themeShade="000095" w:val="single"/>
        <w:insideH w:color="606060" w:space="0" w:sz="4" w:themeColor="accent3" w:themeShade="000095" w:val="single"/>
        <w:insideV w:color="606060" w:space="0" w:sz="4" w:themeColor="accent3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BorderedLined-Accent4" w:customStyle="1">
    <w:name w:val="Bordered &amp; Lined - Accent 4"/>
    <w:basedOn w:val="TableNormal"/>
    <w:uiPriority w:val="99"/>
    <w:rPr>
      <w:color w:val="404040"/>
    </w:rPr>
    <w:tblPr>
      <w:tblStyleRowBandSize w:val="1"/>
      <w:tblStyleColBandSize w:val="1"/>
      <w:tblBorders>
        <w:top w:color="957000" w:space="0" w:sz="4" w:themeColor="accent4" w:themeShade="000095" w:val="single"/>
        <w:left w:color="957000" w:space="0" w:sz="4" w:themeColor="accent4" w:themeShade="000095" w:val="single"/>
        <w:bottom w:color="957000" w:space="0" w:sz="4" w:themeColor="accent4" w:themeShade="000095" w:val="single"/>
        <w:right w:color="957000" w:space="0" w:sz="4" w:themeColor="accent4" w:themeShade="000095" w:val="single"/>
        <w:insideH w:color="957000" w:space="0" w:sz="4" w:themeColor="accent4" w:themeShade="000095" w:val="single"/>
        <w:insideV w:color="957000" w:space="0" w:sz="4" w:themeColor="accent4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BorderedLined-Accent5" w:customStyle="1">
    <w:name w:val="Bordered &amp; Lined - Accent 5"/>
    <w:basedOn w:val="TableNormal"/>
    <w:uiPriority w:val="99"/>
    <w:rPr>
      <w:color w:val="404040"/>
    </w:rPr>
    <w:tblPr>
      <w:tblStyleRowBandSize w:val="1"/>
      <w:tblStyleColBandSize w:val="1"/>
      <w:tblBorders>
        <w:top w:color="245a8d" w:space="0" w:sz="4" w:themeColor="accent5" w:themeShade="000095" w:val="single"/>
        <w:left w:color="245a8d" w:space="0" w:sz="4" w:themeColor="accent5" w:themeShade="000095" w:val="single"/>
        <w:bottom w:color="245a8d" w:space="0" w:sz="4" w:themeColor="accent5" w:themeShade="000095" w:val="single"/>
        <w:right w:color="245a8d" w:space="0" w:sz="4" w:themeColor="accent5" w:themeShade="000095" w:val="single"/>
        <w:insideH w:color="245a8d" w:space="0" w:sz="4" w:themeColor="accent5" w:themeShade="000095" w:val="single"/>
        <w:insideV w:color="245a8d" w:space="0" w:sz="4" w:themeColor="accent5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BorderedLined-Accent6" w:customStyle="1">
    <w:name w:val="Bordered &amp; Lined - Accent 6"/>
    <w:basedOn w:val="TableNormal"/>
    <w:uiPriority w:val="99"/>
    <w:rPr>
      <w:color w:val="404040"/>
    </w:rPr>
    <w:tblPr>
      <w:tblStyleRowBandSize w:val="1"/>
      <w:tblStyleColBandSize w:val="1"/>
      <w:tblBorders>
        <w:top w:color="416429" w:space="0" w:sz="4" w:themeColor="accent6" w:themeShade="000095" w:val="single"/>
        <w:left w:color="416429" w:space="0" w:sz="4" w:themeColor="accent6" w:themeShade="000095" w:val="single"/>
        <w:bottom w:color="416429" w:space="0" w:sz="4" w:themeColor="accent6" w:themeShade="000095" w:val="single"/>
        <w:right w:color="416429" w:space="0" w:sz="4" w:themeColor="accent6" w:themeShade="000095" w:val="single"/>
        <w:insideH w:color="416429" w:space="0" w:sz="4" w:themeColor="accent6" w:themeShade="000095" w:val="single"/>
        <w:insideV w:color="416429" w:space="0" w:sz="4" w:themeColor="accent6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Bordered" w:customStyle="1">
    <w:name w:val="Bordered"/>
    <w:basedOn w:val="TableNormal"/>
    <w:uiPriority w:val="99"/>
    <w:tblPr>
      <w:tblStyleRowBandSize w:val="1"/>
      <w:tblStyleColBandSize w:val="1"/>
      <w:tblBorders>
        <w:top w:color="d9d9d9" w:space="0" w:sz="4" w:themeColor="text1" w:themeTint="000026" w:val="single"/>
        <w:left w:color="d9d9d9" w:space="0" w:sz="4" w:themeColor="text1" w:themeTint="000026" w:val="single"/>
        <w:bottom w:color="d9d9d9" w:space="0" w:sz="4" w:themeColor="text1" w:themeTint="000026" w:val="single"/>
        <w:right w:color="d9d9d9" w:space="0" w:sz="4" w:themeColor="text1" w:themeTint="000026" w:val="single"/>
        <w:insideH w:color="d9d9d9" w:space="0" w:sz="4" w:themeColor="text1" w:themeTint="000026" w:val="single"/>
        <w:insideV w:color="d9d9d9" w:space="0" w:sz="4" w:themeColor="text1" w:themeTint="000026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7f7f7f" w:space="0" w:sz="12" w:themeColor="text1" w:themeTint="000080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7f7f7f" w:space="0" w:sz="12" w:themeColor="text1" w:themeTint="000080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7f7f7f" w:space="0" w:sz="12" w:themeColor="text1" w:themeTint="000080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9d9d9" w:space="0" w:sz="4" w:themeColor="text1" w:themeTint="000026" w:val="single"/>
          <w:left w:color="d9d9d9" w:space="0" w:sz="4" w:themeColor="text1" w:themeTint="000026" w:val="single"/>
          <w:bottom w:color="d9d9d9" w:space="0" w:sz="4" w:themeColor="text1" w:themeTint="000026" w:val="single"/>
          <w:right w:color="d9d9d9" w:space="0" w:sz="4" w:themeColor="text1" w:themeTint="000026" w:val="single"/>
        </w:tcBorders>
      </w:tcPr>
    </w:tblStylePr>
  </w:style>
  <w:style w:type="table" w:styleId="Bordered-Accent1" w:customStyle="1">
    <w:name w:val="Bordered - Accent 1"/>
    <w:basedOn w:val="TableNormal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4472c4" w:space="0" w:sz="12" w:themeColor="accent1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4472c4" w:space="0" w:sz="12" w:themeColor="accent1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4472c4" w:space="0" w:sz="12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Bordered-Accent2" w:customStyle="1">
    <w:name w:val="Bordered - Accent 2"/>
    <w:basedOn w:val="TableNormal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f4b184" w:space="0" w:sz="12" w:themeColor="accent2" w:themeTint="000097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f4b184" w:space="0" w:sz="12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Bordered-Accent3" w:customStyle="1">
    <w:name w:val="Bordered - Accent 3"/>
    <w:basedOn w:val="TableNormal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c9c9c9" w:space="0" w:sz="12" w:themeColor="accent3" w:themeTint="000098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c9c9c9" w:space="0" w:sz="12" w:themeColor="accent3" w:themeTint="000098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c9c9c9" w:space="0" w:sz="12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Bordered-Accent4" w:customStyle="1">
    <w:name w:val="Bordered - Accent 4"/>
    <w:basedOn w:val="TableNormal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ffd865" w:space="0" w:sz="12" w:themeColor="accent4" w:themeTint="00009A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ffd865" w:space="0" w:sz="12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Bordered-Accent5" w:customStyle="1">
    <w:name w:val="Bordered - Accent 5"/>
    <w:basedOn w:val="TableNormal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9bc2e5" w:space="0" w:sz="12" w:themeColor="accent5" w:themeTint="00009A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9bc2e5" w:space="0" w:sz="12" w:themeColor="accent5" w:themeTint="00009A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9bc2e5" w:space="0" w:sz="12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Bordered-Accent6" w:customStyle="1">
    <w:name w:val="Bordered - Accent 6"/>
    <w:basedOn w:val="TableNormal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a9d08e" w:space="0" w:sz="12" w:themeColor="accent6" w:themeTint="000098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a9d08e" w:space="0" w:sz="12" w:themeColor="accent6" w:themeTint="000098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a9d08e" w:space="0" w:sz="12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paragraph" w:styleId="FootnoteText">
    <w:name w:val="footnote text"/>
    <w:link w:val="FootnoteTextChar1"/>
    <w:uiPriority w:val="99"/>
    <w:semiHidden w:val="1"/>
    <w:unhideWhenUsed w:val="1"/>
    <w:pPr>
      <w:spacing w:after="40"/>
    </w:pPr>
    <w:rPr>
      <w:sz w:val="18"/>
    </w:rPr>
  </w:style>
  <w:style w:type="character" w:styleId="FootnoteTextChar1" w:customStyle="1">
    <w:name w:val="Footnote Text Char1"/>
    <w:link w:val="FootnoteText"/>
    <w:uiPriority w:val="99"/>
    <w:rPr>
      <w:sz w:val="18"/>
    </w:rPr>
  </w:style>
  <w:style w:type="character" w:styleId="FootnoteReference">
    <w:name w:val="footnote reference"/>
    <w:basedOn w:val="DefaultParagraphFont"/>
    <w:uiPriority w:val="99"/>
    <w:unhideWhenUsed w:val="1"/>
    <w:rPr>
      <w:vertAlign w:val="superscript"/>
    </w:rPr>
  </w:style>
  <w:style w:type="character" w:styleId="EndnoteTextChar" w:customStyle="1">
    <w:name w:val="Endnote Text Char"/>
    <w:uiPriority w:val="99"/>
    <w:rPr>
      <w:sz w:val="20"/>
    </w:rPr>
  </w:style>
  <w:style w:type="paragraph" w:styleId="TOC1">
    <w:name w:val="toc 1"/>
    <w:uiPriority w:val="39"/>
    <w:unhideWhenUsed w:val="1"/>
    <w:pPr>
      <w:spacing w:after="57"/>
    </w:pPr>
  </w:style>
  <w:style w:type="paragraph" w:styleId="TOC2">
    <w:name w:val="toc 2"/>
    <w:uiPriority w:val="39"/>
    <w:unhideWhenUsed w:val="1"/>
    <w:pPr>
      <w:spacing w:after="57"/>
      <w:ind w:left="283"/>
    </w:pPr>
  </w:style>
  <w:style w:type="paragraph" w:styleId="TOC3">
    <w:name w:val="toc 3"/>
    <w:uiPriority w:val="39"/>
    <w:unhideWhenUsed w:val="1"/>
    <w:pPr>
      <w:spacing w:after="57"/>
      <w:ind w:left="567"/>
    </w:pPr>
  </w:style>
  <w:style w:type="paragraph" w:styleId="TOC4">
    <w:name w:val="toc 4"/>
    <w:uiPriority w:val="39"/>
    <w:unhideWhenUsed w:val="1"/>
    <w:pPr>
      <w:spacing w:after="57"/>
      <w:ind w:left="850"/>
    </w:pPr>
  </w:style>
  <w:style w:type="paragraph" w:styleId="TOC5">
    <w:name w:val="toc 5"/>
    <w:uiPriority w:val="39"/>
    <w:unhideWhenUsed w:val="1"/>
    <w:pPr>
      <w:spacing w:after="57"/>
      <w:ind w:left="1134"/>
    </w:pPr>
  </w:style>
  <w:style w:type="paragraph" w:styleId="TOC6">
    <w:name w:val="toc 6"/>
    <w:uiPriority w:val="39"/>
    <w:unhideWhenUsed w:val="1"/>
    <w:pPr>
      <w:spacing w:after="57"/>
      <w:ind w:left="1417"/>
    </w:pPr>
  </w:style>
  <w:style w:type="paragraph" w:styleId="TOC7">
    <w:name w:val="toc 7"/>
    <w:uiPriority w:val="39"/>
    <w:unhideWhenUsed w:val="1"/>
    <w:pPr>
      <w:spacing w:after="57"/>
      <w:ind w:left="1701"/>
    </w:pPr>
  </w:style>
  <w:style w:type="paragraph" w:styleId="TOC8">
    <w:name w:val="toc 8"/>
    <w:uiPriority w:val="39"/>
    <w:unhideWhenUsed w:val="1"/>
    <w:pPr>
      <w:spacing w:after="57"/>
      <w:ind w:left="1984"/>
    </w:pPr>
  </w:style>
  <w:style w:type="paragraph" w:styleId="TOC9">
    <w:name w:val="toc 9"/>
    <w:uiPriority w:val="39"/>
    <w:unhideWhenUsed w:val="1"/>
    <w:pPr>
      <w:spacing w:after="57"/>
      <w:ind w:left="2268"/>
    </w:pPr>
  </w:style>
  <w:style w:type="paragraph" w:styleId="TOCHeading">
    <w:name w:val="TOC Heading"/>
    <w:uiPriority w:val="39"/>
    <w:unhideWhenUsed w:val="1"/>
  </w:style>
  <w:style w:type="paragraph" w:styleId="TableofFigures">
    <w:name w:val="table of figures"/>
    <w:uiPriority w:val="99"/>
    <w:unhideWhenUsed w:val="1"/>
  </w:style>
  <w:style w:type="character" w:styleId="Nagwek1Znak" w:customStyle="1">
    <w:name w:val="Nagłówek 1 Znak"/>
    <w:basedOn w:val="DefaultParagraphFont"/>
    <w:rPr>
      <w:rFonts w:ascii="Arial" w:cs="Times New Roman" w:eastAsia="Times New Roman" w:hAnsi="Arial"/>
      <w:b w:val="1"/>
      <w:sz w:val="24"/>
      <w:szCs w:val="20"/>
      <w:lang w:eastAsia="pl-PL"/>
    </w:rPr>
  </w:style>
  <w:style w:type="paragraph" w:styleId="Header">
    <w:name w:val="header"/>
    <w:link w:val="HeaderChar1"/>
    <w:pPr>
      <w:tabs>
        <w:tab w:val="center" w:pos="4153"/>
        <w:tab w:val="right" w:pos="8306"/>
      </w:tabs>
    </w:pPr>
  </w:style>
  <w:style w:type="character" w:styleId="HeaderChar1" w:customStyle="1">
    <w:name w:val="Header Char1"/>
    <w:basedOn w:val="DefaultParagraphFont"/>
    <w:link w:val="Header"/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Footer">
    <w:name w:val="footer"/>
    <w:link w:val="FooterChar1"/>
    <w:pPr>
      <w:tabs>
        <w:tab w:val="center" w:pos="4153"/>
        <w:tab w:val="right" w:pos="8306"/>
      </w:tabs>
    </w:pPr>
  </w:style>
  <w:style w:type="character" w:styleId="FooterChar1" w:customStyle="1">
    <w:name w:val="Footer Char1"/>
    <w:basedOn w:val="DefaultParagraphFont"/>
    <w:link w:val="Footer"/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Hyperlink">
    <w:name w:val="Hyperlink"/>
    <w:basedOn w:val="DefaultParagraphFont"/>
    <w:uiPriority w:val="99"/>
    <w:rPr>
      <w:color w:val="0000ff"/>
      <w:u w:val="single"/>
    </w:rPr>
  </w:style>
  <w:style w:type="paragraph" w:styleId="BodyText">
    <w:name w:val="Body Text"/>
    <w:link w:val="BodyTextChar"/>
    <w:pPr>
      <w:ind w:right="-533"/>
      <w:jc w:val="center"/>
    </w:pPr>
    <w:rPr>
      <w:rFonts w:ascii="Arial" w:hAnsi="Arial"/>
      <w:sz w:val="16"/>
    </w:rPr>
  </w:style>
  <w:style w:type="character" w:styleId="BodyTextChar" w:customStyle="1">
    <w:name w:val="Body Text Char"/>
    <w:basedOn w:val="DefaultParagraphFont"/>
    <w:link w:val="BodyText"/>
    <w:rPr>
      <w:rFonts w:ascii="Arial" w:cs="Times New Roman" w:eastAsia="Times New Roman" w:hAnsi="Arial"/>
      <w:sz w:val="16"/>
      <w:szCs w:val="20"/>
      <w:lang w:eastAsia="pl-PL"/>
    </w:rPr>
  </w:style>
  <w:style w:type="paragraph" w:styleId="NoSpacing">
    <w:name w:val="No Spacing"/>
    <w:uiPriority w:val="1"/>
    <w:qFormat w:val="1"/>
  </w:style>
  <w:style w:type="paragraph" w:styleId="paragraph" w:customStyle="1">
    <w:name w:val="paragraph"/>
    <w:uiPriority w:val="99"/>
    <w:semiHidden w:val="1"/>
    <w:pPr>
      <w:spacing w:after="100" w:afterAutospacing="1" w:before="100" w:beforeAutospacing="1"/>
    </w:pPr>
    <w:rPr>
      <w:rFonts w:eastAsia="Calibri"/>
      <w:sz w:val="24"/>
      <w:szCs w:val="24"/>
    </w:rPr>
  </w:style>
  <w:style w:type="paragraph" w:styleId="ListParagraph">
    <w:name w:val="List Paragraph"/>
    <w:uiPriority w:val="34"/>
    <w:qFormat w:val="1"/>
    <w:pPr>
      <w:ind w:left="720"/>
      <w:contextualSpacing w:val="1"/>
    </w:pPr>
    <w:rPr>
      <w:rFonts w:ascii="Calibri" w:cs="Calibri" w:hAnsi="Calibri" w:eastAsiaTheme="minorHAnsi"/>
      <w:sz w:val="22"/>
      <w:szCs w:val="22"/>
      <w:lang w:eastAsia="en-US"/>
    </w:rPr>
  </w:style>
  <w:style w:type="paragraph" w:styleId="NormalWeb">
    <w:name w:val="Normal (Web)"/>
    <w:uiPriority w:val="99"/>
    <w:unhideWhenUsed w:val="1"/>
    <w:pPr>
      <w:spacing w:after="100" w:afterAutospacing="1" w:before="100" w:beforeAutospacing="1"/>
    </w:pPr>
    <w:rPr>
      <w:rFonts w:eastAsiaTheme="minorHAnsi"/>
      <w:sz w:val="24"/>
      <w:szCs w:val="24"/>
    </w:rPr>
  </w:style>
  <w:style w:type="character" w:styleId="UnresolvedMention1" w:customStyle="1">
    <w:name w:val="Unresolved Mention1"/>
    <w:basedOn w:val="DefaultParagraphFont"/>
    <w:uiPriority w:val="99"/>
    <w:semiHidden w:val="1"/>
    <w:unhideWhenUsed w:val="1"/>
    <w:rPr>
      <w:color w:val="605e5c"/>
      <w:shd w:color="auto" w:fill="e1dfdd" w:val="clear"/>
    </w:rPr>
  </w:style>
  <w:style w:type="character" w:styleId="FollowedHyperlink">
    <w:name w:val="FollowedHyperlink"/>
    <w:basedOn w:val="DefaultParagraphFont"/>
    <w:uiPriority w:val="99"/>
    <w:semiHidden w:val="1"/>
    <w:unhideWhenUsed w:val="1"/>
    <w:rPr>
      <w:color w:val="954f72" w:themeColor="followedHyperlink"/>
      <w:u w:val="single"/>
    </w:rPr>
  </w:style>
  <w:style w:type="character" w:styleId="Nagwek5Znak" w:customStyle="1">
    <w:name w:val="Nagłówek 5 Znak"/>
    <w:basedOn w:val="DefaultParagraphFont"/>
    <w:uiPriority w:val="9"/>
    <w:semiHidden w:val="1"/>
    <w:rPr>
      <w:rFonts w:asciiTheme="majorHAnsi" w:cstheme="majorBidi" w:eastAsiaTheme="majorEastAsia" w:hAnsiTheme="majorHAnsi"/>
      <w:color w:val="2f5496" w:themeColor="accent1" w:themeShade="0000BF"/>
      <w:sz w:val="20"/>
      <w:szCs w:val="20"/>
      <w:lang w:eastAsia="pl-PL"/>
    </w:rPr>
  </w:style>
  <w:style w:type="character" w:styleId="Nagwek2Znak" w:customStyle="1">
    <w:name w:val="Nagłówek 2 Znak"/>
    <w:basedOn w:val="DefaultParagraphFont"/>
    <w:uiPriority w:val="9"/>
    <w:semiHidden w:val="1"/>
    <w:rPr>
      <w:rFonts w:asciiTheme="majorHAnsi" w:cstheme="majorBidi" w:eastAsiaTheme="majorEastAsia" w:hAnsiTheme="majorHAnsi"/>
      <w:color w:val="2f5496" w:themeColor="accent1" w:themeShade="0000BF"/>
      <w:sz w:val="26"/>
      <w:szCs w:val="26"/>
      <w:lang w:eastAsia="pl-PL"/>
    </w:rPr>
  </w:style>
  <w:style w:type="character" w:styleId="Nagwek3Znak" w:customStyle="1">
    <w:name w:val="Nagłówek 3 Znak"/>
    <w:basedOn w:val="DefaultParagraphFont"/>
    <w:uiPriority w:val="9"/>
    <w:semiHidden w:val="1"/>
    <w:rPr>
      <w:rFonts w:asciiTheme="majorHAnsi" w:cstheme="majorBidi" w:eastAsiaTheme="majorEastAsia" w:hAnsiTheme="majorHAnsi"/>
      <w:color w:val="1f3763" w:themeColor="accent1" w:themeShade="00007F"/>
      <w:sz w:val="24"/>
      <w:szCs w:val="24"/>
      <w:lang w:eastAsia="pl-PL"/>
    </w:rPr>
  </w:style>
  <w:style w:type="character" w:styleId="CommentReference">
    <w:name w:val="annotation reference"/>
    <w:basedOn w:val="DefaultParagraphFont"/>
    <w:uiPriority w:val="99"/>
    <w:semiHidden w:val="1"/>
    <w:unhideWhenUsed w:val="1"/>
    <w:rPr>
      <w:sz w:val="16"/>
      <w:szCs w:val="16"/>
    </w:rPr>
  </w:style>
  <w:style w:type="paragraph" w:styleId="CommentText">
    <w:name w:val="annotation text"/>
    <w:link w:val="CommentTextChar"/>
    <w:uiPriority w:val="99"/>
    <w:unhideWhenUsed w:val="1"/>
  </w:style>
  <w:style w:type="character" w:styleId="CommentTextChar" w:customStyle="1">
    <w:name w:val="Comment Text Char"/>
    <w:basedOn w:val="DefaultParagraphFont"/>
    <w:link w:val="CommentText"/>
    <w:uiPriority w:val="99"/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 w:val="1"/>
    <w:unhideWhenUsed w:val="1"/>
    <w:rPr>
      <w:b w:val="1"/>
      <w:bCs w:val="1"/>
    </w:rPr>
  </w:style>
  <w:style w:type="character" w:styleId="CommentSubjectChar" w:customStyle="1">
    <w:name w:val="Comment Subject Char"/>
    <w:basedOn w:val="CommentTextChar"/>
    <w:link w:val="CommentSubject"/>
    <w:uiPriority w:val="99"/>
    <w:semiHidden w:val="1"/>
    <w:rPr>
      <w:rFonts w:ascii="Times New Roman" w:cs="Times New Roman" w:eastAsia="Times New Roman" w:hAnsi="Times New Roman"/>
      <w:b w:val="1"/>
      <w:bCs w:val="1"/>
      <w:sz w:val="20"/>
      <w:szCs w:val="20"/>
      <w:lang w:eastAsia="pl-PL"/>
    </w:rPr>
  </w:style>
  <w:style w:type="paragraph" w:styleId="BalloonText">
    <w:name w:val="Balloon Text"/>
    <w:link w:val="BalloonTextChar"/>
    <w:uiPriority w:val="99"/>
    <w:semiHidden w:val="1"/>
    <w:unhideWhenUsed w:val="1"/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Pr>
      <w:rFonts w:ascii="Segoe UI" w:cs="Segoe UI" w:eastAsia="Times New Roman" w:hAnsi="Segoe UI"/>
      <w:sz w:val="18"/>
      <w:szCs w:val="18"/>
      <w:lang w:eastAsia="pl-PL"/>
    </w:rPr>
  </w:style>
  <w:style w:type="character" w:styleId="Emphasis">
    <w:name w:val="Emphasis"/>
    <w:basedOn w:val="DefaultParagraphFont"/>
    <w:uiPriority w:val="20"/>
    <w:qFormat w:val="1"/>
    <w:rPr>
      <w:i w:val="1"/>
      <w:iCs w:val="1"/>
    </w:rPr>
  </w:style>
  <w:style w:type="character" w:styleId="Strong">
    <w:name w:val="Strong"/>
    <w:basedOn w:val="DefaultParagraphFont"/>
    <w:uiPriority w:val="22"/>
    <w:qFormat w:val="1"/>
    <w:rPr>
      <w:b w:val="1"/>
      <w:bCs w:val="1"/>
    </w:rPr>
  </w:style>
  <w:style w:type="table" w:styleId="TableGrid">
    <w:name w:val="Table Grid"/>
    <w:basedOn w:val="TableNormal"/>
    <w:uiPriority w:val="59"/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paragraph" w:styleId="EndnoteText">
    <w:name w:val="endnote text"/>
    <w:link w:val="EndnoteTextChar1"/>
    <w:uiPriority w:val="99"/>
    <w:semiHidden w:val="1"/>
    <w:unhideWhenUsed w:val="1"/>
  </w:style>
  <w:style w:type="character" w:styleId="EndnoteTextChar1" w:customStyle="1">
    <w:name w:val="Endnote Text Char1"/>
    <w:basedOn w:val="DefaultParagraphFont"/>
    <w:link w:val="EndnoteText"/>
    <w:uiPriority w:val="99"/>
    <w:semiHidden w:val="1"/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EndnoteReference">
    <w:name w:val="endnote reference"/>
    <w:basedOn w:val="DefaultParagraphFont"/>
    <w:uiPriority w:val="99"/>
    <w:semiHidden w:val="1"/>
    <w:unhideWhenUsed w:val="1"/>
    <w:rPr>
      <w:vertAlign w:val="superscript"/>
    </w:rPr>
  </w:style>
  <w:style w:type="character" w:styleId="name" w:customStyle="1">
    <w:name w:val="name"/>
    <w:basedOn w:val="DefaultParagraphFont"/>
  </w:style>
  <w:style w:type="paragraph" w:styleId="Revision">
    <w:name w:val="Revision"/>
    <w:hidden w:val="1"/>
    <w:uiPriority w:val="99"/>
    <w:semiHidden w:val="1"/>
  </w:style>
  <w:style w:type="character" w:styleId="JDBodyText12ptBlackChar" w:customStyle="1">
    <w:name w:val="JD_Body_Text_12pt_Black Char"/>
    <w:basedOn w:val="DefaultParagraphFont"/>
    <w:link w:val="JDBodyText12ptBlack"/>
    <w:rPr>
      <w:rFonts w:ascii="Verdana" w:eastAsia="Cambria" w:hAnsi="Verdana"/>
      <w:color w:val="000000"/>
      <w:sz w:val="24"/>
      <w:szCs w:val="24"/>
    </w:rPr>
  </w:style>
  <w:style w:type="paragraph" w:styleId="JDBodyText12ptBlack" w:customStyle="1">
    <w:name w:val="JD_Body_Text_12pt_Black"/>
    <w:link w:val="JDBodyText12ptBlackChar"/>
    <w:qFormat w:val="1"/>
    <w:pPr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Pr>
      <w:color w:val="605e5c"/>
      <w:shd w:color="auto" w:fill="e1dfdd" w:val="clear"/>
    </w:rPr>
  </w:style>
  <w:style w:type="table" w:styleId="a" w:customStyle="1">
    <w:basedOn w:val="TableNormal0"/>
    <w:tblPr>
      <w:tblStyleRowBandSize w:val="1"/>
      <w:tblStyleColBandSize w:val="1"/>
      <w:tblCellMar>
        <w:top w:w="0.0" w:type="dxa"/>
        <w:left w:w="198.0" w:type="dxa"/>
        <w:bottom w:w="0.0" w:type="dxa"/>
        <w:right w:w="19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98.0" w:type="dxa"/>
        <w:bottom w:w="0.0" w:type="dxa"/>
        <w:right w:w="198.0" w:type="dxa"/>
      </w:tblCellMar>
    </w:tblPr>
  </w:style>
  <w:style w:type="paragraph" w:styleId="Subtitle">
    <w:name w:val="Subtitle"/>
    <w:basedOn w:val="Normal"/>
    <w:next w:val="Normal"/>
    <w:pPr>
      <w:spacing w:after="200" w:before="200" w:lineRule="auto"/>
    </w:pPr>
    <w:rPr>
      <w:sz w:val="24"/>
      <w:szCs w:val="24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98.0" w:type="dxa"/>
        <w:bottom w:w="0.0" w:type="dxa"/>
        <w:right w:w="19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mailto:justyna.tomczak@dotrelations.pl" TargetMode="External"/><Relationship Id="rId10" Type="http://schemas.openxmlformats.org/officeDocument/2006/relationships/hyperlink" Target="mailto:BialasBartosz@JohnDeere.com" TargetMode="External"/><Relationship Id="rId13" Type="http://schemas.openxmlformats.org/officeDocument/2006/relationships/footer" Target="footer1.xml"/><Relationship Id="rId12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4.png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A/zjlMKFeKOt7jbmsUOA+3bqgMg==">CgMxLjA4AHIhMTdMcGxtRE8yMk1wZkdZRVJZNHk1enV3OV85Q3diX0VX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2026-02-23T09:58:00Z</dcterms:created>
  <dc:creator>Użytkownik systemu Windows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</Properties>
</file>