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0" w:firstLine="0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John Deere z premierami i atrakcjami na Agro Show 2025</w:t>
      </w:r>
    </w:p>
    <w:p w:rsidR="00000000" w:rsidDel="00000000" w:rsidP="00000000" w:rsidRDefault="00000000" w:rsidRPr="00000000" w14:paraId="00000003">
      <w:pPr>
        <w:spacing w:line="276" w:lineRule="auto"/>
        <w:ind w:left="0" w:firstLine="0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0" w:firstLine="0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Agro Show odbędzie się w Bednarach w dniach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19–21 września 2025 r.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zaprezentuje premierowo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sieczkarnię F8 600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oraz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nową generację pras zwijających z systemem Wave Automation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Zwiedzający będą mogli zobaczyć pełną gamę ciągników od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serii 6M i 6R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po potężne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8R i 9RX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Jedną z atrakcji będzie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kosiarka turf odbudowana przez studentów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we współpracy z John Deere.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specjalnej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strefie dla dzieci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czekać będą konkursy, zmywalne tatuaże, malowanie twarzy i personalizowane akcesoria.</w:t>
      </w:r>
    </w:p>
    <w:p w:rsidR="00000000" w:rsidDel="00000000" w:rsidP="00000000" w:rsidRDefault="00000000" w:rsidRPr="00000000" w14:paraId="0000000A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Premiery maszyn od sieczkarni po prasę nowej generacji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Najbardziej wyczekiwanym punktem obecności John Deere na Agro Show będzie polska premiera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sieczkarni samojezdnej F8 600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zupełnie nowego modelu z serii F8, zaprojektowanego od podstaw tak, by odpowiadać na potrzeby intensywnych zbiorów i dużych gospodarstw. Najważniejszymi atutami tej maszyny są: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240" w:line="276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Moc i napęd: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F8 600 wyposażono w silnik JD14X o mocy znamionowej aż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645 KM (475 kW)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spełniający normy emisji Stage V, co gwarantuje imponujące osiągi przy jednoczesnym ograniczeniu emisji.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Wydajność i oszczędność: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Technologia HarvestMotion™ pozwala maszynie utrzymywać stałą moc przy niższych obrotach silnika, co przekłada się na oszczędność paliwa i większą elastyczność pracy.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Komfort i ergonomia operatora: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Nowa kabina została zaprojektowana z myślą o użytkowniku – jest większa, wygodniejsza, z joystickiem CommandPRO™ (11 programowalnych przycisków) oraz dotykowym wyświetlaczem G5/G5 Plus o podwyższonej responsywności (35% większy, 75% szybszy w obsłudze).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Automatyzacja i rolnictwo precyzyjne w standardzie: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Sieczkarnia posiada pakiet rozwiązań rolnictwa precyzyjnego (G5 Display, odbiornik StarFire 7500, modem JDLink™), a także zintegrowane technologie takie jak Ground Speed Automation, Active Fill Control, ProTouch Harvest, które automatycznie dostosowują pracę maszyny do warunków polowych, zwiększając wydajność i jakość zbioru.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240" w:before="0" w:beforeAutospacing="0" w:line="276" w:lineRule="auto"/>
        <w:ind w:left="720" w:hanging="36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Jakość paszy i dozowanie: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Za jakość kiszonki odpowiada nowy system dozowania inokulantów IDS 2.0 – izolowane zbiorniki, automatyczne płukanie i szeroki zakres dozowania – oraz dwa opcjonalne gniotowniki: John Deere Ultimate 250™ i XStream 305™ z powiększonymi walcami, zapewniające wysoką jakość paszy.</w:t>
      </w:r>
    </w:p>
    <w:p w:rsidR="00000000" w:rsidDel="00000000" w:rsidP="00000000" w:rsidRDefault="00000000" w:rsidRPr="00000000" w14:paraId="00000012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Agro Show będzie pierwszą okazją, by tę sieczkarnię F8 600 zobaczyć na żywo w Polsce – to moment idealny, by dziennikarze i rolnicy mogli osobiście dotknąć przyszłości rolnictwa.</w:t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Kolejnym punktem programu będą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prasy zwijające nowej generacji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wyposażone w innowacyjny system Wave Automation. To rozwiązanie automatyzuje kluczowe etapy pracy prasy – od formowania beli po jej owinięcie – co znacząco zwiększa komfort operatora i zmniejsza ryzyko błędów. Dzięki temu rolnicy mogą liczyć na wyższą wydajność i lepszą jakość bel przy jednoczesnej oszczędności czasu.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Na Agro Show będzie miała miejsce pierwsza prezentacja tej technologii w Polsce.</w:t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 stoisku John Deere nie zabraknie także szerokiej gamy ciągników. Rolnicy zobaczą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serię 6M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czyli zwrotne i wszechstronne maszyny o mocy od 95 do 250 KM, które doskonale sprawdzają się w pracach polowych i transporcie. Obok nich zaprezentowana zostanie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seria 6R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łącząca moc do 250 KM z wyjątkowym komfortem pracy i integracją rozwiązań rolnictwa precyzyjnego. Dla najbardziej wymagających gospodarstw przygotowano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ciągniki serii 8R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oferujące moc ponad 400 KM oraz stabilność zarówno w polu, jak i na drodze, a także dostępne w wersjach gąsienicowych 8RT i 8RX. Największe wrażenie z pewnością zrobi jednak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seria 9RX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ciągniki-giganty o mocy sięgającej ponad 900 KM, których czterogąsienicowy napęd gwarantuje doskonałą trakcję i minimalne ugniatanie gleby. Dzięki tak szerokiej ofercie każdy rolnik znajdzie ciągnik dopasowany do swoich potrzeb – od uniwersalnych, zwrotnych maszyn po największe giganty.</w:t>
      </w:r>
    </w:p>
    <w:p w:rsidR="00000000" w:rsidDel="00000000" w:rsidP="00000000" w:rsidRDefault="00000000" w:rsidRPr="00000000" w14:paraId="00000015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spacing w:after="80" w:before="360"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Technologie i usługi wspierające rolników</w:t>
      </w:r>
    </w:p>
    <w:p w:rsidR="00000000" w:rsidDel="00000000" w:rsidP="00000000" w:rsidRDefault="00000000" w:rsidRPr="00000000" w14:paraId="00000017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Nowoczesne rolnictwo to nie tylko maszyny, ale przede wszystkim technologie i usługi, które wspierają rolników w podejmowaniu trafnych decyzji i zarządzaniu gospodarstwem. Podczas Agro Show John Deere zaprezentuje m.in.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See&amp;Spray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system wykorzystujący sztuczną inteligencję i kamery wysokiej rozdzielczości do precyzyjnego rozpoznawania chwastów i ich selektywnego oprysku. Dzięki temu możliwe jest zmniejszenie zużycia środków ochrony roślin nawet o kilkadziesiąt procent, co przekłada się na realne oszczędności i mniejsze obciążenie środowiska. Rozwiązanie to pozwala jednocześnie zadbać o plon i spełnić rosnące wymagania dotyczące zrównoważonej produkcji.</w:t>
      </w:r>
    </w:p>
    <w:p w:rsidR="00000000" w:rsidDel="00000000" w:rsidP="00000000" w:rsidRDefault="00000000" w:rsidRPr="00000000" w14:paraId="00000018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Zwiedzający będą mogli poznać również szczegóły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pakietów Precision Ag Essentials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które stanowią pierwszy krok w stronę pełnego wdrożenia rolnictwa precyzyjnego. W ich skład wchodzą m.in. prowadzenie równoległe, mapowanie pól, monitorowanie wydajności czy analiza danych zbiorów. Takie narzędzia pozwalają optymalizować pracę maszyny, zmniejszać koszty eksploatacji i uzyskiwać maksymalne efekty produkcyjne przy jednoczesnym lepszym wykorzystaniu zasobów. To zestaw dopasowany zarówno do potrzeb mniejszych gospodarstw, jak i dużych producentów, którzy chcą wprowadzać technologie krok po kroku.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spacing w:after="80" w:before="360"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Używane maszyny i wyjątkowe inicjatywy</w:t>
      </w:r>
    </w:p>
    <w:p w:rsidR="00000000" w:rsidDel="00000000" w:rsidP="00000000" w:rsidRDefault="00000000" w:rsidRPr="00000000" w14:paraId="0000001B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Podczas Agro Show John Deere przedstawi program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Certified Used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w ramach którego na stoisku pokaże fabrycznie odnowioną sieczkarnię. Dzięki rygorystycznemu procesowi kontroli i modernizacji maszyna zapewnia parametry porównywalne z nowym sprzętem.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Ciekawostką na stoisku John Deere będzie także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kosiarka John Deere 65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która została całkowicie odnowiona przez studentów Politechniki Poznańskiej. Projekt rozpoczął się od mocno wyeksploatowanej maszyny, która dzięki pasji i determinacji młodych inżynierów odzyskała dawny blask. Studenci rozebrali i uruchomili na nowo silnik, zregenerowali ramę i zawieszenie, odświeżyli przekładnię oraz układ kierowniczy. Dodali również nowe zbiorniki, elementy wykonane w technologii druku 3D oraz odtworzone naklejki i plakietkę identyfikacyjną. Efekt? Klasyczna kosiarka sprzed lat nie tylko znów pracuje, ale i prezentuje się z charakterem, jak na maszynę John Deere przystało. To przedsięwzięcie jest przykładem, jak edukacja łączy się z praktyką, a zaangażowanie młodego pokolenia staje się inspiracją dla całej branży.</w:t>
      </w:r>
    </w:p>
    <w:p w:rsidR="00000000" w:rsidDel="00000000" w:rsidP="00000000" w:rsidRDefault="00000000" w:rsidRPr="00000000" w14:paraId="0000001D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spacing w:after="80" w:before="360"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Finansowanie i wsparcie posprzedażowe</w:t>
      </w:r>
    </w:p>
    <w:p w:rsidR="00000000" w:rsidDel="00000000" w:rsidP="00000000" w:rsidRDefault="00000000" w:rsidRPr="00000000" w14:paraId="0000001F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Rolnicy odwiedzający stoisko będą mogli zapoznać się także z atrakcyjną ofertą przygotowaną przez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John Deere Financial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W tym roku szczególną uwagę przyciąga propozycja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finansowania 0% na okres 6 lat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dla kombajnów serii S oraz T. To rozwiązanie umożliwia elastyczne planowanie inwestycji i bezpieczne wdrażanie nowych maszyn do gospodarstwa.</w:t>
      </w:r>
    </w:p>
    <w:p w:rsidR="00000000" w:rsidDel="00000000" w:rsidP="00000000" w:rsidRDefault="00000000" w:rsidRPr="00000000" w14:paraId="00000020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Dodatkowo specjalna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strefa aftermarket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pozwoli poznać szeroką gamę części, akcesoriów oraz usług serwisowych, które zapewniają maszynom John Deere długowieczność i niezawodność. Eksperci marki będą do dyspozycji rolników, odpowiadając na pytania i doradzając w wyborze najlepszego rozwiązania.</w:t>
      </w:r>
    </w:p>
    <w:p w:rsidR="00000000" w:rsidDel="00000000" w:rsidP="00000000" w:rsidRDefault="00000000" w:rsidRPr="00000000" w14:paraId="00000021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spacing w:after="80" w:before="360"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Atrakcje dla całych rodzin</w:t>
      </w:r>
    </w:p>
    <w:p w:rsidR="00000000" w:rsidDel="00000000" w:rsidP="00000000" w:rsidRDefault="00000000" w:rsidRPr="00000000" w14:paraId="00000023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Agro Show to wydarzenie, które co roku przyciąga nie tylko rolników, ale także ich rodziny. Dlatego na stoisku John Deere nie zabraknie strefy dla najmłodszych. Dzieci będą mogły skorzystać z malowania twarzy, tatuaży, konkursów wiedzy o maszynach, a także samodzielnie spersonalizować worki w stylu młodzieżowym. To okazja, by w rodzinnej atmosferze poznać świat rolnictwa i marki John Deere. John Deere co roku podkreśla, że Agro Show to nie tylko biznes, ale też spotkanie w rodzinnej atmosferze.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-4760</wp:posOffset>
                </wp:positionH>
                <wp:positionV relativeFrom="paragraph">
                  <wp:posOffset>-4761</wp:posOffset>
                </wp:positionV>
                <wp:extent cx="2819400" cy="349250"/>
                <wp:effectExtent b="0" l="0" r="0" t="0"/>
                <wp:wrapNone/>
                <wp:docPr id="3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-4760</wp:posOffset>
                </wp:positionH>
                <wp:positionV relativeFrom="paragraph">
                  <wp:posOffset>-4761</wp:posOffset>
                </wp:positionV>
                <wp:extent cx="2819400" cy="349250"/>
                <wp:effectExtent b="0" l="0" r="0" t="0"/>
                <wp:wrapNone/>
                <wp:docPr id="3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9400" cy="349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3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28583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35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E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F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2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4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6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1155cc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-1147759</wp:posOffset>
              </wp:positionH>
              <wp:positionV relativeFrom="paragraph">
                <wp:posOffset>10142538</wp:posOffset>
              </wp:positionV>
              <wp:extent cx="7637145" cy="3492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3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-1147759</wp:posOffset>
              </wp:positionH>
              <wp:positionV relativeFrom="paragraph">
                <wp:posOffset>10142538</wp:posOffset>
              </wp:positionV>
              <wp:extent cx="7637145" cy="3492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3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37145" cy="3492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A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-63492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34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B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E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F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40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2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a" w:customStyle="1">
    <w:basedOn w:val="Standardowy"/>
    <w:rPr>
      <w:color w:val="404040"/>
    </w:rPr>
    <w:tblPr>
      <w:tblStyleRowBandSize w:val="1"/>
      <w:tblStyleColBandSize w:val="1"/>
      <w:tblCellMar>
        <w:left w:w="198.0" w:type="dxa"/>
        <w:right w:w="198.0" w:type="dxa"/>
      </w:tblCellMar>
    </w:tblPr>
    <w:tcPr>
      <w:shd w:color="auto" w:fill="a9d08e" w:val="clear"/>
    </w:tcPr>
  </w:style>
  <w:style w:type="table" w:styleId="a0" w:customStyle="1">
    <w:basedOn w:val="Standardowy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Poprawka">
    <w:name w:val="Revision"/>
    <w:hidden w:val="1"/>
    <w:uiPriority w:val="99"/>
    <w:semiHidden w:val="1"/>
    <w:rsid w:val="00237908"/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4xV9erx+qaOGKD8mQb4jc0SjXw==">CgMxLjA4AHIhMVlIYUtHYXlVMm9ZVnl6czBpTUszX0VFLUVBTlVWbmo1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2024-05-22T12:52:00Z</dcterms:created>
  <dc:creator>Bartosz Bialas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</Properties>
</file>