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79DC8" w14:textId="77777777" w:rsidR="006F47CC" w:rsidRDefault="006F47CC">
      <w:pPr>
        <w:spacing w:line="276" w:lineRule="auto"/>
        <w:jc w:val="both"/>
        <w:rPr>
          <w:rFonts w:ascii="Verdana" w:eastAsia="Verdana" w:hAnsi="Verdana" w:cs="Verdana"/>
          <w:b/>
          <w:color w:val="008000"/>
          <w:sz w:val="24"/>
          <w:szCs w:val="24"/>
        </w:rPr>
      </w:pPr>
    </w:p>
    <w:p w14:paraId="48FCCF22" w14:textId="77777777" w:rsidR="006F47CC" w:rsidRDefault="00D4452E">
      <w:pPr>
        <w:spacing w:before="240" w:after="240" w:line="298" w:lineRule="auto"/>
        <w:jc w:val="both"/>
        <w:rPr>
          <w:rFonts w:ascii="Verdana" w:eastAsia="Verdana" w:hAnsi="Verdana" w:cs="Verdana"/>
          <w:b/>
          <w:color w:val="008000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>Deere &amp; Company ogłasza kluczowe zmiany w kierownictwie</w:t>
      </w:r>
    </w:p>
    <w:p w14:paraId="25A31E26" w14:textId="77777777" w:rsidR="006F47CC" w:rsidRDefault="00D4452E">
      <w:pPr>
        <w:numPr>
          <w:ilvl w:val="0"/>
          <w:numId w:val="1"/>
        </w:numPr>
        <w:spacing w:line="276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Poznaliśmy nazwiska 3 nowych prezesów działów firmy Deere. </w:t>
      </w:r>
    </w:p>
    <w:p w14:paraId="7DC866A0" w14:textId="77777777" w:rsidR="006F47CC" w:rsidRDefault="00D4452E">
      <w:pPr>
        <w:numPr>
          <w:ilvl w:val="0"/>
          <w:numId w:val="1"/>
        </w:numPr>
        <w:spacing w:after="240" w:line="276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John May, prezes  i dyrektor generalny Deere &amp; Company wskazuje na powody ich powołania oraz dalszy udział prezesów w rozwijaniu strategii firmy. </w:t>
      </w:r>
    </w:p>
    <w:p w14:paraId="0C160BA1" w14:textId="77777777" w:rsidR="006F47CC" w:rsidRDefault="00D4452E">
      <w:pPr>
        <w:spacing w:before="240" w:after="240" w:line="298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i/>
        </w:rPr>
        <w:t xml:space="preserve">MOLINE, Illinois, 2 września 2025 r. </w:t>
      </w:r>
      <w:r>
        <w:rPr>
          <w:rFonts w:ascii="Verdana" w:eastAsia="Verdana" w:hAnsi="Verdana" w:cs="Verdana"/>
        </w:rPr>
        <w:t xml:space="preserve">— Firma Deere &amp; Company ogłosiła  kluczowe zmiany w kierownictwie w ramach dalszego rozwoju swojej strategii Smart </w:t>
      </w:r>
      <w:proofErr w:type="spellStart"/>
      <w:r>
        <w:rPr>
          <w:rFonts w:ascii="Verdana" w:eastAsia="Verdana" w:hAnsi="Verdana" w:cs="Verdana"/>
        </w:rPr>
        <w:t>Industrial</w:t>
      </w:r>
      <w:proofErr w:type="spellEnd"/>
      <w:r>
        <w:rPr>
          <w:rFonts w:ascii="Verdana" w:eastAsia="Verdana" w:hAnsi="Verdana" w:cs="Verdana"/>
        </w:rPr>
        <w:t xml:space="preserve">  </w:t>
      </w:r>
      <w:proofErr w:type="spellStart"/>
      <w:r>
        <w:rPr>
          <w:rFonts w:ascii="Verdana" w:eastAsia="Verdana" w:hAnsi="Verdana" w:cs="Verdana"/>
        </w:rPr>
        <w:t>Strategy</w:t>
      </w:r>
      <w:proofErr w:type="spellEnd"/>
      <w:r>
        <w:rPr>
          <w:rFonts w:ascii="Verdana" w:eastAsia="Verdana" w:hAnsi="Verdana" w:cs="Verdana"/>
        </w:rPr>
        <w:t xml:space="preserve">, której celem jest dostarczanie inteligentnych, połączonych maszyn i rozwiązań zwiększających wartość ekonomiczną dla klientów. </w:t>
      </w:r>
    </w:p>
    <w:p w14:paraId="44C8CA92" w14:textId="42295BAA" w:rsidR="006F47CC" w:rsidRDefault="00D4452E">
      <w:pPr>
        <w:spacing w:before="240" w:after="240" w:line="298" w:lineRule="auto"/>
        <w:jc w:val="both"/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</w:rPr>
        <w:t xml:space="preserve">– </w:t>
      </w:r>
      <w:r>
        <w:rPr>
          <w:rFonts w:ascii="Verdana" w:eastAsia="Verdana" w:hAnsi="Verdana" w:cs="Verdana"/>
          <w:i/>
        </w:rPr>
        <w:t>Koncentrujemy się na budowaniu doświadczonego, zorientowanego na cel zespołu</w:t>
      </w:r>
      <w:r>
        <w:rPr>
          <w:rFonts w:ascii="Verdana" w:eastAsia="Verdana" w:hAnsi="Verdana" w:cs="Verdana"/>
          <w:i/>
        </w:rPr>
        <w:t xml:space="preserve"> kierowniczego, który jest zaangażowany w pomnażanie sukcesów naszych klientów</w:t>
      </w:r>
      <w:r>
        <w:rPr>
          <w:rFonts w:ascii="Verdana" w:eastAsia="Verdana" w:hAnsi="Verdana" w:cs="Verdana"/>
        </w:rPr>
        <w:t xml:space="preserve"> – powiedział </w:t>
      </w:r>
      <w:r>
        <w:rPr>
          <w:rFonts w:ascii="Verdana" w:eastAsia="Verdana" w:hAnsi="Verdana" w:cs="Verdana"/>
          <w:b/>
        </w:rPr>
        <w:t>John May, prezes  i dyrektor generalny Deere &amp; Company.</w:t>
      </w:r>
      <w:r>
        <w:rPr>
          <w:rFonts w:ascii="Verdana" w:eastAsia="Verdana" w:hAnsi="Verdana" w:cs="Verdana"/>
        </w:rPr>
        <w:t xml:space="preserve"> – </w:t>
      </w:r>
      <w:r>
        <w:rPr>
          <w:rFonts w:ascii="Verdana" w:eastAsia="Verdana" w:hAnsi="Verdana" w:cs="Verdana"/>
          <w:i/>
        </w:rPr>
        <w:t xml:space="preserve">Każdy z tych liderów wnosi bogate doświadczenie, wspólną wizję innowacji i głębokie zaangażowanie w dostarczanie wartości naszym klientom na całym świecie. </w:t>
      </w:r>
    </w:p>
    <w:p w14:paraId="66102DE3" w14:textId="1415268D" w:rsidR="006F47CC" w:rsidRDefault="00D4452E">
      <w:pPr>
        <w:spacing w:before="240" w:after="240" w:line="298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Z dniem 3 listopada </w:t>
      </w:r>
      <w:proofErr w:type="spellStart"/>
      <w:r>
        <w:rPr>
          <w:rFonts w:ascii="Verdana" w:eastAsia="Verdana" w:hAnsi="Verdana" w:cs="Verdana"/>
          <w:b/>
        </w:rPr>
        <w:t>Deanna</w:t>
      </w:r>
      <w:proofErr w:type="spellEnd"/>
      <w:r>
        <w:rPr>
          <w:rFonts w:ascii="Verdana" w:eastAsia="Verdana" w:hAnsi="Verdana" w:cs="Verdana"/>
          <w:b/>
        </w:rPr>
        <w:t xml:space="preserve"> </w:t>
      </w:r>
      <w:proofErr w:type="spellStart"/>
      <w:r>
        <w:rPr>
          <w:rFonts w:ascii="Verdana" w:eastAsia="Verdana" w:hAnsi="Verdana" w:cs="Verdana"/>
          <w:b/>
        </w:rPr>
        <w:t>Kovar</w:t>
      </w:r>
      <w:proofErr w:type="spellEnd"/>
      <w:r>
        <w:rPr>
          <w:rFonts w:ascii="Verdana" w:eastAsia="Verdana" w:hAnsi="Verdana" w:cs="Verdana"/>
        </w:rPr>
        <w:t xml:space="preserve"> została mianowana prezesem </w:t>
      </w:r>
      <w:proofErr w:type="spellStart"/>
      <w:r>
        <w:rPr>
          <w:rFonts w:ascii="Verdana" w:eastAsia="Verdana" w:hAnsi="Verdana" w:cs="Verdana"/>
        </w:rPr>
        <w:t>Worldwide</w:t>
      </w:r>
      <w:proofErr w:type="spellEnd"/>
      <w:r>
        <w:rPr>
          <w:rFonts w:ascii="Verdana" w:eastAsia="Verdana" w:hAnsi="Verdana" w:cs="Verdana"/>
        </w:rPr>
        <w:t xml:space="preserve"> </w:t>
      </w:r>
      <w:proofErr w:type="spellStart"/>
      <w:r>
        <w:rPr>
          <w:rFonts w:ascii="Verdana" w:eastAsia="Verdana" w:hAnsi="Verdana" w:cs="Verdana"/>
        </w:rPr>
        <w:t>Agriculture</w:t>
      </w:r>
      <w:proofErr w:type="spellEnd"/>
      <w:r>
        <w:rPr>
          <w:rFonts w:ascii="Verdana" w:eastAsia="Verdana" w:hAnsi="Verdana" w:cs="Verdana"/>
        </w:rPr>
        <w:t xml:space="preserve"> &amp; Turf </w:t>
      </w:r>
      <w:proofErr w:type="spellStart"/>
      <w:r>
        <w:rPr>
          <w:rFonts w:ascii="Verdana" w:eastAsia="Verdana" w:hAnsi="Verdana" w:cs="Verdana"/>
        </w:rPr>
        <w:t>Division</w:t>
      </w:r>
      <w:proofErr w:type="spellEnd"/>
      <w:r>
        <w:rPr>
          <w:rFonts w:ascii="Verdana" w:eastAsia="Verdana" w:hAnsi="Verdana" w:cs="Verdana"/>
        </w:rPr>
        <w:t xml:space="preserve">: </w:t>
      </w:r>
      <w:proofErr w:type="spellStart"/>
      <w:r>
        <w:rPr>
          <w:rFonts w:ascii="Verdana" w:eastAsia="Verdana" w:hAnsi="Verdana" w:cs="Verdana"/>
        </w:rPr>
        <w:t>Production</w:t>
      </w:r>
      <w:proofErr w:type="spellEnd"/>
      <w:r>
        <w:rPr>
          <w:rFonts w:ascii="Verdana" w:eastAsia="Verdana" w:hAnsi="Verdana" w:cs="Verdana"/>
        </w:rPr>
        <w:t xml:space="preserve"> and Precision Ag, a także  rynków Ameryki i Australii. Na tym stanowisku będzie odpowiedzialna za główne rozwiązania sprzętowe i technologiczne dotyczące największych maszyn rolniczych,</w:t>
      </w:r>
      <w:r>
        <w:rPr>
          <w:rFonts w:ascii="Verdana" w:eastAsia="Verdana" w:hAnsi="Verdana" w:cs="Verdana"/>
        </w:rPr>
        <w:t xml:space="preserve"> w tym dużych</w:t>
      </w:r>
      <w:r>
        <w:rPr>
          <w:rFonts w:ascii="Verdana" w:eastAsia="Verdana" w:hAnsi="Verdana" w:cs="Verdana"/>
        </w:rPr>
        <w:t xml:space="preserve"> ciągników,</w:t>
      </w:r>
      <w:r>
        <w:rPr>
          <w:rFonts w:ascii="Verdana" w:eastAsia="Verdana" w:hAnsi="Verdana" w:cs="Verdana"/>
        </w:rPr>
        <w:t xml:space="preserve"> a także sprzętu</w:t>
      </w:r>
      <w:r>
        <w:rPr>
          <w:rFonts w:ascii="Verdana" w:eastAsia="Verdana" w:hAnsi="Verdana" w:cs="Verdana"/>
        </w:rPr>
        <w:t xml:space="preserve"> do zbiorów i pielęgnacji upraw. </w:t>
      </w:r>
      <w:proofErr w:type="spellStart"/>
      <w:r>
        <w:rPr>
          <w:rFonts w:ascii="Verdana" w:eastAsia="Verdana" w:hAnsi="Verdana" w:cs="Verdana"/>
        </w:rPr>
        <w:t>Kovar</w:t>
      </w:r>
      <w:proofErr w:type="spellEnd"/>
      <w:r>
        <w:rPr>
          <w:rFonts w:ascii="Verdana" w:eastAsia="Verdana" w:hAnsi="Verdana" w:cs="Verdana"/>
        </w:rPr>
        <w:t xml:space="preserve"> była wcześniej prezesem działu Small Ag &amp; Turf firmy Deere. </w:t>
      </w:r>
    </w:p>
    <w:p w14:paraId="15BD380E" w14:textId="10363996" w:rsidR="006F47CC" w:rsidRPr="00D4452E" w:rsidRDefault="00D4452E">
      <w:pPr>
        <w:spacing w:before="240" w:after="240" w:line="298" w:lineRule="auto"/>
        <w:jc w:val="both"/>
        <w:rPr>
          <w:rFonts w:ascii="Verdana" w:eastAsia="Verdana" w:hAnsi="Verdana" w:cs="Verdana"/>
          <w:lang w:val="en-US"/>
        </w:rPr>
      </w:pPr>
      <w:r>
        <w:rPr>
          <w:rFonts w:ascii="Verdana" w:eastAsia="Verdana" w:hAnsi="Verdana" w:cs="Verdana"/>
          <w:b/>
        </w:rPr>
        <w:t xml:space="preserve">Justin </w:t>
      </w:r>
      <w:proofErr w:type="spellStart"/>
      <w:r>
        <w:rPr>
          <w:rFonts w:ascii="Verdana" w:eastAsia="Verdana" w:hAnsi="Verdana" w:cs="Verdana"/>
          <w:b/>
        </w:rPr>
        <w:t>Rose</w:t>
      </w:r>
      <w:proofErr w:type="spellEnd"/>
      <w:r>
        <w:rPr>
          <w:rFonts w:ascii="Verdana" w:eastAsia="Verdana" w:hAnsi="Verdana" w:cs="Verdana"/>
        </w:rPr>
        <w:t xml:space="preserve"> obejmie stanowisko prezesa działu </w:t>
      </w:r>
      <w:proofErr w:type="spellStart"/>
      <w:r>
        <w:rPr>
          <w:rFonts w:ascii="Verdana" w:eastAsia="Verdana" w:hAnsi="Verdana" w:cs="Verdana"/>
        </w:rPr>
        <w:t>Worldwide</w:t>
      </w:r>
      <w:proofErr w:type="spellEnd"/>
      <w:r>
        <w:rPr>
          <w:rFonts w:ascii="Verdana" w:eastAsia="Verdana" w:hAnsi="Verdana" w:cs="Verdana"/>
        </w:rPr>
        <w:t xml:space="preserve"> </w:t>
      </w:r>
      <w:proofErr w:type="spellStart"/>
      <w:r>
        <w:rPr>
          <w:rFonts w:ascii="Verdana" w:eastAsia="Verdana" w:hAnsi="Verdana" w:cs="Verdana"/>
        </w:rPr>
        <w:t>Agriculture</w:t>
      </w:r>
      <w:proofErr w:type="spellEnd"/>
      <w:r>
        <w:rPr>
          <w:rFonts w:ascii="Verdana" w:eastAsia="Verdana" w:hAnsi="Verdana" w:cs="Verdana"/>
        </w:rPr>
        <w:t xml:space="preserve"> &amp; Turf: Small </w:t>
      </w:r>
      <w:proofErr w:type="spellStart"/>
      <w:r>
        <w:rPr>
          <w:rFonts w:ascii="Verdana" w:eastAsia="Verdana" w:hAnsi="Verdana" w:cs="Verdana"/>
        </w:rPr>
        <w:t>Agriculture</w:t>
      </w:r>
      <w:proofErr w:type="spellEnd"/>
      <w:r>
        <w:rPr>
          <w:rFonts w:ascii="Verdana" w:eastAsia="Verdana" w:hAnsi="Verdana" w:cs="Verdana"/>
        </w:rPr>
        <w:t xml:space="preserve"> and Turf, obejmującego rynki Europy, Afryki i Azji. </w:t>
      </w:r>
      <w:proofErr w:type="spellStart"/>
      <w:r>
        <w:rPr>
          <w:rFonts w:ascii="Verdana" w:eastAsia="Verdana" w:hAnsi="Verdana" w:cs="Verdana"/>
        </w:rPr>
        <w:t>Rose</w:t>
      </w:r>
      <w:proofErr w:type="spellEnd"/>
      <w:r>
        <w:rPr>
          <w:rFonts w:ascii="Verdana" w:eastAsia="Verdana" w:hAnsi="Verdana" w:cs="Verdana"/>
        </w:rPr>
        <w:t xml:space="preserve"> będzie odpowiedzialny za rozwiązania sprzętowe i technologiczne dotyczące średnich</w:t>
      </w:r>
      <w:r>
        <w:rPr>
          <w:rFonts w:ascii="Verdana" w:eastAsia="Verdana" w:hAnsi="Verdana" w:cs="Verdana"/>
        </w:rPr>
        <w:t xml:space="preserve"> ciągników</w:t>
      </w:r>
      <w:r>
        <w:rPr>
          <w:rFonts w:ascii="Verdana" w:eastAsia="Verdana" w:hAnsi="Verdana" w:cs="Verdana"/>
        </w:rPr>
        <w:t>, ciągników kompaktowych oraz</w:t>
      </w:r>
      <w:r>
        <w:rPr>
          <w:rFonts w:ascii="Verdana" w:eastAsia="Verdana" w:hAnsi="Verdana" w:cs="Verdana"/>
        </w:rPr>
        <w:t xml:space="preserve"> sprzętu</w:t>
      </w:r>
      <w:r>
        <w:rPr>
          <w:rFonts w:ascii="Verdana" w:eastAsia="Verdana" w:hAnsi="Verdana" w:cs="Verdana"/>
        </w:rPr>
        <w:t xml:space="preserve"> zielonkowego, a także maszyn </w:t>
      </w:r>
      <w:r>
        <w:rPr>
          <w:rFonts w:ascii="Verdana" w:eastAsia="Verdana" w:hAnsi="Verdana" w:cs="Verdana"/>
        </w:rPr>
        <w:t>do pielęgnacji terenów zielonych</w:t>
      </w:r>
      <w:r>
        <w:rPr>
          <w:rFonts w:ascii="Verdana" w:eastAsia="Verdana" w:hAnsi="Verdana" w:cs="Verdana"/>
        </w:rPr>
        <w:t xml:space="preserve">. </w:t>
      </w:r>
      <w:proofErr w:type="spellStart"/>
      <w:r w:rsidRPr="00D4452E">
        <w:rPr>
          <w:rFonts w:ascii="Verdana" w:eastAsia="Verdana" w:hAnsi="Verdana" w:cs="Verdana"/>
          <w:lang w:val="en-US"/>
        </w:rPr>
        <w:t>Po</w:t>
      </w:r>
      <w:r>
        <w:rPr>
          <w:rFonts w:ascii="Verdana" w:eastAsia="Verdana" w:hAnsi="Verdana" w:cs="Verdana"/>
          <w:lang w:val="en-US"/>
        </w:rPr>
        <w:t>przednio</w:t>
      </w:r>
      <w:proofErr w:type="spellEnd"/>
      <w:r>
        <w:rPr>
          <w:rFonts w:ascii="Verdana" w:eastAsia="Verdana" w:hAnsi="Verdana" w:cs="Verdana"/>
          <w:lang w:val="en-US"/>
        </w:rPr>
        <w:t xml:space="preserve"> Justin Rose</w:t>
      </w:r>
      <w:r w:rsidRPr="00D4452E">
        <w:rPr>
          <w:rFonts w:ascii="Verdana" w:eastAsia="Verdana" w:hAnsi="Verdana" w:cs="Verdana"/>
          <w:lang w:val="en-US"/>
        </w:rPr>
        <w:t xml:space="preserve"> </w:t>
      </w:r>
      <w:proofErr w:type="spellStart"/>
      <w:r w:rsidRPr="00D4452E">
        <w:rPr>
          <w:rFonts w:ascii="Verdana" w:eastAsia="Verdana" w:hAnsi="Verdana" w:cs="Verdana"/>
          <w:lang w:val="en-US"/>
        </w:rPr>
        <w:t>pełnił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</w:t>
      </w:r>
      <w:proofErr w:type="spellStart"/>
      <w:r w:rsidRPr="00D4452E">
        <w:rPr>
          <w:rFonts w:ascii="Verdana" w:eastAsia="Verdana" w:hAnsi="Verdana" w:cs="Verdana"/>
          <w:lang w:val="en-US"/>
        </w:rPr>
        <w:t>funkcję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</w:t>
      </w:r>
      <w:proofErr w:type="spellStart"/>
      <w:r w:rsidRPr="00D4452E">
        <w:rPr>
          <w:rFonts w:ascii="Verdana" w:eastAsia="Verdana" w:hAnsi="Verdana" w:cs="Verdana"/>
          <w:lang w:val="en-US"/>
        </w:rPr>
        <w:t>prezesa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Lifecycle Solutions, Supply Management i Customer Success </w:t>
      </w:r>
      <w:proofErr w:type="spellStart"/>
      <w:r w:rsidRPr="00D4452E">
        <w:rPr>
          <w:rFonts w:ascii="Verdana" w:eastAsia="Verdana" w:hAnsi="Verdana" w:cs="Verdana"/>
          <w:lang w:val="en-US"/>
        </w:rPr>
        <w:t>firmy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Deere. </w:t>
      </w:r>
    </w:p>
    <w:p w14:paraId="171C3BB8" w14:textId="74322978" w:rsidR="006F47CC" w:rsidRDefault="00D4452E">
      <w:pPr>
        <w:spacing w:before="240" w:after="240" w:line="298" w:lineRule="auto"/>
        <w:jc w:val="both"/>
        <w:rPr>
          <w:rFonts w:ascii="Verdana" w:eastAsia="Verdana" w:hAnsi="Verdana" w:cs="Verdana"/>
          <w:sz w:val="18"/>
          <w:szCs w:val="18"/>
        </w:rPr>
      </w:pPr>
      <w:proofErr w:type="spellStart"/>
      <w:r w:rsidRPr="00D4452E">
        <w:rPr>
          <w:rFonts w:ascii="Verdana" w:eastAsia="Verdana" w:hAnsi="Verdana" w:cs="Verdana"/>
          <w:lang w:val="en-US"/>
        </w:rPr>
        <w:t>Ponadto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</w:t>
      </w:r>
      <w:r w:rsidRPr="00D4452E">
        <w:rPr>
          <w:rFonts w:ascii="Verdana" w:eastAsia="Verdana" w:hAnsi="Verdana" w:cs="Verdana"/>
          <w:b/>
          <w:lang w:val="en-US"/>
        </w:rPr>
        <w:t>Cory Reed</w:t>
      </w:r>
      <w:r w:rsidRPr="00D4452E">
        <w:rPr>
          <w:rFonts w:ascii="Verdana" w:eastAsia="Verdana" w:hAnsi="Verdana" w:cs="Verdana"/>
          <w:lang w:val="en-US"/>
        </w:rPr>
        <w:t xml:space="preserve"> </w:t>
      </w:r>
      <w:proofErr w:type="spellStart"/>
      <w:r w:rsidRPr="00D4452E">
        <w:rPr>
          <w:rFonts w:ascii="Verdana" w:eastAsia="Verdana" w:hAnsi="Verdana" w:cs="Verdana"/>
          <w:lang w:val="en-US"/>
        </w:rPr>
        <w:t>został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</w:t>
      </w:r>
      <w:proofErr w:type="spellStart"/>
      <w:r w:rsidRPr="00D4452E">
        <w:rPr>
          <w:rFonts w:ascii="Verdana" w:eastAsia="Verdana" w:hAnsi="Verdana" w:cs="Verdana"/>
          <w:lang w:val="en-US"/>
        </w:rPr>
        <w:t>mianowany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</w:t>
      </w:r>
      <w:proofErr w:type="spellStart"/>
      <w:r w:rsidRPr="00D4452E">
        <w:rPr>
          <w:rFonts w:ascii="Verdana" w:eastAsia="Verdana" w:hAnsi="Verdana" w:cs="Verdana"/>
          <w:lang w:val="en-US"/>
        </w:rPr>
        <w:t>prezesem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</w:t>
      </w:r>
      <w:proofErr w:type="spellStart"/>
      <w:r w:rsidRPr="00D4452E">
        <w:rPr>
          <w:rFonts w:ascii="Verdana" w:eastAsia="Verdana" w:hAnsi="Verdana" w:cs="Verdana"/>
          <w:lang w:val="en-US"/>
        </w:rPr>
        <w:t>działu</w:t>
      </w:r>
      <w:proofErr w:type="spellEnd"/>
      <w:r w:rsidRPr="00D4452E">
        <w:rPr>
          <w:rFonts w:ascii="Verdana" w:eastAsia="Verdana" w:hAnsi="Verdana" w:cs="Verdana"/>
          <w:lang w:val="en-US"/>
        </w:rPr>
        <w:t xml:space="preserve"> Lifecycle Solutions, Supply Management and Customer Success.</w:t>
      </w:r>
      <w:r w:rsidRPr="00D4452E">
        <w:rPr>
          <w:rFonts w:ascii="Verdana" w:eastAsia="Verdana" w:hAnsi="Verdana" w:cs="Verdana"/>
          <w:lang w:val="en-US"/>
        </w:rPr>
        <w:t xml:space="preserve"> </w:t>
      </w:r>
      <w:r>
        <w:rPr>
          <w:rFonts w:ascii="Verdana" w:eastAsia="Verdana" w:hAnsi="Verdana" w:cs="Verdana"/>
        </w:rPr>
        <w:t>Reed będzie zarządzał globalnym rynkiem posprzedażowym, obsługą klienta, łańcuchem dostaw, modernizacją precyzyjną i inicjatywami związanymi z przemianami</w:t>
      </w:r>
      <w:r>
        <w:rPr>
          <w:rFonts w:ascii="Verdana" w:eastAsia="Verdana" w:hAnsi="Verdana" w:cs="Verdana"/>
        </w:rPr>
        <w:t xml:space="preserve"> biznesowymi firmy Deere, koncentrując się na dostarczaniu wyjątkowej wartości i wsparcia dla klientów na całym świecie. Wcześniej Cory Reed </w:t>
      </w:r>
      <w:r>
        <w:rPr>
          <w:rFonts w:ascii="Verdana" w:eastAsia="Verdana" w:hAnsi="Verdana" w:cs="Verdana"/>
        </w:rPr>
        <w:t>był prezesem działu produkcji i rolnictwa precyzyjnego firmy Deere.</w:t>
      </w:r>
    </w:p>
    <w:p w14:paraId="312BB206" w14:textId="77777777" w:rsidR="006F47CC" w:rsidRDefault="006F47CC">
      <w:pPr>
        <w:spacing w:line="276" w:lineRule="auto"/>
        <w:jc w:val="both"/>
        <w:rPr>
          <w:rFonts w:ascii="Verdana" w:eastAsia="Verdana" w:hAnsi="Verdana" w:cs="Verdana"/>
        </w:rPr>
      </w:pPr>
    </w:p>
    <w:p w14:paraId="74596226" w14:textId="77777777" w:rsidR="006F47CC" w:rsidRDefault="00D4452E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392FDE9" wp14:editId="7923BC2B">
                <wp:simplePos x="0" y="0"/>
                <wp:positionH relativeFrom="column">
                  <wp:posOffset>-4760</wp:posOffset>
                </wp:positionH>
                <wp:positionV relativeFrom="paragraph">
                  <wp:posOffset>-4761</wp:posOffset>
                </wp:positionV>
                <wp:extent cx="2819400" cy="349250"/>
                <wp:effectExtent l="0" t="0" r="0" b="0"/>
                <wp:wrapNone/>
                <wp:docPr id="32" name="Schemat blokowy: proces alternatywn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36612FC" w14:textId="77777777" w:rsidR="006F47CC" w:rsidRDefault="00D4452E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92FD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32" o:spid="_x0000_s1026" type="#_x0000_t176" style="position:absolute;left:0;text-align:left;margin-left:-.35pt;margin-top:-.35pt;width:222pt;height:27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" fillcolor="#00b050" stroked="f">
                <v:textbox inset="2.53958mm,1.2694mm,2.53958mm,1.2694mm">
                  <w:txbxContent>
                    <w:p w14:paraId="436612FC" w14:textId="77777777" w:rsidR="006F47CC" w:rsidRDefault="00D4452E">
                      <w:pPr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24174112" w14:textId="77777777" w:rsidR="006F47CC" w:rsidRDefault="006F47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2B280D5B" w14:textId="77777777" w:rsidR="006F47CC" w:rsidRDefault="006F47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3A953047" w14:textId="77777777" w:rsidR="006F47CC" w:rsidRPr="00D4452E" w:rsidRDefault="00D445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D4452E">
        <w:rPr>
          <w:rFonts w:ascii="Verdana" w:eastAsia="Verdana" w:hAnsi="Verdana" w:cs="Verdana"/>
          <w:color w:val="000000"/>
          <w:lang w:val="en-US"/>
        </w:rPr>
        <w:t>John Deere w social media:</w:t>
      </w:r>
    </w:p>
    <w:p w14:paraId="0869F3EE" w14:textId="77777777" w:rsidR="006F47CC" w:rsidRPr="00D4452E" w:rsidRDefault="00D445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D4452E">
        <w:rPr>
          <w:rFonts w:ascii="Verdana" w:eastAsia="Verdana" w:hAnsi="Verdana" w:cs="Verdana"/>
          <w:color w:val="000000"/>
          <w:lang w:val="en-US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AF6A65E" wp14:editId="135961F5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3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670FA694" wp14:editId="5E766CE8">
            <wp:simplePos x="0" y="0"/>
            <wp:positionH relativeFrom="column">
              <wp:posOffset>28583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35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3BFA6A8" w14:textId="77777777" w:rsidR="006F47CC" w:rsidRPr="00D4452E" w:rsidRDefault="006F47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4A6979E2" w14:textId="77777777" w:rsidR="006F47CC" w:rsidRPr="00D4452E" w:rsidRDefault="006F47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4B75C0CC" w14:textId="77777777" w:rsidR="006F47CC" w:rsidRDefault="00D4452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  <w:color w:val="000000"/>
        </w:rPr>
        <w:t>Hashtagi</w:t>
      </w:r>
      <w:proofErr w:type="spellEnd"/>
      <w:r>
        <w:rPr>
          <w:rFonts w:ascii="Verdana" w:eastAsia="Verdana" w:hAnsi="Verdana" w:cs="Verdana"/>
          <w:color w:val="000000"/>
        </w:rPr>
        <w:t xml:space="preserve">: #johndeere #rolnictwo </w:t>
      </w:r>
    </w:p>
    <w:p w14:paraId="7F7228F3" w14:textId="77777777" w:rsidR="006F47CC" w:rsidRDefault="00D4452E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5999E01F" w14:textId="77777777" w:rsidR="006F47CC" w:rsidRDefault="00D4452E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7F37EA30" w14:textId="77777777" w:rsidR="006F47CC" w:rsidRDefault="006F47CC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1F2026FB" w14:textId="77777777" w:rsidR="006F47CC" w:rsidRDefault="00D4452E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2F842242" w14:textId="77777777" w:rsidR="006F47CC" w:rsidRDefault="00D4452E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7B2304DB" w14:textId="77777777" w:rsidR="006F47CC" w:rsidRPr="00D4452E" w:rsidRDefault="00D4452E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D4452E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0">
        <w:r w:rsidRPr="00D4452E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BialasBartosz@JohnDeere.com</w:t>
        </w:r>
      </w:hyperlink>
      <w:r w:rsidRPr="00D4452E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p w14:paraId="097E3F52" w14:textId="77777777" w:rsidR="006F47CC" w:rsidRPr="00D4452E" w:rsidRDefault="00D4452E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D4452E">
        <w:rPr>
          <w:rFonts w:ascii="Verdana" w:eastAsia="Verdana" w:hAnsi="Verdana" w:cs="Verdana"/>
          <w:sz w:val="18"/>
          <w:szCs w:val="18"/>
          <w:lang w:val="en-US"/>
        </w:rPr>
        <w:t>tel. 784 943 447</w:t>
      </w:r>
    </w:p>
    <w:p w14:paraId="4B4FE6B5" w14:textId="77777777" w:rsidR="006F47CC" w:rsidRPr="00D4452E" w:rsidRDefault="006F47CC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p w14:paraId="53529741" w14:textId="77777777" w:rsidR="006F47CC" w:rsidRPr="00D4452E" w:rsidRDefault="00D4452E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</w:pPr>
      <w:r w:rsidRPr="00D4452E"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  <w:t>Justyna Tomczak</w:t>
      </w:r>
    </w:p>
    <w:p w14:paraId="228168DD" w14:textId="77777777" w:rsidR="006F47CC" w:rsidRPr="00D4452E" w:rsidRDefault="00D4452E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D4452E">
        <w:rPr>
          <w:rFonts w:ascii="Verdana" w:eastAsia="Verdana" w:hAnsi="Verdana" w:cs="Verdana"/>
          <w:sz w:val="18"/>
          <w:szCs w:val="18"/>
          <w:lang w:val="en-US"/>
        </w:rPr>
        <w:t xml:space="preserve">PR Manager, </w:t>
      </w:r>
      <w:proofErr w:type="spellStart"/>
      <w:r w:rsidRPr="00D4452E">
        <w:rPr>
          <w:rFonts w:ascii="Verdana" w:eastAsia="Verdana" w:hAnsi="Verdana" w:cs="Verdana"/>
          <w:sz w:val="18"/>
          <w:szCs w:val="18"/>
          <w:lang w:val="en-US"/>
        </w:rPr>
        <w:t>dotrelations</w:t>
      </w:r>
      <w:proofErr w:type="spellEnd"/>
    </w:p>
    <w:p w14:paraId="59A0AE5D" w14:textId="77777777" w:rsidR="006F47CC" w:rsidRPr="00D4452E" w:rsidRDefault="00D4452E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D4452E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1">
        <w:r w:rsidRPr="00D4452E">
          <w:rPr>
            <w:rFonts w:ascii="Verdana" w:eastAsia="Verdana" w:hAnsi="Verdana" w:cs="Verdana"/>
            <w:color w:val="1155CC"/>
            <w:sz w:val="18"/>
            <w:szCs w:val="18"/>
            <w:u w:val="single"/>
            <w:lang w:val="en-US"/>
          </w:rPr>
          <w:t>justyna.tomczak@dotrelations.pl</w:t>
        </w:r>
      </w:hyperlink>
      <w:r w:rsidRPr="00D4452E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p w14:paraId="044E1BF3" w14:textId="77777777" w:rsidR="006F47CC" w:rsidRPr="00D4452E" w:rsidRDefault="006F47CC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sectPr w:rsidR="006F47CC" w:rsidRPr="00D4452E">
      <w:headerReference w:type="default" r:id="rId12"/>
      <w:footerReference w:type="default" r:id="rId13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0EF3E" w14:textId="77777777" w:rsidR="00D4452E" w:rsidRDefault="00D4452E">
      <w:r>
        <w:separator/>
      </w:r>
    </w:p>
  </w:endnote>
  <w:endnote w:type="continuationSeparator" w:id="0">
    <w:p w14:paraId="3CF01F2C" w14:textId="77777777" w:rsidR="00D4452E" w:rsidRDefault="00D4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190F9" w14:textId="77777777" w:rsidR="006F47CC" w:rsidRDefault="00D4452E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833A46D" wp14:editId="1037AFF5">
              <wp:simplePos x="0" y="0"/>
              <wp:positionH relativeFrom="column">
                <wp:posOffset>-1147759</wp:posOffset>
              </wp:positionH>
              <wp:positionV relativeFrom="paragraph">
                <wp:posOffset>10142538</wp:posOffset>
              </wp:positionV>
              <wp:extent cx="7637145" cy="349250"/>
              <wp:effectExtent l="0" t="0" r="0" b="0"/>
              <wp:wrapNone/>
              <wp:docPr id="31" name="Prostokąt 3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223132" w14:textId="77777777" w:rsidR="006F47CC" w:rsidRDefault="00D4452E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833A46D" id="Prostokąt 31" o:spid="_x0000_s1027" alt="{&quot;HashCode&quot;:166838815,&quot;Height&quot;:842.0,&quot;Width&quot;:595.0,&quot;Placement&quot;:&quot;Footer&quot;,&quot;Index&quot;:&quot;Primary&quot;,&quot;Section&quot;:1,&quot;Top&quot;:0.0,&quot;Left&quot;:0.0}" style="position:absolute;margin-left:-90.35pt;margin-top:798.65pt;width:601.35pt;height:2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" filled="f" stroked="f">
              <v:textbox inset="2.53958mm,0,20pt,0">
                <w:txbxContent>
                  <w:p w14:paraId="38223132" w14:textId="77777777" w:rsidR="006F47CC" w:rsidRDefault="00D4452E">
                    <w:pPr>
                      <w:jc w:val="right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</v:rect>
          </w:pict>
        </mc:Fallback>
      </mc:AlternateContent>
    </w:r>
  </w:p>
  <w:p w14:paraId="06E38DA2" w14:textId="77777777" w:rsidR="006F47CC" w:rsidRDefault="006F47CC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62BD25FD" w14:textId="77777777" w:rsidR="006F47CC" w:rsidRDefault="006F47C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0D692" w14:textId="77777777" w:rsidR="00D4452E" w:rsidRDefault="00D4452E">
      <w:r>
        <w:separator/>
      </w:r>
    </w:p>
  </w:footnote>
  <w:footnote w:type="continuationSeparator" w:id="0">
    <w:p w14:paraId="71A74162" w14:textId="77777777" w:rsidR="00D4452E" w:rsidRDefault="00D44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52429" w14:textId="77777777" w:rsidR="006F47CC" w:rsidRDefault="006F47C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color w:val="000000"/>
        <w:sz w:val="18"/>
        <w:szCs w:val="18"/>
      </w:rPr>
    </w:pPr>
  </w:p>
  <w:tbl>
    <w:tblPr>
      <w:tblStyle w:val="a5"/>
      <w:tblW w:w="10575" w:type="dxa"/>
      <w:tblInd w:w="-102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6F47CC" w:rsidRPr="00D4452E" w14:paraId="2A216382" w14:textId="77777777">
      <w:tc>
        <w:tcPr>
          <w:tcW w:w="6039" w:type="dxa"/>
        </w:tcPr>
        <w:p w14:paraId="2CD901E0" w14:textId="77777777" w:rsidR="006F47CC" w:rsidRDefault="00D4452E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07251827" wp14:editId="351C4299">
                <wp:simplePos x="0" y="0"/>
                <wp:positionH relativeFrom="column">
                  <wp:posOffset>-63492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33" name="image1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1C29C512" w14:textId="77777777" w:rsidR="006F47CC" w:rsidRDefault="006F47CC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0979FD16" w14:textId="77777777" w:rsidR="006F47CC" w:rsidRDefault="006F47CC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  <w:p w14:paraId="27EEFBA7" w14:textId="77777777" w:rsidR="006F47CC" w:rsidRDefault="00D4452E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before="60"/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John Deere Polska Sp. z o.o.</w:t>
          </w:r>
        </w:p>
        <w:p w14:paraId="1638F429" w14:textId="77777777" w:rsidR="006F47CC" w:rsidRDefault="00D4452E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ul. Poznańska 1 B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>62–080 Tarnowo Podgórne  Polska</w:t>
          </w:r>
        </w:p>
        <w:p w14:paraId="21FB8F1B" w14:textId="77777777" w:rsidR="006F47CC" w:rsidRPr="00D4452E" w:rsidRDefault="00D4452E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-533" w:hanging="142"/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 w:rsidRPr="00D4452E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Tel.: +48 61 81 15 196  Fax: +48 61 8115 197</w:t>
          </w:r>
        </w:p>
        <w:p w14:paraId="4AADB9DA" w14:textId="77777777" w:rsidR="006F47CC" w:rsidRPr="00D4452E" w:rsidRDefault="00D4452E">
          <w:pPr>
            <w:rPr>
              <w:sz w:val="18"/>
              <w:szCs w:val="18"/>
              <w:lang w:val="en-US"/>
            </w:rPr>
          </w:pPr>
          <w:r w:rsidRPr="00D4452E">
            <w:rPr>
              <w:rFonts w:ascii="Arial" w:eastAsia="Arial" w:hAnsi="Arial" w:cs="Arial"/>
              <w:sz w:val="18"/>
              <w:szCs w:val="18"/>
              <w:lang w:val="en-US"/>
            </w:rPr>
            <w:t>NIP: 777–24–19–808</w:t>
          </w:r>
        </w:p>
        <w:p w14:paraId="05BFBF22" w14:textId="77777777" w:rsidR="006F47CC" w:rsidRPr="00D4452E" w:rsidRDefault="00D4452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 w:rsidRPr="00D4452E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E–mail: Polska@JohnDeere.com</w:t>
          </w:r>
        </w:p>
        <w:p w14:paraId="28143426" w14:textId="77777777" w:rsidR="006F47CC" w:rsidRPr="00D4452E" w:rsidRDefault="006F47CC">
          <w:pPr>
            <w:ind w:hanging="142"/>
            <w:rPr>
              <w:rFonts w:ascii="Arial" w:eastAsia="Arial" w:hAnsi="Arial" w:cs="Arial"/>
              <w:sz w:val="18"/>
              <w:szCs w:val="18"/>
              <w:lang w:val="en-US"/>
            </w:rPr>
          </w:pPr>
        </w:p>
      </w:tc>
    </w:tr>
  </w:tbl>
  <w:p w14:paraId="5DF33390" w14:textId="77777777" w:rsidR="006F47CC" w:rsidRPr="00D4452E" w:rsidRDefault="006F47C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DC5399"/>
    <w:multiLevelType w:val="multilevel"/>
    <w:tmpl w:val="CAC813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557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7CC"/>
    <w:rsid w:val="002A4E06"/>
    <w:rsid w:val="006F47CC"/>
    <w:rsid w:val="00D4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9CA6C"/>
  <w15:docId w15:val="{CF5F8D61-7127-4D7A-9519-94CBC0FF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outlineLvl w:val="0"/>
    </w:pPr>
    <w:rPr>
      <w:rFonts w:ascii="Arial" w:eastAsia="Arial" w:hAnsi="Arial" w:cs="Arial"/>
      <w:b/>
      <w:sz w:val="24"/>
      <w:szCs w:val="24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40"/>
      <w:outlineLvl w:val="4"/>
    </w:pPr>
    <w:rPr>
      <w:rFonts w:ascii="Calibri" w:eastAsia="Calibri" w:hAnsi="Calibri" w:cs="Calibri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before="300" w:after="200"/>
    </w:pPr>
    <w:rPr>
      <w:sz w:val="48"/>
      <w:szCs w:val="48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Standardowy"/>
    <w:rPr>
      <w:color w:val="404040"/>
    </w:rPr>
    <w:tblPr>
      <w:tblStyleRowBandSize w:val="1"/>
      <w:tblStyleColBandSize w:val="1"/>
      <w:tblCellMar>
        <w:left w:w="198" w:type="dxa"/>
        <w:right w:w="198" w:type="dxa"/>
      </w:tblCellMar>
    </w:tblPr>
    <w:tcPr>
      <w:shd w:val="clear" w:color="auto" w:fill="A9D08E"/>
    </w:tcPr>
  </w:style>
  <w:style w:type="table" w:customStyle="1" w:styleId="a0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paragraph" w:styleId="Tekstkomentarza">
    <w:name w:val="annotation text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237908"/>
  </w:style>
  <w:style w:type="table" w:customStyle="1" w:styleId="a1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2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3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table" w:customStyle="1" w:styleId="a4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color w:val="000000"/>
      <w:sz w:val="24"/>
      <w:szCs w:val="24"/>
    </w:rPr>
  </w:style>
  <w:style w:type="table" w:customStyle="1" w:styleId="a5">
    <w:basedOn w:val="Standardowy"/>
    <w:rPr>
      <w:color w:val="404040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9D08E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ustyna.tomczak@dotrelations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alasBartosz@JohnDeer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+AfR1d3fg09uDf70QC5pCQ2Jhw==">CgMxLjA4AHIhMVlRTWJybDFValVod3lER2p3TzQ3YnZJS3liVXVVYVN3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Metadata/LabelInfo.xml><?xml version="1.0" encoding="utf-8"?>
<clbl:labelList xmlns:clbl="http://schemas.microsoft.com/office/2020/mipLabelMetadata">
  <clbl:label id="{029374dd-2437-4816-8d63-bf9cc1b578e5}" enabled="1" method="Privileged" siteId="{39b03722-b836-496a-85ec-850f0957ca6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396</Words>
  <Characters>2381</Characters>
  <Application>Microsoft Office Word</Application>
  <DocSecurity>4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Bialas</dc:creator>
  <cp:lastModifiedBy>Patrycja Mikolajczak</cp:lastModifiedBy>
  <cp:revision>2</cp:revision>
  <dcterms:created xsi:type="dcterms:W3CDTF">2025-09-05T07:28:00Z</dcterms:created>
  <dcterms:modified xsi:type="dcterms:W3CDTF">2025-09-05T07:28:00Z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