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34D22" w14:textId="77777777" w:rsidR="00E40DA0" w:rsidRPr="00EC5B21" w:rsidRDefault="00000000" w:rsidP="00256A9B">
      <w:pPr>
        <w:pStyle w:val="NormalWeb"/>
        <w:tabs>
          <w:tab w:val="right" w:pos="8653"/>
        </w:tabs>
        <w:rPr>
          <w:rStyle w:val="normaltextrun"/>
          <w:rFonts w:ascii="Verdana" w:hAnsi="Verdana"/>
          <w:b/>
          <w:bCs/>
          <w:color w:val="FF0000"/>
          <w:sz w:val="32"/>
          <w:szCs w:val="32"/>
          <w:shd w:val="clear" w:color="auto" w:fill="FFFFFF"/>
          <w:lang w:val="pl-PL"/>
        </w:rPr>
      </w:pPr>
      <w:r>
        <w:rPr>
          <w:rStyle w:val="normaltextrun"/>
          <w:rFonts w:ascii="Verdana" w:eastAsia="Verdana" w:hAnsi="Verdana"/>
          <w:b/>
          <w:bCs/>
          <w:color w:val="000000"/>
          <w:sz w:val="32"/>
          <w:szCs w:val="32"/>
          <w:shd w:val="clear" w:color="auto" w:fill="FFFFFF"/>
          <w:lang w:val="pl-PL"/>
        </w:rPr>
        <w:tab/>
        <w:t>Komunikat prasowy</w:t>
      </w:r>
    </w:p>
    <w:p w14:paraId="0CA2D397" w14:textId="77777777" w:rsidR="00872FC2" w:rsidRPr="00EC5B21" w:rsidRDefault="00872FC2" w:rsidP="008736F3">
      <w:pPr>
        <w:rPr>
          <w:rFonts w:ascii="Verdana" w:hAnsi="Verdana"/>
          <w:szCs w:val="22"/>
          <w:u w:val="single"/>
          <w:lang w:val="pl-PL"/>
        </w:rPr>
      </w:pPr>
    </w:p>
    <w:p w14:paraId="5D9C1135" w14:textId="77777777" w:rsidR="00900DEC" w:rsidRPr="00EC5B21" w:rsidRDefault="00000000" w:rsidP="008736F3">
      <w:pPr>
        <w:rPr>
          <w:rFonts w:ascii="Verdana" w:hAnsi="Verdana"/>
          <w:szCs w:val="22"/>
          <w:u w:val="single"/>
          <w:lang w:val="pl-PL"/>
        </w:rPr>
      </w:pPr>
      <w:r>
        <w:rPr>
          <w:rFonts w:ascii="Verdana" w:eastAsia="Verdana" w:hAnsi="Verdana"/>
          <w:szCs w:val="22"/>
          <w:u w:val="single"/>
          <w:lang w:val="pl-PL"/>
        </w:rPr>
        <w:t>18-litrowy silnik o maksymalnej mocy 913 KM i momencie obrotowym ponad 4000 Nm</w:t>
      </w:r>
    </w:p>
    <w:p w14:paraId="474D17CA" w14:textId="77777777" w:rsidR="000C4E0E" w:rsidRPr="00EC5B21" w:rsidRDefault="00000000" w:rsidP="008736F3">
      <w:pPr>
        <w:rPr>
          <w:rFonts w:ascii="Verdana" w:hAnsi="Verdana"/>
          <w:b/>
          <w:bCs/>
          <w:sz w:val="32"/>
          <w:szCs w:val="32"/>
          <w:lang w:val="pl-PL"/>
        </w:rPr>
      </w:pPr>
      <w:r>
        <w:rPr>
          <w:rFonts w:ascii="Verdana" w:eastAsia="Verdana" w:hAnsi="Verdana"/>
          <w:b/>
          <w:bCs/>
          <w:sz w:val="32"/>
          <w:szCs w:val="32"/>
          <w:lang w:val="pl-PL"/>
        </w:rPr>
        <w:t>John Deere nadaje nowy wymiar ciągnikowi 9RX, wprowadzając trzy zupełnie nowe modele</w:t>
      </w:r>
    </w:p>
    <w:p w14:paraId="73966BAF" w14:textId="77777777" w:rsidR="008736F3" w:rsidRPr="00EC5B21" w:rsidRDefault="008736F3" w:rsidP="008736F3">
      <w:pPr>
        <w:jc w:val="both"/>
        <w:rPr>
          <w:rFonts w:ascii="Verdana" w:hAnsi="Verdana"/>
          <w:sz w:val="24"/>
          <w:szCs w:val="24"/>
          <w:lang w:val="pl-PL"/>
        </w:rPr>
      </w:pPr>
    </w:p>
    <w:p w14:paraId="6CAE0777" w14:textId="371A1C45" w:rsidR="0087181A" w:rsidRPr="00EC5B21" w:rsidRDefault="00000000" w:rsidP="00AC39DF">
      <w:pPr>
        <w:spacing w:line="276" w:lineRule="auto"/>
        <w:jc w:val="both"/>
        <w:rPr>
          <w:rFonts w:ascii="Verdana" w:hAnsi="Verdana"/>
          <w:szCs w:val="22"/>
          <w:lang w:val="pl-PL"/>
        </w:rPr>
      </w:pPr>
      <w:r>
        <w:rPr>
          <w:rFonts w:ascii="Verdana" w:eastAsia="Verdana" w:hAnsi="Verdana"/>
          <w:i/>
          <w:iCs/>
          <w:szCs w:val="22"/>
          <w:lang w:val="pl-PL"/>
        </w:rPr>
        <w:t>Walldorf, 28 lutego 2024 r. —</w:t>
      </w:r>
      <w:r>
        <w:rPr>
          <w:rFonts w:ascii="Verdana" w:eastAsia="Verdana" w:hAnsi="Verdana"/>
          <w:szCs w:val="22"/>
          <w:lang w:val="pl-PL"/>
        </w:rPr>
        <w:t xml:space="preserve"> podczas tegorocznych targów Commodity Classic w Houston (Teksas, USA) firma John Deere zaprezentowała swój najmocniejszy ciągnik seryjny w historii, rozszerzając jednocześnie gamę modeli 9RX o wersje 710, 770 i 830. Te nowe maszyny</w:t>
      </w:r>
      <w:r w:rsidR="00A754A6">
        <w:rPr>
          <w:rFonts w:ascii="Verdana" w:eastAsia="Verdana" w:hAnsi="Verdana"/>
          <w:szCs w:val="22"/>
          <w:lang w:val="pl-PL"/>
        </w:rPr>
        <w:t xml:space="preserve"> </w:t>
      </w:r>
      <w:r>
        <w:rPr>
          <w:rFonts w:ascii="Verdana" w:eastAsia="Verdana" w:hAnsi="Verdana"/>
          <w:szCs w:val="22"/>
          <w:lang w:val="pl-PL"/>
        </w:rPr>
        <w:t xml:space="preserve">są </w:t>
      </w:r>
      <w:r w:rsidR="00A754A6">
        <w:rPr>
          <w:rFonts w:ascii="Verdana" w:eastAsia="Verdana" w:hAnsi="Verdana"/>
          <w:szCs w:val="22"/>
          <w:lang w:val="pl-PL"/>
        </w:rPr>
        <w:t xml:space="preserve">również </w:t>
      </w:r>
      <w:r>
        <w:rPr>
          <w:rFonts w:ascii="Verdana" w:eastAsia="Verdana" w:hAnsi="Verdana"/>
          <w:szCs w:val="22"/>
          <w:lang w:val="pl-PL"/>
        </w:rPr>
        <w:t>dobrze dostosowane do rynków europejskich dzięki bezprecedensowej sile uciągu, zwiększonemu komfortowi operatora</w:t>
      </w:r>
      <w:r w:rsidR="00A754A6">
        <w:rPr>
          <w:rFonts w:ascii="Verdana" w:eastAsia="Verdana" w:hAnsi="Verdana"/>
          <w:szCs w:val="22"/>
          <w:lang w:val="pl-PL"/>
        </w:rPr>
        <w:t xml:space="preserve">, możliwości zachowania 3 metrów szerokości ciągnika </w:t>
      </w:r>
      <w:r>
        <w:rPr>
          <w:rFonts w:ascii="Verdana" w:eastAsia="Verdana" w:hAnsi="Verdana"/>
          <w:szCs w:val="22"/>
          <w:lang w:val="pl-PL"/>
        </w:rPr>
        <w:t xml:space="preserve">i najnowszym </w:t>
      </w:r>
      <w:r w:rsidR="00A754A6">
        <w:rPr>
          <w:rFonts w:ascii="Verdana" w:eastAsia="Verdana" w:hAnsi="Verdana"/>
          <w:szCs w:val="22"/>
          <w:lang w:val="pl-PL"/>
        </w:rPr>
        <w:t xml:space="preserve">technologiom </w:t>
      </w:r>
      <w:r>
        <w:rPr>
          <w:rFonts w:ascii="Verdana" w:eastAsia="Verdana" w:hAnsi="Verdana"/>
          <w:szCs w:val="22"/>
          <w:lang w:val="pl-PL"/>
        </w:rPr>
        <w:t>rolnictwa precyzyjnego.</w:t>
      </w:r>
    </w:p>
    <w:p w14:paraId="6B6159D6" w14:textId="77777777" w:rsidR="008C0B09" w:rsidRPr="00EC5B21" w:rsidRDefault="008C0B09" w:rsidP="00AC39DF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10C05F74" w14:textId="77777777" w:rsidR="00222B2A" w:rsidRPr="00EC5B21" w:rsidRDefault="00000000" w:rsidP="00222B2A">
      <w:pPr>
        <w:spacing w:line="276" w:lineRule="auto"/>
        <w:jc w:val="both"/>
        <w:rPr>
          <w:rFonts w:ascii="Verdana" w:hAnsi="Verdana"/>
          <w:b/>
          <w:bCs/>
          <w:szCs w:val="22"/>
          <w:lang w:val="pl-PL"/>
        </w:rPr>
      </w:pPr>
      <w:r>
        <w:rPr>
          <w:rFonts w:ascii="Verdana" w:eastAsia="Verdana" w:hAnsi="Verdana"/>
          <w:b/>
          <w:bCs/>
          <w:szCs w:val="22"/>
          <w:lang w:val="pl-PL"/>
        </w:rPr>
        <w:t>Wyjątkowa siła uciągu</w:t>
      </w:r>
    </w:p>
    <w:p w14:paraId="3F1AB098" w14:textId="6441A77B" w:rsidR="00A754A6" w:rsidRDefault="00000000" w:rsidP="00B46552">
      <w:pPr>
        <w:spacing w:line="276" w:lineRule="auto"/>
        <w:jc w:val="both"/>
        <w:rPr>
          <w:rFonts w:ascii="Verdana" w:eastAsia="Verdana" w:hAnsi="Verdana"/>
          <w:szCs w:val="22"/>
          <w:lang w:val="pl-PL"/>
        </w:rPr>
      </w:pPr>
      <w:r>
        <w:rPr>
          <w:rFonts w:ascii="Verdana" w:eastAsia="Verdana" w:hAnsi="Verdana"/>
          <w:szCs w:val="22"/>
          <w:lang w:val="pl-PL"/>
        </w:rPr>
        <w:t>Nowe modele 9RX mają 18-litrowy silnik JD18X, który zapewnia do 913 KM maksymalnej mocy przy niskim zużyciu paliwa i do 4234 Nm momentu obrotowego w najwyższym modelu. Co ważne, osiąga on pełną zgodność z normą Stage V bez konieczności stosowania płynu DEF/AdBlue</w:t>
      </w:r>
      <w:r>
        <w:rPr>
          <w:rFonts w:ascii="Verdana" w:eastAsia="Verdana" w:hAnsi="Verdana"/>
          <w:szCs w:val="22"/>
          <w:vertAlign w:val="superscript"/>
          <w:lang w:val="pl-PL"/>
        </w:rPr>
        <w:t>®</w:t>
      </w:r>
      <w:r>
        <w:rPr>
          <w:rFonts w:ascii="Verdana" w:eastAsia="Verdana" w:hAnsi="Verdana"/>
          <w:szCs w:val="22"/>
          <w:lang w:val="pl-PL"/>
        </w:rPr>
        <w:t>. Opcjonalna potrójna pompa hydrauliczna o maksymalnym natężeniu przepływu do 636 l/min oraz hydrauliczny system inteligentnego zarządzania mocą (IPM), który w razie potrzeby zapewnia dodatkowe 40 KM, dostarczają wystarczającą moc nawet dla największych narzędzi hydraulicznych. Nowa, w pełni mechaniczna przekładnia e21™ PowerShift</w:t>
      </w:r>
      <w:r>
        <w:rPr>
          <w:rFonts w:ascii="Verdana" w:eastAsia="Verdana" w:hAnsi="Verdana"/>
          <w:szCs w:val="22"/>
          <w:vertAlign w:val="superscript"/>
          <w:lang w:val="pl-PL"/>
        </w:rPr>
        <w:t>TM</w:t>
      </w:r>
      <w:r>
        <w:rPr>
          <w:rFonts w:ascii="Verdana" w:eastAsia="Verdana" w:hAnsi="Verdana"/>
          <w:szCs w:val="22"/>
          <w:lang w:val="pl-PL"/>
        </w:rPr>
        <w:t xml:space="preserve"> z funkcją Efficiency Manager bez trudu wykorzystuje wysokie osiągi silnika i moment obrotowy modelu 9RX, a automatyka znana z przekładni e23</w:t>
      </w:r>
      <w:r>
        <w:rPr>
          <w:rFonts w:ascii="Verdana" w:eastAsia="Verdana" w:hAnsi="Verdana"/>
          <w:szCs w:val="22"/>
          <w:vertAlign w:val="superscript"/>
          <w:lang w:val="pl-PL"/>
        </w:rPr>
        <w:t>TM</w:t>
      </w:r>
      <w:r>
        <w:rPr>
          <w:rFonts w:ascii="Verdana" w:eastAsia="Verdana" w:hAnsi="Verdana"/>
          <w:szCs w:val="22"/>
          <w:lang w:val="pl-PL"/>
        </w:rPr>
        <w:t xml:space="preserve"> zapewnia wyjątkowy komfort jazdy. 21 biegów jest rozmieszczonych w niewielkich odstępach, dzięki czemu operatorzy mogą łatwo ustawić odpowiednią prędkość do różnych zadań. Nowe </w:t>
      </w:r>
      <w:r w:rsidR="00A754A6">
        <w:rPr>
          <w:rFonts w:ascii="Verdana" w:eastAsia="Verdana" w:hAnsi="Verdana"/>
          <w:szCs w:val="22"/>
          <w:lang w:val="pl-PL"/>
        </w:rPr>
        <w:t>wózki gąsienicowe</w:t>
      </w:r>
      <w:r>
        <w:rPr>
          <w:rFonts w:ascii="Verdana" w:eastAsia="Verdana" w:hAnsi="Verdana"/>
          <w:szCs w:val="22"/>
          <w:lang w:val="pl-PL"/>
        </w:rPr>
        <w:t xml:space="preserve"> z kołami</w:t>
      </w:r>
      <w:r w:rsidR="00A754A6">
        <w:rPr>
          <w:rFonts w:ascii="Verdana" w:eastAsia="Verdana" w:hAnsi="Verdana"/>
          <w:szCs w:val="22"/>
          <w:lang w:val="pl-PL"/>
        </w:rPr>
        <w:t xml:space="preserve"> </w:t>
      </w:r>
      <w:r>
        <w:rPr>
          <w:rFonts w:ascii="Verdana" w:eastAsia="Verdana" w:hAnsi="Verdana"/>
          <w:szCs w:val="22"/>
          <w:lang w:val="pl-PL"/>
        </w:rPr>
        <w:t>napęd</w:t>
      </w:r>
      <w:r w:rsidR="00A754A6">
        <w:rPr>
          <w:rFonts w:ascii="Verdana" w:eastAsia="Verdana" w:hAnsi="Verdana"/>
          <w:szCs w:val="22"/>
          <w:lang w:val="pl-PL"/>
        </w:rPr>
        <w:t>owymi</w:t>
      </w:r>
      <w:r>
        <w:rPr>
          <w:rFonts w:ascii="Verdana" w:eastAsia="Verdana" w:hAnsi="Verdana"/>
          <w:szCs w:val="22"/>
          <w:lang w:val="pl-PL"/>
        </w:rPr>
        <w:t xml:space="preserve"> o większej średnicy 1200 mm </w:t>
      </w:r>
      <w:r w:rsidR="00A754A6">
        <w:rPr>
          <w:rFonts w:ascii="Verdana" w:eastAsia="Verdana" w:hAnsi="Verdana"/>
          <w:szCs w:val="22"/>
          <w:lang w:val="pl-PL"/>
        </w:rPr>
        <w:t xml:space="preserve">charakteryzują się </w:t>
      </w:r>
      <w:r>
        <w:rPr>
          <w:rFonts w:ascii="Verdana" w:eastAsia="Verdana" w:hAnsi="Verdana"/>
          <w:szCs w:val="22"/>
          <w:lang w:val="pl-PL"/>
        </w:rPr>
        <w:t>kąt</w:t>
      </w:r>
      <w:r w:rsidR="00A754A6">
        <w:rPr>
          <w:rFonts w:ascii="Verdana" w:eastAsia="Verdana" w:hAnsi="Verdana"/>
          <w:szCs w:val="22"/>
          <w:lang w:val="pl-PL"/>
        </w:rPr>
        <w:t>em</w:t>
      </w:r>
      <w:r>
        <w:rPr>
          <w:rFonts w:ascii="Verdana" w:eastAsia="Verdana" w:hAnsi="Verdana"/>
          <w:szCs w:val="22"/>
          <w:lang w:val="pl-PL"/>
        </w:rPr>
        <w:t xml:space="preserve"> opasania 110° </w:t>
      </w:r>
      <w:r w:rsidR="00A754A6">
        <w:rPr>
          <w:rFonts w:ascii="Verdana" w:eastAsia="Verdana" w:hAnsi="Verdana"/>
          <w:szCs w:val="22"/>
          <w:lang w:val="pl-PL"/>
        </w:rPr>
        <w:t>co umożliwia zazębienie się z</w:t>
      </w:r>
      <w:r>
        <w:rPr>
          <w:rFonts w:ascii="Verdana" w:eastAsia="Verdana" w:hAnsi="Verdana"/>
          <w:szCs w:val="22"/>
          <w:lang w:val="pl-PL"/>
        </w:rPr>
        <w:t> 7,5</w:t>
      </w:r>
      <w:r w:rsidR="00A754A6">
        <w:rPr>
          <w:rFonts w:ascii="Verdana" w:eastAsia="Verdana" w:hAnsi="Verdana"/>
          <w:szCs w:val="22"/>
          <w:lang w:val="pl-PL"/>
        </w:rPr>
        <w:t xml:space="preserve"> klockami </w:t>
      </w:r>
      <w:r w:rsidR="006C082D">
        <w:rPr>
          <w:rFonts w:ascii="Verdana" w:eastAsia="Verdana" w:hAnsi="Verdana"/>
          <w:szCs w:val="22"/>
          <w:lang w:val="pl-PL"/>
        </w:rPr>
        <w:t xml:space="preserve">pasa </w:t>
      </w:r>
      <w:r w:rsidR="00A754A6">
        <w:rPr>
          <w:rFonts w:ascii="Verdana" w:eastAsia="Verdana" w:hAnsi="Verdana"/>
          <w:szCs w:val="22"/>
          <w:lang w:val="pl-PL"/>
        </w:rPr>
        <w:t>jednocześnie</w:t>
      </w:r>
      <w:r>
        <w:rPr>
          <w:rFonts w:ascii="Verdana" w:eastAsia="Verdana" w:hAnsi="Verdana"/>
          <w:szCs w:val="22"/>
          <w:lang w:val="pl-PL"/>
        </w:rPr>
        <w:t xml:space="preserve">. Maksymalna masa </w:t>
      </w:r>
      <w:r w:rsidR="00A754A6">
        <w:rPr>
          <w:rFonts w:ascii="Verdana" w:eastAsia="Verdana" w:hAnsi="Verdana"/>
          <w:szCs w:val="22"/>
          <w:lang w:val="pl-PL"/>
        </w:rPr>
        <w:t>po dociążeniu</w:t>
      </w:r>
      <w:r>
        <w:rPr>
          <w:rFonts w:ascii="Verdana" w:eastAsia="Verdana" w:hAnsi="Verdana"/>
          <w:szCs w:val="22"/>
          <w:lang w:val="pl-PL"/>
        </w:rPr>
        <w:t xml:space="preserve"> wynosi 38 100 kg, co zapewnia efektywne przenoszenie mocy i momentu obrotowego na podłoże. Zwiększona moc nowego 9RX wymaga nieco większej konstrukcji pojazdu, ale minimalny poziom nacisku na podłoże pozostaje na poziomie 0,58 kg/cm², który jest porównywalny z obecnymi mniejszymi modelami 9RX.</w:t>
      </w:r>
    </w:p>
    <w:p w14:paraId="0FE735F3" w14:textId="70D32BEF" w:rsidR="006B2C9A" w:rsidRPr="00A754A6" w:rsidRDefault="00A754A6" w:rsidP="00A754A6">
      <w:pPr>
        <w:rPr>
          <w:rFonts w:ascii="Verdana" w:eastAsia="Verdana" w:hAnsi="Verdana"/>
          <w:szCs w:val="22"/>
          <w:lang w:val="pl-PL"/>
        </w:rPr>
      </w:pPr>
      <w:r>
        <w:rPr>
          <w:rFonts w:ascii="Verdana" w:eastAsia="Verdana" w:hAnsi="Verdana"/>
          <w:szCs w:val="22"/>
          <w:lang w:val="pl-PL"/>
        </w:rPr>
        <w:br w:type="page"/>
      </w:r>
    </w:p>
    <w:p w14:paraId="504963F1" w14:textId="77777777" w:rsidR="00B46552" w:rsidRPr="00EC5B21" w:rsidRDefault="00000000" w:rsidP="00B46552">
      <w:pPr>
        <w:spacing w:line="276" w:lineRule="auto"/>
        <w:jc w:val="both"/>
        <w:rPr>
          <w:rFonts w:ascii="Verdana" w:hAnsi="Verdana"/>
          <w:b/>
          <w:bCs/>
          <w:szCs w:val="22"/>
          <w:lang w:val="pl-PL"/>
        </w:rPr>
      </w:pPr>
      <w:r>
        <w:rPr>
          <w:rFonts w:ascii="Verdana" w:eastAsia="Verdana" w:hAnsi="Verdana"/>
          <w:b/>
          <w:bCs/>
          <w:szCs w:val="22"/>
          <w:lang w:val="pl-PL"/>
        </w:rPr>
        <w:lastRenderedPageBreak/>
        <w:t>Większa wygoda operatora</w:t>
      </w:r>
    </w:p>
    <w:p w14:paraId="2A8BE7A6" w14:textId="77777777" w:rsidR="00BA6384" w:rsidRPr="00EC5B21" w:rsidRDefault="00000000" w:rsidP="00B46552">
      <w:pPr>
        <w:spacing w:line="276" w:lineRule="auto"/>
        <w:jc w:val="both"/>
        <w:rPr>
          <w:rFonts w:ascii="Verdana" w:hAnsi="Verdana"/>
          <w:szCs w:val="22"/>
          <w:lang w:val="pl-PL"/>
        </w:rPr>
      </w:pPr>
      <w:r>
        <w:rPr>
          <w:rFonts w:ascii="Verdana" w:eastAsia="Verdana" w:hAnsi="Verdana"/>
          <w:szCs w:val="22"/>
          <w:lang w:val="pl-PL"/>
        </w:rPr>
        <w:t>Dzięki nowej kabinie CommandView</w:t>
      </w:r>
      <w:r>
        <w:rPr>
          <w:rFonts w:ascii="Verdana" w:eastAsia="Verdana" w:hAnsi="Verdana"/>
          <w:szCs w:val="22"/>
          <w:vertAlign w:val="superscript"/>
          <w:lang w:val="pl-PL"/>
        </w:rPr>
        <w:t>TM</w:t>
      </w:r>
      <w:r>
        <w:rPr>
          <w:rFonts w:ascii="Verdana" w:eastAsia="Verdana" w:hAnsi="Verdana"/>
          <w:szCs w:val="22"/>
          <w:lang w:val="pl-PL"/>
        </w:rPr>
        <w:t xml:space="preserve"> 4 Plus operatorzy mogą się cieszyć lepszym komfortem i widocznością, a także znacznie większą powierzchnią podłogi kabiny. Hałas i wibracje są zmniejszane przez nowe zawieszenie kabiny o trzech stopniach swobody w połączeniu z izolowaną ramą pomocniczą. Układ kierowniczy ActiveCommand Steering (ACS</w:t>
      </w:r>
      <w:r>
        <w:rPr>
          <w:rFonts w:ascii="Verdana" w:eastAsia="Verdana" w:hAnsi="Verdana"/>
          <w:szCs w:val="22"/>
          <w:vertAlign w:val="superscript"/>
          <w:lang w:val="pl-PL"/>
        </w:rPr>
        <w:t>TM</w:t>
      </w:r>
      <w:r>
        <w:rPr>
          <w:rFonts w:ascii="Verdana" w:eastAsia="Verdana" w:hAnsi="Verdana"/>
          <w:szCs w:val="22"/>
          <w:lang w:val="pl-PL"/>
        </w:rPr>
        <w:t xml:space="preserve">) dostosowuje siłę kierowania w zależności od prędkości jazdy, zapewniając łatwe i precyzyjne prowadzenie. Zaledwie 3,5 obrotu kierownicy od blokady do blokady podczas jazdy w polu i 5 obrotów na drodze umożliwia operatorowi ciągnika 9RX osiągnięcie wyższej produktywności i komfortu oraz daje lepszą kontrolę. System szybkiego tankowania umożliwia napełnienie zbiornika oleju napędowego o pojemności 1952 litrów* w czasie krótszym niż 4 minuty, co dodatkowo zwiększa wydajność operacyjną i skraca do minimum codzienne bezproduktywne momenty. Ponadto punkty codziennej konserwacji są łatwo dostępne z ziemi lub przez nowy pomost serwisowy wokół kabiny. Dodatkowo do wydłużenia czasu sprawności operacyjnej przyczyniają się większe odstępy między wymianami oleju hydraulicznego wynoszące 4000 godzin i opcjonalny wentylator o zmiennym kierunku przepływu. </w:t>
      </w:r>
    </w:p>
    <w:p w14:paraId="54428FA3" w14:textId="77777777" w:rsidR="00775572" w:rsidRPr="00EC5B21" w:rsidRDefault="00775572" w:rsidP="00222B2A">
      <w:pPr>
        <w:spacing w:line="276" w:lineRule="auto"/>
        <w:jc w:val="both"/>
        <w:rPr>
          <w:rFonts w:ascii="Verdana" w:hAnsi="Verdana"/>
          <w:b/>
          <w:bCs/>
          <w:szCs w:val="22"/>
          <w:lang w:val="pl-PL"/>
        </w:rPr>
      </w:pPr>
    </w:p>
    <w:p w14:paraId="188D533C" w14:textId="77777777" w:rsidR="00222B2A" w:rsidRPr="00EC5B21" w:rsidRDefault="00000000" w:rsidP="00222B2A">
      <w:pPr>
        <w:spacing w:line="276" w:lineRule="auto"/>
        <w:jc w:val="both"/>
        <w:rPr>
          <w:rFonts w:ascii="Verdana" w:hAnsi="Verdana"/>
          <w:b/>
          <w:bCs/>
          <w:szCs w:val="22"/>
          <w:lang w:val="pl-PL"/>
        </w:rPr>
      </w:pPr>
      <w:r>
        <w:rPr>
          <w:rFonts w:ascii="Verdana" w:eastAsia="Verdana" w:hAnsi="Verdana"/>
          <w:b/>
          <w:bCs/>
          <w:szCs w:val="22"/>
          <w:lang w:val="pl-PL"/>
        </w:rPr>
        <w:t>Najnowsze możliwości w zakresie rolnictwa precyzyjnego</w:t>
      </w:r>
    </w:p>
    <w:p w14:paraId="00BED14F" w14:textId="77777777" w:rsidR="006453D9" w:rsidRPr="00EC5B21" w:rsidRDefault="00000000" w:rsidP="09794C25">
      <w:pPr>
        <w:spacing w:line="276" w:lineRule="auto"/>
        <w:jc w:val="both"/>
        <w:rPr>
          <w:rFonts w:ascii="Verdana" w:hAnsi="Verdana"/>
          <w:szCs w:val="22"/>
          <w:lang w:val="pl-PL"/>
        </w:rPr>
      </w:pPr>
      <w:r>
        <w:rPr>
          <w:rFonts w:ascii="Verdana" w:eastAsia="Verdana" w:hAnsi="Verdana"/>
          <w:szCs w:val="22"/>
          <w:lang w:val="pl-PL"/>
        </w:rPr>
        <w:t>Ciągnik 9RX zapewnia zaawansowane funkcje inteligentnego rolnictwa, w tym wyświetlacz o wysokiej rozdzielczości i przekątnej 12,8 cala G5</w:t>
      </w:r>
      <w:r>
        <w:rPr>
          <w:rFonts w:ascii="Verdana" w:eastAsia="Verdana" w:hAnsi="Verdana"/>
          <w:szCs w:val="22"/>
          <w:vertAlign w:val="superscript"/>
          <w:lang w:val="pl-PL"/>
        </w:rPr>
        <w:t>Plus</w:t>
      </w:r>
      <w:r>
        <w:rPr>
          <w:rFonts w:ascii="Verdana" w:eastAsia="Verdana" w:hAnsi="Verdana"/>
          <w:szCs w:val="22"/>
          <w:lang w:val="pl-PL"/>
        </w:rPr>
        <w:t> CommandCenter™ oraz pełną integrację rozwiązań John Deere Precision Ag Technology —  — np. zmienne dawkowanie, 1-Click-Go-AutoSetup, sterowanie sekcjami i pełna kompatybilność AEF ISOBUS. Ogólną wydajność zwiększają także standardowe funkcje, takie jak łączność JDLink™, dokumentacja i DataSync. Z kolei bezpłatna aplikacja John Deere Operations Center™ służy jako centralna platforma łącząca maszyny, operatorów i pola, ułatwiając import danych i współpracę ze stronami trzecimi.</w:t>
      </w:r>
    </w:p>
    <w:p w14:paraId="33707321" w14:textId="77777777" w:rsidR="0040622C" w:rsidRPr="00EC5B21" w:rsidRDefault="0040622C" w:rsidP="09794C25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p w14:paraId="7BFD9200" w14:textId="77777777" w:rsidR="0067488A" w:rsidRPr="00EC5B21" w:rsidRDefault="0067488A" w:rsidP="09794C25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p w14:paraId="49D70D9C" w14:textId="77777777" w:rsidR="0067488A" w:rsidRPr="00EC5B21" w:rsidRDefault="0067488A" w:rsidP="09794C25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p w14:paraId="5A3208CA" w14:textId="77777777" w:rsidR="1024C6E1" w:rsidRDefault="00000000" w:rsidP="006453D9">
      <w:pPr>
        <w:spacing w:line="276" w:lineRule="auto"/>
        <w:jc w:val="both"/>
      </w:pPr>
      <w:r>
        <w:rPr>
          <w:noProof/>
        </w:rPr>
        <w:lastRenderedPageBreak/>
        <w:drawing>
          <wp:inline distT="0" distB="0" distL="0" distR="0" wp14:anchorId="3064BE71" wp14:editId="003FFB2C">
            <wp:extent cx="5899176" cy="3084915"/>
            <wp:effectExtent l="0" t="0" r="6350" b="1270"/>
            <wp:docPr id="1610084940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084940" name="Grafik 1" descr="Ein Bild, das Text, Screenshot, Schrift, Zahl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1295" cy="308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81588" w14:textId="77777777" w:rsidR="00BB5DA9" w:rsidRPr="00EC5B21" w:rsidRDefault="00000000" w:rsidP="009F7413">
      <w:pPr>
        <w:spacing w:line="276" w:lineRule="auto"/>
        <w:jc w:val="both"/>
        <w:rPr>
          <w:rFonts w:ascii="Verdana" w:hAnsi="Verdana"/>
          <w:sz w:val="18"/>
          <w:szCs w:val="18"/>
          <w:lang w:val="pl-PL"/>
        </w:rPr>
      </w:pPr>
      <w:r>
        <w:rPr>
          <w:rFonts w:ascii="Verdana" w:eastAsia="Verdana" w:hAnsi="Verdana"/>
          <w:sz w:val="18"/>
          <w:szCs w:val="18"/>
          <w:lang w:val="pl-PL"/>
        </w:rPr>
        <w:t>* Maksymalna dopuszczalna pojemność zbiornika może się różnić w zależności od kraju.</w:t>
      </w:r>
    </w:p>
    <w:p w14:paraId="1BAEEEAE" w14:textId="77777777" w:rsidR="00A977CB" w:rsidRDefault="00000000" w:rsidP="009F7413">
      <w:pPr>
        <w:spacing w:line="276" w:lineRule="auto"/>
        <w:jc w:val="both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noProof/>
          <w:sz w:val="18"/>
          <w:szCs w:val="18"/>
          <w:lang w:val="en-US"/>
        </w:rPr>
        <w:drawing>
          <wp:inline distT="0" distB="0" distL="0" distR="0" wp14:anchorId="02A26BE9" wp14:editId="2C126A51">
            <wp:extent cx="5467350" cy="3264431"/>
            <wp:effectExtent l="0" t="0" r="0" b="0"/>
            <wp:docPr id="961386009" name="Grafik 96138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386009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358" cy="328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74EBF" w14:textId="77777777" w:rsidR="007C120A" w:rsidRPr="00EC5B21" w:rsidRDefault="00000000" w:rsidP="009F7413">
      <w:pPr>
        <w:spacing w:line="276" w:lineRule="auto"/>
        <w:jc w:val="both"/>
        <w:rPr>
          <w:rFonts w:ascii="Verdana" w:hAnsi="Verdana"/>
          <w:sz w:val="18"/>
          <w:szCs w:val="18"/>
          <w:lang w:val="pl-PL"/>
        </w:rPr>
      </w:pPr>
      <w:r>
        <w:rPr>
          <w:rFonts w:ascii="Verdana" w:eastAsia="Verdana" w:hAnsi="Verdana"/>
          <w:sz w:val="18"/>
          <w:szCs w:val="18"/>
          <w:lang w:val="pl-PL"/>
        </w:rPr>
        <w:t>Wymiary trzech całkowicie nowych modeli 9RX.</w:t>
      </w:r>
    </w:p>
    <w:sectPr w:rsidR="007C120A" w:rsidRPr="00EC5B21" w:rsidSect="001D0035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28A1E" w14:textId="77777777" w:rsidR="001D0035" w:rsidRDefault="001D0035">
      <w:r>
        <w:separator/>
      </w:r>
    </w:p>
  </w:endnote>
  <w:endnote w:type="continuationSeparator" w:id="0">
    <w:p w14:paraId="14182DB0" w14:textId="77777777" w:rsidR="001D0035" w:rsidRDefault="001D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0F94F" w14:textId="77777777" w:rsidR="00D75649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5D8AE347" wp14:editId="343E075D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750227507" name="Textfeld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7057EE" w14:textId="77777777" w:rsidR="00872FC2" w:rsidRPr="00872FC2" w:rsidRDefault="00000000" w:rsidP="00872FC2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2049" type="#_x0000_t202" alt="Public" style="width:34.95pt;height:34.95pt;margin-top:0;margin-left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z-index:251664384" filled="f" fillcolor="this" stroked="f">
              <v:textbox style="mso-fit-shape-to-text:t" inset="0,0,20pt,15pt">
                <w:txbxContent>
                  <w:p w:rsidR="00872FC2" w:rsidRPr="00872FC2" w:rsidP="00872FC2" w14:paraId="17EB78AA" w14:textId="3F80DC63">
                    <w:pPr>
                      <w:bidi w:val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C0773" w14:textId="77777777" w:rsidR="00515A0D" w:rsidRDefault="00000000">
    <w:pPr>
      <w:pStyle w:val="Footer"/>
    </w:pPr>
    <w:r>
      <w:rPr>
        <w:noProof/>
        <w:color w:val="2B579A"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4AAD5C31" wp14:editId="77B6A2BB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541826795" name="Textfeld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52BA94" w14:textId="77777777" w:rsidR="00872FC2" w:rsidRPr="00872FC2" w:rsidRDefault="00872FC2" w:rsidP="00872FC2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3" o:spid="_x0000_s2050" type="#_x0000_t202" alt="Public" style="width:34.95pt;height:34.95pt;margin-top:0;margin-left:-16.25pt;mso-position-horizontal:righ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7456" filled="f" stroked="f">
              <v:fill o:detectmouseclick="t"/>
              <v:textbox style="mso-fit-shape-to-text:t" inset="0,0,20pt,15pt">
                <w:txbxContent>
                  <w:p w:rsidR="00872FC2" w:rsidRPr="00872FC2" w:rsidP="00872FC2" w14:paraId="74469357" w14:textId="56DBB6F2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515A0D"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48DE575" wp14:editId="42A8875B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1" name="Textfeld 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447544F" w14:textId="77777777" w:rsidR="00515A0D" w:rsidRPr="00515A0D" w:rsidRDefault="00000000" w:rsidP="00515A0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Textfeld 1" o:spid="_x0000_s2051" type="#_x0000_t202" alt="{&quot;HashCode&quot;:166838815,&quot;Height&quot;:842.0,&quot;Width&quot;:595.0,&quot;Placement&quot;:&quot;Footer&quot;,&quot;Index&quot;:&quot;Primary&quot;,&quot;Section&quot;:1,&quot;Top&quot;:0.0,&quot;Left&quot;:0.0}" style="width:595.35pt;height:21.5pt;margin-top:805.45pt;margin-left:0;mso-position-horizontal-relative:page;mso-position-vertical-relative:page;mso-wrap-distance-bottom:0;mso-wrap-distance-left:9pt;mso-wrap-distance-right:9pt;mso-wrap-distance-top:0;position:absolute;v-text-anchor:bottom;z-index:251658240" o:allowincell="f" filled="f" fillcolor="this" stroked="f" strokeweight="0.5pt">
              <v:textbox inset=",0,20pt,0">
                <w:txbxContent>
                  <w:p w:rsidR="00515A0D" w:rsidRPr="00515A0D" w:rsidP="00515A0D" w14:paraId="3DA89C01" w14:textId="5E0E30DD">
                    <w:pPr>
                      <w:bidi w:val="0"/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 w:val="0"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B0AE4" w14:textId="77777777" w:rsidR="00EA6EC7" w:rsidRPr="00EA6EC7" w:rsidRDefault="00000000" w:rsidP="00EA6EC7">
    <w:pPr>
      <w:jc w:val="center"/>
      <w:rPr>
        <w:rFonts w:cs="Arial"/>
        <w:color w:val="000000"/>
        <w:sz w:val="14"/>
        <w:szCs w:val="14"/>
      </w:rPr>
    </w:pPr>
    <w:r>
      <w:rPr>
        <w:rFonts w:cs="Arial"/>
        <w:noProof/>
        <w:color w:val="000000"/>
        <w:sz w:val="14"/>
        <w:szCs w:val="14"/>
        <w:lang w:val="en-US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86ABBE0" wp14:editId="11B66681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886054143" name="Textfeld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25077F" w14:textId="77777777" w:rsidR="00872FC2" w:rsidRPr="00872FC2" w:rsidRDefault="00000000" w:rsidP="00872FC2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" o:spid="_x0000_s2052" type="#_x0000_t202" alt="Public" style="width:34.95pt;height:34.95pt;margin-top:0;margin-left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z-index:251662336" filled="f" fillcolor="this" stroked="f">
              <v:textbox style="mso-fit-shape-to-text:t" inset="0,0,20pt,15pt">
                <w:txbxContent>
                  <w:p w:rsidR="00872FC2" w:rsidRPr="00872FC2" w:rsidP="00872FC2" w14:paraId="02B3E0D9" w14:textId="49C59217">
                    <w:pPr>
                      <w:bidi w:val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  <w:r w:rsidR="00515A0D">
      <w:rPr>
        <w:rFonts w:cs="Arial"/>
        <w:noProof/>
        <w:color w:val="000000"/>
        <w:sz w:val="14"/>
        <w:szCs w:val="14"/>
        <w:shd w:val="clear" w:color="auto" w:fill="E6E6E6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D872C72" wp14:editId="65C0D320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3" name="Textfeld 3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4139A55" w14:textId="77777777" w:rsidR="00515A0D" w:rsidRPr="00515A0D" w:rsidRDefault="00515A0D" w:rsidP="00515A0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_x0000_s2053" type="#_x0000_t202" alt="{&quot;HashCode&quot;:166838815,&quot;Height&quot;:842.0,&quot;Width&quot;:595.0,&quot;Placement&quot;:&quot;Footer&quot;,&quot;Index&quot;:&quot;FirstPage&quot;,&quot;Section&quot;:1,&quot;Top&quot;:0.0,&quot;Left&quot;:0.0}" style="width:595.35pt;height:21.5pt;margin-top:805.45pt;margin-left:0;mso-position-horizontal-relative:page;mso-position-vertical-relative:page;mso-wrap-distance-bottom:0;mso-wrap-distance-left:9pt;mso-wrap-distance-right:9pt;mso-wrap-distance-top:0;mso-wrap-style:square;position:absolute;visibility:visible;v-text-anchor:bottom;z-index:251661312" o:allowincell="f" filled="f" stroked="f" strokeweight="0.5pt">
              <v:textbox inset=",0,20pt,0">
                <w:txbxContent>
                  <w:p w:rsidR="00515A0D" w:rsidRPr="00515A0D" w:rsidP="00515A0D" w14:paraId="7761FBDA" w14:textId="5E71A8CF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Pr="00EC5B21">
      <w:rPr>
        <w:rFonts w:eastAsia="Arial" w:cs="Arial"/>
        <w:color w:val="000000"/>
        <w:sz w:val="14"/>
        <w:szCs w:val="14"/>
        <w:lang w:val="en-US"/>
      </w:rPr>
      <w:t xml:space="preserve">John Deere Walldorf GmbH &amp; Co. KG • Sitz Walldorf • Amtsgericht Mannheim HRA 707944 </w:t>
    </w:r>
  </w:p>
  <w:p w14:paraId="2C8D95CF" w14:textId="77777777" w:rsidR="00EA6EC7" w:rsidRPr="00EA6EC7" w:rsidRDefault="00000000" w:rsidP="00EA6EC7">
    <w:pPr>
      <w:rPr>
        <w:rFonts w:cs="Arial"/>
        <w:color w:val="000000"/>
        <w:sz w:val="14"/>
        <w:szCs w:val="14"/>
      </w:rPr>
    </w:pPr>
    <w:r w:rsidRPr="00EC5B21">
      <w:rPr>
        <w:rFonts w:eastAsia="Arial" w:cs="Arial"/>
        <w:color w:val="000000"/>
        <w:sz w:val="14"/>
        <w:szCs w:val="14"/>
        <w:lang w:val="en-US"/>
      </w:rPr>
      <w:t>Persönlich haftende Gesellschafterin: John Deere Walldorf GmbH, Sitz Luxemburg, Handelsregister Nr.: R.C.S. Luxemburg B220944</w:t>
    </w:r>
  </w:p>
  <w:p w14:paraId="4EB8FCE4" w14:textId="77777777" w:rsidR="00C92C77" w:rsidRPr="00EA6EC7" w:rsidRDefault="00000000" w:rsidP="00EA6EC7">
    <w:pPr>
      <w:jc w:val="center"/>
    </w:pPr>
    <w:r w:rsidRPr="00EC5B21">
      <w:rPr>
        <w:rFonts w:eastAsia="Arial" w:cs="Arial"/>
        <w:color w:val="000000"/>
        <w:sz w:val="14"/>
        <w:szCs w:val="14"/>
        <w:lang w:val="en-US"/>
      </w:rPr>
      <w:t>Zarząd: Christian Eichholtz, Deanna Kovar, Alejandro Sáyago, Matthias Steiner, Günther Sucietto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6F28E" w14:textId="77777777" w:rsidR="001D0035" w:rsidRDefault="001D0035">
      <w:r>
        <w:separator/>
      </w:r>
    </w:p>
  </w:footnote>
  <w:footnote w:type="continuationSeparator" w:id="0">
    <w:p w14:paraId="6A7071C0" w14:textId="77777777" w:rsidR="001D0035" w:rsidRDefault="001D0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A0029B" w14:paraId="7DDEA2BC" w14:textId="77777777">
      <w:tc>
        <w:tcPr>
          <w:tcW w:w="6039" w:type="dxa"/>
        </w:tcPr>
        <w:p w14:paraId="1CDE5A2A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935B7E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CDDE18E" w14:textId="77777777" w:rsidR="00C92C77" w:rsidRDefault="00000000">
          <w:pPr>
            <w:pStyle w:val="Heading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PageNumber"/>
              <w:b w:val="0"/>
              <w:sz w:val="18"/>
            </w:rPr>
            <w:t xml:space="preserve">- </w:t>
          </w:r>
          <w:r>
            <w:rPr>
              <w:rStyle w:val="PageNumber"/>
              <w:b w:val="0"/>
              <w:sz w:val="18"/>
            </w:rPr>
            <w:fldChar w:fldCharType="begin"/>
          </w:r>
          <w:r>
            <w:rPr>
              <w:rStyle w:val="PageNumber"/>
              <w:b w:val="0"/>
              <w:noProof/>
              <w:sz w:val="18"/>
            </w:rPr>
            <w:instrText xml:space="preserve"> PAGE </w:instrText>
          </w:r>
          <w:r>
            <w:rPr>
              <w:color w:val="2B579A"/>
              <w:shd w:val="clear" w:color="auto" w:fill="E6E6E6"/>
            </w:rPr>
            <w:fldChar w:fldCharType="separate"/>
          </w:r>
          <w:r>
            <w:rPr>
              <w:rStyle w:val="PageNumber"/>
              <w:b w:val="0"/>
              <w:noProof/>
              <w:sz w:val="18"/>
            </w:rPr>
            <w:t>2</w:t>
          </w:r>
          <w:r>
            <w:rPr>
              <w:color w:val="2B579A"/>
              <w:shd w:val="clear" w:color="auto" w:fill="E6E6E6"/>
            </w:rPr>
            <w:fldChar w:fldCharType="end"/>
          </w:r>
          <w:r>
            <w:rPr>
              <w:rStyle w:val="PageNumber"/>
              <w:b w:val="0"/>
              <w:sz w:val="18"/>
            </w:rPr>
            <w:t xml:space="preserve"> -</w:t>
          </w:r>
        </w:p>
        <w:p w14:paraId="2722D1FD" w14:textId="77777777" w:rsidR="00C92C77" w:rsidRDefault="00C92C77">
          <w:pPr>
            <w:pStyle w:val="Heading2"/>
            <w:ind w:hanging="142"/>
          </w:pPr>
        </w:p>
      </w:tc>
    </w:tr>
  </w:tbl>
  <w:p w14:paraId="6115FF9B" w14:textId="77777777" w:rsidR="00C92C77" w:rsidRDefault="00C92C77">
    <w:pPr>
      <w:pStyle w:val="Header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A0029B" w14:paraId="69AB5AFB" w14:textId="77777777" w:rsidTr="00F34E40">
      <w:tc>
        <w:tcPr>
          <w:tcW w:w="6039" w:type="dxa"/>
        </w:tcPr>
        <w:p w14:paraId="79B2DF84" w14:textId="77777777" w:rsidR="00F34E40" w:rsidRDefault="0000000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color w:val="2B579A"/>
              <w:sz w:val="24"/>
              <w:shd w:val="clear" w:color="auto" w:fill="E6E6E6"/>
            </w:rPr>
            <w:drawing>
              <wp:anchor distT="0" distB="0" distL="114300" distR="114300" simplePos="0" relativeHeight="251658240" behindDoc="0" locked="0" layoutInCell="1" allowOverlap="1" wp14:anchorId="565D7D55" wp14:editId="5B9E0676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35B101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4CD45C7D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ECFB2F" w14:textId="77777777" w:rsidR="00B86A4A" w:rsidRDefault="00B86A4A" w:rsidP="00F34E40">
          <w:pPr>
            <w:pStyle w:val="Header"/>
            <w:ind w:left="-142" w:right="-533"/>
            <w:rPr>
              <w:szCs w:val="18"/>
            </w:rPr>
          </w:pPr>
        </w:p>
        <w:p w14:paraId="636CF065" w14:textId="77777777" w:rsidR="00B86A4A" w:rsidRDefault="00B86A4A" w:rsidP="00F34E40">
          <w:pPr>
            <w:pStyle w:val="Header"/>
            <w:ind w:left="-142" w:right="-533"/>
            <w:rPr>
              <w:szCs w:val="18"/>
            </w:rPr>
          </w:pPr>
        </w:p>
        <w:p w14:paraId="654F46FA" w14:textId="77777777" w:rsidR="00F34E40" w:rsidRPr="00002C79" w:rsidRDefault="00000000" w:rsidP="00F34E40">
          <w:pPr>
            <w:pStyle w:val="Header"/>
            <w:ind w:left="-142" w:right="-533"/>
            <w:rPr>
              <w:szCs w:val="18"/>
            </w:rPr>
          </w:pPr>
          <w:r w:rsidRPr="00EC5B21">
            <w:rPr>
              <w:rFonts w:eastAsia="Arial"/>
              <w:szCs w:val="18"/>
              <w:lang w:val="en-US"/>
            </w:rPr>
            <w:t>John Deere Walldorf GmbH &amp; Co. KG</w:t>
          </w:r>
        </w:p>
        <w:p w14:paraId="2D62E16D" w14:textId="77777777" w:rsidR="00F34E40" w:rsidRPr="00002C79" w:rsidRDefault="00000000" w:rsidP="00F34E40">
          <w:pPr>
            <w:pStyle w:val="Header"/>
            <w:ind w:left="-142" w:right="-533"/>
            <w:rPr>
              <w:szCs w:val="18"/>
            </w:rPr>
          </w:pPr>
          <w:r w:rsidRPr="00EC5B21">
            <w:rPr>
              <w:rFonts w:eastAsia="Arial"/>
              <w:szCs w:val="18"/>
              <w:lang w:val="en-US"/>
            </w:rPr>
            <w:t>John-Deere-Straße 1</w:t>
          </w:r>
        </w:p>
        <w:p w14:paraId="456EEF0F" w14:textId="77777777" w:rsidR="00F34E40" w:rsidRPr="00002C79" w:rsidRDefault="00000000" w:rsidP="00F34E40">
          <w:pPr>
            <w:pStyle w:val="Header"/>
            <w:ind w:left="-142" w:right="-533"/>
            <w:rPr>
              <w:szCs w:val="18"/>
            </w:rPr>
          </w:pPr>
          <w:r w:rsidRPr="00EC5B21">
            <w:rPr>
              <w:rFonts w:eastAsia="Arial"/>
              <w:szCs w:val="18"/>
              <w:lang w:val="en-US"/>
            </w:rPr>
            <w:t xml:space="preserve">69190 Walldorf • Niemcy </w:t>
          </w:r>
        </w:p>
        <w:p w14:paraId="4BD5F1D5" w14:textId="77777777" w:rsidR="00F34E40" w:rsidRPr="00002C79" w:rsidRDefault="00F34E40" w:rsidP="00B86A4A">
          <w:pPr>
            <w:pStyle w:val="Header"/>
            <w:ind w:right="-533"/>
            <w:rPr>
              <w:szCs w:val="18"/>
            </w:rPr>
          </w:pPr>
        </w:p>
      </w:tc>
    </w:tr>
    <w:tr w:rsidR="00A0029B" w14:paraId="52CBCA9C" w14:textId="77777777" w:rsidTr="00F34E40">
      <w:tc>
        <w:tcPr>
          <w:tcW w:w="6039" w:type="dxa"/>
        </w:tcPr>
        <w:p w14:paraId="6DCE50E2" w14:textId="77777777" w:rsidR="00F34E40" w:rsidRPr="00002C79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F01D80D" w14:textId="77777777" w:rsidR="0014080B" w:rsidRPr="00EC5B21" w:rsidRDefault="00000000" w:rsidP="00F34E40">
          <w:pPr>
            <w:pStyle w:val="Header"/>
            <w:ind w:right="-533" w:hanging="142"/>
            <w:rPr>
              <w:b/>
              <w:szCs w:val="18"/>
              <w:lang w:val="pl-PL"/>
            </w:rPr>
          </w:pPr>
          <w:r>
            <w:rPr>
              <w:rFonts w:eastAsia="Arial"/>
              <w:b/>
              <w:bCs/>
              <w:szCs w:val="18"/>
              <w:lang w:val="pl-PL"/>
            </w:rPr>
            <w:t>Koordynator mediów branżowych w zakresie maszyn rolniczych i do pielęgnacji terenów zieleni</w:t>
          </w:r>
        </w:p>
        <w:p w14:paraId="24CA3E92" w14:textId="77777777" w:rsidR="00F34E40" w:rsidRPr="00554FFB" w:rsidRDefault="00000000" w:rsidP="00F34E40">
          <w:pPr>
            <w:pStyle w:val="Header"/>
            <w:ind w:right="-533" w:hanging="142"/>
            <w:rPr>
              <w:b/>
              <w:szCs w:val="18"/>
              <w:lang w:val="en-US"/>
            </w:rPr>
          </w:pPr>
          <w:r w:rsidRPr="00EC5B21">
            <w:rPr>
              <w:rFonts w:eastAsia="Arial"/>
              <w:b/>
              <w:bCs/>
              <w:szCs w:val="18"/>
              <w:lang w:val="en-US"/>
            </w:rPr>
            <w:t>Finn Niclas Marien</w:t>
          </w:r>
        </w:p>
        <w:p w14:paraId="7DCF2454" w14:textId="77777777" w:rsidR="005750F6" w:rsidRPr="00671591" w:rsidRDefault="00000000" w:rsidP="00F34E40">
          <w:pPr>
            <w:pStyle w:val="Header"/>
            <w:ind w:right="-533" w:hanging="142"/>
            <w:rPr>
              <w:szCs w:val="18"/>
            </w:rPr>
          </w:pPr>
          <w:r w:rsidRPr="00EC5B21">
            <w:rPr>
              <w:rFonts w:eastAsia="Arial"/>
              <w:szCs w:val="18"/>
              <w:lang w:val="en-US"/>
            </w:rPr>
            <w:t>Tel.: +49 6227 7873 468</w:t>
          </w:r>
        </w:p>
        <w:p w14:paraId="0EB19AB0" w14:textId="77777777" w:rsidR="00F34E40" w:rsidRPr="003042CA" w:rsidRDefault="00000000" w:rsidP="00F34E40">
          <w:pPr>
            <w:pStyle w:val="Header"/>
            <w:ind w:right="-533" w:hanging="142"/>
            <w:rPr>
              <w:szCs w:val="18"/>
            </w:rPr>
          </w:pPr>
          <w:r w:rsidRPr="00EC5B21">
            <w:rPr>
              <w:rFonts w:eastAsia="Arial"/>
              <w:szCs w:val="18"/>
              <w:lang w:val="en-US"/>
            </w:rPr>
            <w:t>E-mail: MarienFinnN@JohnDeere.com</w:t>
          </w:r>
        </w:p>
        <w:p w14:paraId="4E880244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6F28AFB1" w14:textId="77777777" w:rsidR="00C92C77" w:rsidRPr="003042CA" w:rsidRDefault="00C92C77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598E1716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28830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BC36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1843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CD5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C876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1446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4E34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EE37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82FC7A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9A5B1A" w:tentative="1">
      <w:start w:val="1"/>
      <w:numFmt w:val="lowerLetter"/>
      <w:lvlText w:val="%2."/>
      <w:lvlJc w:val="left"/>
      <w:pPr>
        <w:ind w:left="1440" w:hanging="360"/>
      </w:pPr>
    </w:lvl>
    <w:lvl w:ilvl="2" w:tplc="6CC2D65A" w:tentative="1">
      <w:start w:val="1"/>
      <w:numFmt w:val="lowerRoman"/>
      <w:lvlText w:val="%3."/>
      <w:lvlJc w:val="right"/>
      <w:pPr>
        <w:ind w:left="2160" w:hanging="180"/>
      </w:pPr>
    </w:lvl>
    <w:lvl w:ilvl="3" w:tplc="C4429A34" w:tentative="1">
      <w:start w:val="1"/>
      <w:numFmt w:val="decimal"/>
      <w:lvlText w:val="%4."/>
      <w:lvlJc w:val="left"/>
      <w:pPr>
        <w:ind w:left="2880" w:hanging="360"/>
      </w:pPr>
    </w:lvl>
    <w:lvl w:ilvl="4" w:tplc="3D346AD2" w:tentative="1">
      <w:start w:val="1"/>
      <w:numFmt w:val="lowerLetter"/>
      <w:lvlText w:val="%5."/>
      <w:lvlJc w:val="left"/>
      <w:pPr>
        <w:ind w:left="3600" w:hanging="360"/>
      </w:pPr>
    </w:lvl>
    <w:lvl w:ilvl="5" w:tplc="5A946A9C" w:tentative="1">
      <w:start w:val="1"/>
      <w:numFmt w:val="lowerRoman"/>
      <w:lvlText w:val="%6."/>
      <w:lvlJc w:val="right"/>
      <w:pPr>
        <w:ind w:left="4320" w:hanging="180"/>
      </w:pPr>
    </w:lvl>
    <w:lvl w:ilvl="6" w:tplc="4EFEEAC4" w:tentative="1">
      <w:start w:val="1"/>
      <w:numFmt w:val="decimal"/>
      <w:lvlText w:val="%7."/>
      <w:lvlJc w:val="left"/>
      <w:pPr>
        <w:ind w:left="5040" w:hanging="360"/>
      </w:pPr>
    </w:lvl>
    <w:lvl w:ilvl="7" w:tplc="0F824C5C" w:tentative="1">
      <w:start w:val="1"/>
      <w:numFmt w:val="lowerLetter"/>
      <w:lvlText w:val="%8."/>
      <w:lvlJc w:val="left"/>
      <w:pPr>
        <w:ind w:left="5760" w:hanging="360"/>
      </w:pPr>
    </w:lvl>
    <w:lvl w:ilvl="8" w:tplc="BC00C5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800A8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3851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A27C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A290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ACAB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68E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4A3B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A8C9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3C96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D96EE440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FFE0F5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A2F2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3A87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AA28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505A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648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7424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D672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A46C4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3AA9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2ECE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F4CF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288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C00D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CAB4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88D8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A247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F8D0E97E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56297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6A7D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7044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BEDA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A280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920B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F4B1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A239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131ED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789A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B40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486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EAFF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0EB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2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5E4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089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CE729D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20DB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9EF8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C04F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EB2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2C32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AD6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62B2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82B4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C3288F16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A44C6D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2218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9A1C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2690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B268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2A38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DA38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CA6E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362A5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9EFC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D44C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9052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C8D8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44D8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9691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A4B6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383C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9BA44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FE3E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654F4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49C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2EFE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3C66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D60C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88EB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9402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2E23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984D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A28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8C8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D41E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7C5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D05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604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2C5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041AB6FE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A0AC8C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88D5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929E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1ECD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3887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ABA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E23A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DA22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D19E55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CA4256" w:tentative="1">
      <w:start w:val="1"/>
      <w:numFmt w:val="lowerLetter"/>
      <w:lvlText w:val="%2."/>
      <w:lvlJc w:val="left"/>
      <w:pPr>
        <w:ind w:left="1440" w:hanging="360"/>
      </w:pPr>
    </w:lvl>
    <w:lvl w:ilvl="2" w:tplc="280E2076" w:tentative="1">
      <w:start w:val="1"/>
      <w:numFmt w:val="lowerRoman"/>
      <w:lvlText w:val="%3."/>
      <w:lvlJc w:val="right"/>
      <w:pPr>
        <w:ind w:left="2160" w:hanging="180"/>
      </w:pPr>
    </w:lvl>
    <w:lvl w:ilvl="3" w:tplc="C63EC790" w:tentative="1">
      <w:start w:val="1"/>
      <w:numFmt w:val="decimal"/>
      <w:lvlText w:val="%4."/>
      <w:lvlJc w:val="left"/>
      <w:pPr>
        <w:ind w:left="2880" w:hanging="360"/>
      </w:pPr>
    </w:lvl>
    <w:lvl w:ilvl="4" w:tplc="6F44F240" w:tentative="1">
      <w:start w:val="1"/>
      <w:numFmt w:val="lowerLetter"/>
      <w:lvlText w:val="%5."/>
      <w:lvlJc w:val="left"/>
      <w:pPr>
        <w:ind w:left="3600" w:hanging="360"/>
      </w:pPr>
    </w:lvl>
    <w:lvl w:ilvl="5" w:tplc="3788E226" w:tentative="1">
      <w:start w:val="1"/>
      <w:numFmt w:val="lowerRoman"/>
      <w:lvlText w:val="%6."/>
      <w:lvlJc w:val="right"/>
      <w:pPr>
        <w:ind w:left="4320" w:hanging="180"/>
      </w:pPr>
    </w:lvl>
    <w:lvl w:ilvl="6" w:tplc="5B62458A" w:tentative="1">
      <w:start w:val="1"/>
      <w:numFmt w:val="decimal"/>
      <w:lvlText w:val="%7."/>
      <w:lvlJc w:val="left"/>
      <w:pPr>
        <w:ind w:left="5040" w:hanging="360"/>
      </w:pPr>
    </w:lvl>
    <w:lvl w:ilvl="7" w:tplc="36104F78" w:tentative="1">
      <w:start w:val="1"/>
      <w:numFmt w:val="lowerLetter"/>
      <w:lvlText w:val="%8."/>
      <w:lvlJc w:val="left"/>
      <w:pPr>
        <w:ind w:left="5760" w:hanging="360"/>
      </w:pPr>
    </w:lvl>
    <w:lvl w:ilvl="8" w:tplc="06BE0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FCCA9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6E5C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7A9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0A42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F2E4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AA9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BE5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B45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B26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80C5DE4"/>
    <w:multiLevelType w:val="hybridMultilevel"/>
    <w:tmpl w:val="5C2A1AAC"/>
    <w:lvl w:ilvl="0" w:tplc="8AAEB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9A0E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2A03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821E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6E93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5662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B4D7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D60D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8227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B2BEB"/>
    <w:multiLevelType w:val="hybridMultilevel"/>
    <w:tmpl w:val="104EEC2C"/>
    <w:lvl w:ilvl="0" w:tplc="ACA0F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005C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7C1B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B2B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E0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34E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9256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906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83A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9209089">
    <w:abstractNumId w:val="1"/>
  </w:num>
  <w:num w:numId="2" w16cid:durableId="1156841994">
    <w:abstractNumId w:val="9"/>
  </w:num>
  <w:num w:numId="3" w16cid:durableId="1044139123">
    <w:abstractNumId w:val="15"/>
  </w:num>
  <w:num w:numId="4" w16cid:durableId="166555252">
    <w:abstractNumId w:val="11"/>
  </w:num>
  <w:num w:numId="5" w16cid:durableId="346979167">
    <w:abstractNumId w:val="16"/>
  </w:num>
  <w:num w:numId="6" w16cid:durableId="733167481">
    <w:abstractNumId w:val="14"/>
  </w:num>
  <w:num w:numId="7" w16cid:durableId="550768332">
    <w:abstractNumId w:val="6"/>
  </w:num>
  <w:num w:numId="8" w16cid:durableId="223832296">
    <w:abstractNumId w:val="10"/>
  </w:num>
  <w:num w:numId="9" w16cid:durableId="60518298">
    <w:abstractNumId w:val="0"/>
  </w:num>
  <w:num w:numId="10" w16cid:durableId="1779642725">
    <w:abstractNumId w:val="4"/>
  </w:num>
  <w:num w:numId="11" w16cid:durableId="954411347">
    <w:abstractNumId w:val="8"/>
  </w:num>
  <w:num w:numId="12" w16cid:durableId="2059892527">
    <w:abstractNumId w:val="12"/>
  </w:num>
  <w:num w:numId="13" w16cid:durableId="2136288153">
    <w:abstractNumId w:val="5"/>
  </w:num>
  <w:num w:numId="14" w16cid:durableId="1300068160">
    <w:abstractNumId w:val="13"/>
  </w:num>
  <w:num w:numId="15" w16cid:durableId="1092242405">
    <w:abstractNumId w:val="7"/>
  </w:num>
  <w:num w:numId="16" w16cid:durableId="1545290722">
    <w:abstractNumId w:val="2"/>
  </w:num>
  <w:num w:numId="17" w16cid:durableId="864976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264"/>
    <w:rsid w:val="00000551"/>
    <w:rsid w:val="00000DCF"/>
    <w:rsid w:val="000022CA"/>
    <w:rsid w:val="00002C79"/>
    <w:rsid w:val="00003166"/>
    <w:rsid w:val="00004A3D"/>
    <w:rsid w:val="00004F8D"/>
    <w:rsid w:val="00005720"/>
    <w:rsid w:val="000060EA"/>
    <w:rsid w:val="0000696F"/>
    <w:rsid w:val="00006ED7"/>
    <w:rsid w:val="00007837"/>
    <w:rsid w:val="00010793"/>
    <w:rsid w:val="00011095"/>
    <w:rsid w:val="000119C8"/>
    <w:rsid w:val="00011B1A"/>
    <w:rsid w:val="00012395"/>
    <w:rsid w:val="00012C7F"/>
    <w:rsid w:val="00013095"/>
    <w:rsid w:val="00015EE0"/>
    <w:rsid w:val="0001720C"/>
    <w:rsid w:val="00020480"/>
    <w:rsid w:val="00020DA2"/>
    <w:rsid w:val="0002128C"/>
    <w:rsid w:val="00021643"/>
    <w:rsid w:val="0002297D"/>
    <w:rsid w:val="000229EB"/>
    <w:rsid w:val="00022D84"/>
    <w:rsid w:val="00023B75"/>
    <w:rsid w:val="000245D5"/>
    <w:rsid w:val="00025FE5"/>
    <w:rsid w:val="00027DB3"/>
    <w:rsid w:val="00030575"/>
    <w:rsid w:val="000316A6"/>
    <w:rsid w:val="000329C9"/>
    <w:rsid w:val="00032FBB"/>
    <w:rsid w:val="0003356C"/>
    <w:rsid w:val="00033889"/>
    <w:rsid w:val="00034BC9"/>
    <w:rsid w:val="0003517A"/>
    <w:rsid w:val="000414D5"/>
    <w:rsid w:val="0004217A"/>
    <w:rsid w:val="000421FF"/>
    <w:rsid w:val="00043AFB"/>
    <w:rsid w:val="00043E7B"/>
    <w:rsid w:val="00044BEC"/>
    <w:rsid w:val="000450E2"/>
    <w:rsid w:val="000459A7"/>
    <w:rsid w:val="000463CD"/>
    <w:rsid w:val="00046B3A"/>
    <w:rsid w:val="00046B80"/>
    <w:rsid w:val="00051A2E"/>
    <w:rsid w:val="00052150"/>
    <w:rsid w:val="00052A62"/>
    <w:rsid w:val="00052C6E"/>
    <w:rsid w:val="00053645"/>
    <w:rsid w:val="00054FB0"/>
    <w:rsid w:val="0005558C"/>
    <w:rsid w:val="00055D6E"/>
    <w:rsid w:val="00056138"/>
    <w:rsid w:val="000562F3"/>
    <w:rsid w:val="00056E82"/>
    <w:rsid w:val="00056FD8"/>
    <w:rsid w:val="000570CD"/>
    <w:rsid w:val="000601D4"/>
    <w:rsid w:val="00060D39"/>
    <w:rsid w:val="0006164D"/>
    <w:rsid w:val="00061811"/>
    <w:rsid w:val="00063253"/>
    <w:rsid w:val="00064A41"/>
    <w:rsid w:val="000662FF"/>
    <w:rsid w:val="000668A2"/>
    <w:rsid w:val="00067D44"/>
    <w:rsid w:val="00070E00"/>
    <w:rsid w:val="000719F1"/>
    <w:rsid w:val="00071F56"/>
    <w:rsid w:val="00072A1D"/>
    <w:rsid w:val="00074EAF"/>
    <w:rsid w:val="00074FC7"/>
    <w:rsid w:val="000752FA"/>
    <w:rsid w:val="00076C91"/>
    <w:rsid w:val="00081A9B"/>
    <w:rsid w:val="00082B36"/>
    <w:rsid w:val="00082EBB"/>
    <w:rsid w:val="00083533"/>
    <w:rsid w:val="00084E40"/>
    <w:rsid w:val="00086D0C"/>
    <w:rsid w:val="00087BB1"/>
    <w:rsid w:val="00090EA7"/>
    <w:rsid w:val="0009329A"/>
    <w:rsid w:val="00093474"/>
    <w:rsid w:val="0009558D"/>
    <w:rsid w:val="0009563F"/>
    <w:rsid w:val="00095CB7"/>
    <w:rsid w:val="000961D6"/>
    <w:rsid w:val="0009664E"/>
    <w:rsid w:val="00096B16"/>
    <w:rsid w:val="00097B2C"/>
    <w:rsid w:val="000A12DE"/>
    <w:rsid w:val="000A1C52"/>
    <w:rsid w:val="000A2FCC"/>
    <w:rsid w:val="000A38C1"/>
    <w:rsid w:val="000A5951"/>
    <w:rsid w:val="000A5D0A"/>
    <w:rsid w:val="000A6280"/>
    <w:rsid w:val="000A6C03"/>
    <w:rsid w:val="000A7DBD"/>
    <w:rsid w:val="000A7F9B"/>
    <w:rsid w:val="000B0445"/>
    <w:rsid w:val="000B09D2"/>
    <w:rsid w:val="000B11A4"/>
    <w:rsid w:val="000B1AD4"/>
    <w:rsid w:val="000B2153"/>
    <w:rsid w:val="000B28C2"/>
    <w:rsid w:val="000B29A0"/>
    <w:rsid w:val="000B29A6"/>
    <w:rsid w:val="000B4638"/>
    <w:rsid w:val="000B4983"/>
    <w:rsid w:val="000B5515"/>
    <w:rsid w:val="000B56EC"/>
    <w:rsid w:val="000B5ED6"/>
    <w:rsid w:val="000B72E2"/>
    <w:rsid w:val="000B7580"/>
    <w:rsid w:val="000C01A5"/>
    <w:rsid w:val="000C0326"/>
    <w:rsid w:val="000C057B"/>
    <w:rsid w:val="000C1018"/>
    <w:rsid w:val="000C1021"/>
    <w:rsid w:val="000C17D6"/>
    <w:rsid w:val="000C1822"/>
    <w:rsid w:val="000C1E38"/>
    <w:rsid w:val="000C1FBC"/>
    <w:rsid w:val="000C2970"/>
    <w:rsid w:val="000C3A47"/>
    <w:rsid w:val="000C3D30"/>
    <w:rsid w:val="000C4E0E"/>
    <w:rsid w:val="000C4EEC"/>
    <w:rsid w:val="000C5091"/>
    <w:rsid w:val="000C5881"/>
    <w:rsid w:val="000C6796"/>
    <w:rsid w:val="000C67A2"/>
    <w:rsid w:val="000C6FBF"/>
    <w:rsid w:val="000D004D"/>
    <w:rsid w:val="000D0616"/>
    <w:rsid w:val="000D2203"/>
    <w:rsid w:val="000D2445"/>
    <w:rsid w:val="000D352A"/>
    <w:rsid w:val="000D38E7"/>
    <w:rsid w:val="000D3A18"/>
    <w:rsid w:val="000D4002"/>
    <w:rsid w:val="000D4378"/>
    <w:rsid w:val="000D4E88"/>
    <w:rsid w:val="000D5F0D"/>
    <w:rsid w:val="000D61DA"/>
    <w:rsid w:val="000D62E4"/>
    <w:rsid w:val="000D68B6"/>
    <w:rsid w:val="000E09C1"/>
    <w:rsid w:val="000E0A16"/>
    <w:rsid w:val="000E1A17"/>
    <w:rsid w:val="000E47F3"/>
    <w:rsid w:val="000E5279"/>
    <w:rsid w:val="000E5DE5"/>
    <w:rsid w:val="000E6594"/>
    <w:rsid w:val="000E7F59"/>
    <w:rsid w:val="000F014F"/>
    <w:rsid w:val="000F0A18"/>
    <w:rsid w:val="000F1E8A"/>
    <w:rsid w:val="000F30D6"/>
    <w:rsid w:val="000F3A5B"/>
    <w:rsid w:val="000F4031"/>
    <w:rsid w:val="000F4516"/>
    <w:rsid w:val="000F4AB5"/>
    <w:rsid w:val="000F5128"/>
    <w:rsid w:val="000F5134"/>
    <w:rsid w:val="000F539A"/>
    <w:rsid w:val="000F62FA"/>
    <w:rsid w:val="000F68FB"/>
    <w:rsid w:val="000F71BC"/>
    <w:rsid w:val="00100538"/>
    <w:rsid w:val="00100CE4"/>
    <w:rsid w:val="001012B1"/>
    <w:rsid w:val="00101709"/>
    <w:rsid w:val="00102418"/>
    <w:rsid w:val="00106232"/>
    <w:rsid w:val="00107338"/>
    <w:rsid w:val="001073B5"/>
    <w:rsid w:val="0011066A"/>
    <w:rsid w:val="00111EB6"/>
    <w:rsid w:val="0011261C"/>
    <w:rsid w:val="00112D2E"/>
    <w:rsid w:val="001152DC"/>
    <w:rsid w:val="0011551C"/>
    <w:rsid w:val="001158D1"/>
    <w:rsid w:val="00115BC0"/>
    <w:rsid w:val="00115D61"/>
    <w:rsid w:val="001162CB"/>
    <w:rsid w:val="001169F9"/>
    <w:rsid w:val="00116E6E"/>
    <w:rsid w:val="001201C4"/>
    <w:rsid w:val="001205A8"/>
    <w:rsid w:val="00120AE8"/>
    <w:rsid w:val="00122BD0"/>
    <w:rsid w:val="0012372E"/>
    <w:rsid w:val="00123EB8"/>
    <w:rsid w:val="00123ED1"/>
    <w:rsid w:val="001240CA"/>
    <w:rsid w:val="00124224"/>
    <w:rsid w:val="00124A7C"/>
    <w:rsid w:val="00125A98"/>
    <w:rsid w:val="00126615"/>
    <w:rsid w:val="00126CE7"/>
    <w:rsid w:val="00127EBD"/>
    <w:rsid w:val="0013016D"/>
    <w:rsid w:val="00130A8E"/>
    <w:rsid w:val="00131390"/>
    <w:rsid w:val="00131745"/>
    <w:rsid w:val="00131CAC"/>
    <w:rsid w:val="001322D6"/>
    <w:rsid w:val="001333B9"/>
    <w:rsid w:val="001335AF"/>
    <w:rsid w:val="00133B3B"/>
    <w:rsid w:val="00134C92"/>
    <w:rsid w:val="00134D38"/>
    <w:rsid w:val="00134F2E"/>
    <w:rsid w:val="001352D1"/>
    <w:rsid w:val="0013569D"/>
    <w:rsid w:val="0013588B"/>
    <w:rsid w:val="0014080B"/>
    <w:rsid w:val="001438A4"/>
    <w:rsid w:val="00144FB8"/>
    <w:rsid w:val="00145EE1"/>
    <w:rsid w:val="0014601C"/>
    <w:rsid w:val="001461D6"/>
    <w:rsid w:val="00152472"/>
    <w:rsid w:val="00152850"/>
    <w:rsid w:val="00152AD9"/>
    <w:rsid w:val="001531F7"/>
    <w:rsid w:val="0015501E"/>
    <w:rsid w:val="0015545C"/>
    <w:rsid w:val="0015597C"/>
    <w:rsid w:val="0015641F"/>
    <w:rsid w:val="00160470"/>
    <w:rsid w:val="00162CEF"/>
    <w:rsid w:val="001631D2"/>
    <w:rsid w:val="00163A38"/>
    <w:rsid w:val="00165659"/>
    <w:rsid w:val="00165FC4"/>
    <w:rsid w:val="00166113"/>
    <w:rsid w:val="00166CD9"/>
    <w:rsid w:val="001673B8"/>
    <w:rsid w:val="00167A10"/>
    <w:rsid w:val="00167B70"/>
    <w:rsid w:val="001702D9"/>
    <w:rsid w:val="001702F5"/>
    <w:rsid w:val="00171CCA"/>
    <w:rsid w:val="00172AAC"/>
    <w:rsid w:val="00174651"/>
    <w:rsid w:val="00174694"/>
    <w:rsid w:val="00174970"/>
    <w:rsid w:val="00174A5C"/>
    <w:rsid w:val="00176AC3"/>
    <w:rsid w:val="001771B1"/>
    <w:rsid w:val="0018136A"/>
    <w:rsid w:val="001819D2"/>
    <w:rsid w:val="00181C15"/>
    <w:rsid w:val="00182F89"/>
    <w:rsid w:val="00184C47"/>
    <w:rsid w:val="001850C2"/>
    <w:rsid w:val="0018565B"/>
    <w:rsid w:val="00185B6A"/>
    <w:rsid w:val="0018672B"/>
    <w:rsid w:val="00187958"/>
    <w:rsid w:val="00187BC5"/>
    <w:rsid w:val="00192F3C"/>
    <w:rsid w:val="0019345B"/>
    <w:rsid w:val="0019345D"/>
    <w:rsid w:val="001938E0"/>
    <w:rsid w:val="00194A12"/>
    <w:rsid w:val="00194F37"/>
    <w:rsid w:val="001951A5"/>
    <w:rsid w:val="001951B1"/>
    <w:rsid w:val="001958C3"/>
    <w:rsid w:val="00196609"/>
    <w:rsid w:val="00196931"/>
    <w:rsid w:val="00196D9C"/>
    <w:rsid w:val="001974FC"/>
    <w:rsid w:val="00197633"/>
    <w:rsid w:val="001A0384"/>
    <w:rsid w:val="001A118E"/>
    <w:rsid w:val="001A1D46"/>
    <w:rsid w:val="001A1FA8"/>
    <w:rsid w:val="001A2DAA"/>
    <w:rsid w:val="001A3E85"/>
    <w:rsid w:val="001A461A"/>
    <w:rsid w:val="001A5390"/>
    <w:rsid w:val="001A5727"/>
    <w:rsid w:val="001A5F00"/>
    <w:rsid w:val="001A7BC9"/>
    <w:rsid w:val="001B05D5"/>
    <w:rsid w:val="001B20C9"/>
    <w:rsid w:val="001B2F65"/>
    <w:rsid w:val="001B6847"/>
    <w:rsid w:val="001B70C7"/>
    <w:rsid w:val="001C078C"/>
    <w:rsid w:val="001C1636"/>
    <w:rsid w:val="001C1C62"/>
    <w:rsid w:val="001C2373"/>
    <w:rsid w:val="001C2DE0"/>
    <w:rsid w:val="001C2E0F"/>
    <w:rsid w:val="001C482A"/>
    <w:rsid w:val="001C5476"/>
    <w:rsid w:val="001C7584"/>
    <w:rsid w:val="001C794A"/>
    <w:rsid w:val="001C7BB8"/>
    <w:rsid w:val="001C808C"/>
    <w:rsid w:val="001D0035"/>
    <w:rsid w:val="001D0663"/>
    <w:rsid w:val="001D2E38"/>
    <w:rsid w:val="001D5278"/>
    <w:rsid w:val="001D6D4E"/>
    <w:rsid w:val="001D7248"/>
    <w:rsid w:val="001D7E19"/>
    <w:rsid w:val="001E0031"/>
    <w:rsid w:val="001E08E1"/>
    <w:rsid w:val="001E1A36"/>
    <w:rsid w:val="001E252E"/>
    <w:rsid w:val="001E285B"/>
    <w:rsid w:val="001E49AC"/>
    <w:rsid w:val="001E7889"/>
    <w:rsid w:val="001E7E41"/>
    <w:rsid w:val="001F114B"/>
    <w:rsid w:val="001F1FA6"/>
    <w:rsid w:val="001F2B8E"/>
    <w:rsid w:val="001F2DE2"/>
    <w:rsid w:val="001F38E5"/>
    <w:rsid w:val="001F57EB"/>
    <w:rsid w:val="001F5C58"/>
    <w:rsid w:val="001F74C5"/>
    <w:rsid w:val="001F7A3A"/>
    <w:rsid w:val="002003B8"/>
    <w:rsid w:val="002009FF"/>
    <w:rsid w:val="00200DFE"/>
    <w:rsid w:val="0020137E"/>
    <w:rsid w:val="002032A5"/>
    <w:rsid w:val="002041A0"/>
    <w:rsid w:val="002054E4"/>
    <w:rsid w:val="0020558F"/>
    <w:rsid w:val="00206F28"/>
    <w:rsid w:val="00207514"/>
    <w:rsid w:val="002077D8"/>
    <w:rsid w:val="002078BD"/>
    <w:rsid w:val="002120D7"/>
    <w:rsid w:val="00212964"/>
    <w:rsid w:val="00213A79"/>
    <w:rsid w:val="00214190"/>
    <w:rsid w:val="00214FEB"/>
    <w:rsid w:val="00215FEE"/>
    <w:rsid w:val="0021679A"/>
    <w:rsid w:val="00220565"/>
    <w:rsid w:val="00220B5F"/>
    <w:rsid w:val="00220CE5"/>
    <w:rsid w:val="002210FC"/>
    <w:rsid w:val="00222B2A"/>
    <w:rsid w:val="00223298"/>
    <w:rsid w:val="002247E3"/>
    <w:rsid w:val="00224D13"/>
    <w:rsid w:val="00225B31"/>
    <w:rsid w:val="00226170"/>
    <w:rsid w:val="002266EF"/>
    <w:rsid w:val="00226B01"/>
    <w:rsid w:val="00230D65"/>
    <w:rsid w:val="00231551"/>
    <w:rsid w:val="00232292"/>
    <w:rsid w:val="002322B6"/>
    <w:rsid w:val="00232E3A"/>
    <w:rsid w:val="002340EC"/>
    <w:rsid w:val="00234263"/>
    <w:rsid w:val="00234645"/>
    <w:rsid w:val="00236570"/>
    <w:rsid w:val="00236DA7"/>
    <w:rsid w:val="0023731D"/>
    <w:rsid w:val="002377A7"/>
    <w:rsid w:val="002402A3"/>
    <w:rsid w:val="00240374"/>
    <w:rsid w:val="00241498"/>
    <w:rsid w:val="00242BBC"/>
    <w:rsid w:val="0024305C"/>
    <w:rsid w:val="00243583"/>
    <w:rsid w:val="00243F38"/>
    <w:rsid w:val="002445E5"/>
    <w:rsid w:val="00245499"/>
    <w:rsid w:val="00245558"/>
    <w:rsid w:val="00246341"/>
    <w:rsid w:val="002477D0"/>
    <w:rsid w:val="00250D63"/>
    <w:rsid w:val="00250EEA"/>
    <w:rsid w:val="002526DD"/>
    <w:rsid w:val="00252F08"/>
    <w:rsid w:val="00253221"/>
    <w:rsid w:val="0025337E"/>
    <w:rsid w:val="00255747"/>
    <w:rsid w:val="00255A99"/>
    <w:rsid w:val="00255EAF"/>
    <w:rsid w:val="002565A9"/>
    <w:rsid w:val="00256973"/>
    <w:rsid w:val="00256A9B"/>
    <w:rsid w:val="00257849"/>
    <w:rsid w:val="00261B9E"/>
    <w:rsid w:val="002627B1"/>
    <w:rsid w:val="00262AB0"/>
    <w:rsid w:val="00266AC7"/>
    <w:rsid w:val="00266E46"/>
    <w:rsid w:val="00267046"/>
    <w:rsid w:val="002674DD"/>
    <w:rsid w:val="00267778"/>
    <w:rsid w:val="002721D5"/>
    <w:rsid w:val="00274512"/>
    <w:rsid w:val="002745A2"/>
    <w:rsid w:val="00274645"/>
    <w:rsid w:val="00274D85"/>
    <w:rsid w:val="00275169"/>
    <w:rsid w:val="00277819"/>
    <w:rsid w:val="00281B02"/>
    <w:rsid w:val="00283749"/>
    <w:rsid w:val="00283EE2"/>
    <w:rsid w:val="00286037"/>
    <w:rsid w:val="00286412"/>
    <w:rsid w:val="00287085"/>
    <w:rsid w:val="00290DDF"/>
    <w:rsid w:val="00291868"/>
    <w:rsid w:val="00291C9E"/>
    <w:rsid w:val="00292207"/>
    <w:rsid w:val="002929BC"/>
    <w:rsid w:val="00292D6E"/>
    <w:rsid w:val="00297836"/>
    <w:rsid w:val="002A00E9"/>
    <w:rsid w:val="002A041A"/>
    <w:rsid w:val="002A1090"/>
    <w:rsid w:val="002A1303"/>
    <w:rsid w:val="002A2CC0"/>
    <w:rsid w:val="002A5F9F"/>
    <w:rsid w:val="002A6268"/>
    <w:rsid w:val="002A7511"/>
    <w:rsid w:val="002B18C1"/>
    <w:rsid w:val="002B1B6B"/>
    <w:rsid w:val="002B1FAC"/>
    <w:rsid w:val="002B225B"/>
    <w:rsid w:val="002B4EDF"/>
    <w:rsid w:val="002B4EED"/>
    <w:rsid w:val="002B52BC"/>
    <w:rsid w:val="002B5E2C"/>
    <w:rsid w:val="002B633B"/>
    <w:rsid w:val="002B674B"/>
    <w:rsid w:val="002C0313"/>
    <w:rsid w:val="002C0CAC"/>
    <w:rsid w:val="002C1A45"/>
    <w:rsid w:val="002C1F12"/>
    <w:rsid w:val="002C29C3"/>
    <w:rsid w:val="002C34D4"/>
    <w:rsid w:val="002C3A25"/>
    <w:rsid w:val="002C4106"/>
    <w:rsid w:val="002C4F72"/>
    <w:rsid w:val="002C5EED"/>
    <w:rsid w:val="002C6EF5"/>
    <w:rsid w:val="002C7ABE"/>
    <w:rsid w:val="002C7AD7"/>
    <w:rsid w:val="002D0BA7"/>
    <w:rsid w:val="002D2ED7"/>
    <w:rsid w:val="002D3852"/>
    <w:rsid w:val="002D3E9A"/>
    <w:rsid w:val="002D4511"/>
    <w:rsid w:val="002D5004"/>
    <w:rsid w:val="002D59C1"/>
    <w:rsid w:val="002D6361"/>
    <w:rsid w:val="002D7547"/>
    <w:rsid w:val="002D7C5A"/>
    <w:rsid w:val="002D7E9A"/>
    <w:rsid w:val="002E0142"/>
    <w:rsid w:val="002E2099"/>
    <w:rsid w:val="002E32A2"/>
    <w:rsid w:val="002E449F"/>
    <w:rsid w:val="002E47C7"/>
    <w:rsid w:val="002E5662"/>
    <w:rsid w:val="002E56BA"/>
    <w:rsid w:val="002E62BF"/>
    <w:rsid w:val="002E6447"/>
    <w:rsid w:val="002E6836"/>
    <w:rsid w:val="002E6972"/>
    <w:rsid w:val="002E6C89"/>
    <w:rsid w:val="002F02E2"/>
    <w:rsid w:val="002F1EE0"/>
    <w:rsid w:val="002F3B7F"/>
    <w:rsid w:val="002F41B7"/>
    <w:rsid w:val="002F49CF"/>
    <w:rsid w:val="002F4CAD"/>
    <w:rsid w:val="002F5536"/>
    <w:rsid w:val="002F5FCC"/>
    <w:rsid w:val="002F6147"/>
    <w:rsid w:val="002F713E"/>
    <w:rsid w:val="002F7F14"/>
    <w:rsid w:val="00300184"/>
    <w:rsid w:val="003006AB"/>
    <w:rsid w:val="00300F4C"/>
    <w:rsid w:val="003030EC"/>
    <w:rsid w:val="00303977"/>
    <w:rsid w:val="00303A39"/>
    <w:rsid w:val="00303D48"/>
    <w:rsid w:val="003042CA"/>
    <w:rsid w:val="0030431C"/>
    <w:rsid w:val="00304410"/>
    <w:rsid w:val="00304CF8"/>
    <w:rsid w:val="00304D66"/>
    <w:rsid w:val="00304F0B"/>
    <w:rsid w:val="00306E51"/>
    <w:rsid w:val="00306ECA"/>
    <w:rsid w:val="00307714"/>
    <w:rsid w:val="00307959"/>
    <w:rsid w:val="00307B42"/>
    <w:rsid w:val="00311332"/>
    <w:rsid w:val="00311551"/>
    <w:rsid w:val="003120D6"/>
    <w:rsid w:val="003127FB"/>
    <w:rsid w:val="00312EA7"/>
    <w:rsid w:val="00313394"/>
    <w:rsid w:val="00314D28"/>
    <w:rsid w:val="00314F26"/>
    <w:rsid w:val="00315E30"/>
    <w:rsid w:val="00316183"/>
    <w:rsid w:val="00316B4F"/>
    <w:rsid w:val="0032172E"/>
    <w:rsid w:val="003246B9"/>
    <w:rsid w:val="00324811"/>
    <w:rsid w:val="00325B19"/>
    <w:rsid w:val="003261C9"/>
    <w:rsid w:val="0032667B"/>
    <w:rsid w:val="003268A2"/>
    <w:rsid w:val="00326A48"/>
    <w:rsid w:val="00327993"/>
    <w:rsid w:val="00327EBF"/>
    <w:rsid w:val="00330298"/>
    <w:rsid w:val="003311E9"/>
    <w:rsid w:val="00331236"/>
    <w:rsid w:val="00331BBB"/>
    <w:rsid w:val="00332082"/>
    <w:rsid w:val="00332E02"/>
    <w:rsid w:val="003339AB"/>
    <w:rsid w:val="0033415B"/>
    <w:rsid w:val="0033553D"/>
    <w:rsid w:val="003355E6"/>
    <w:rsid w:val="00340B1C"/>
    <w:rsid w:val="003411C8"/>
    <w:rsid w:val="00341231"/>
    <w:rsid w:val="003412F7"/>
    <w:rsid w:val="003419BE"/>
    <w:rsid w:val="00341F1C"/>
    <w:rsid w:val="003423C9"/>
    <w:rsid w:val="003437F1"/>
    <w:rsid w:val="00344749"/>
    <w:rsid w:val="00344886"/>
    <w:rsid w:val="00344F46"/>
    <w:rsid w:val="00345360"/>
    <w:rsid w:val="00345489"/>
    <w:rsid w:val="00345E43"/>
    <w:rsid w:val="003466EE"/>
    <w:rsid w:val="003475AD"/>
    <w:rsid w:val="00350D93"/>
    <w:rsid w:val="00350E5E"/>
    <w:rsid w:val="00350EBF"/>
    <w:rsid w:val="003515E7"/>
    <w:rsid w:val="00351C23"/>
    <w:rsid w:val="003538B8"/>
    <w:rsid w:val="00353AFB"/>
    <w:rsid w:val="00354CDC"/>
    <w:rsid w:val="00356066"/>
    <w:rsid w:val="0035632A"/>
    <w:rsid w:val="003564A2"/>
    <w:rsid w:val="0035668B"/>
    <w:rsid w:val="0035711B"/>
    <w:rsid w:val="003579C7"/>
    <w:rsid w:val="003631B1"/>
    <w:rsid w:val="00363FBE"/>
    <w:rsid w:val="003648D8"/>
    <w:rsid w:val="0036504A"/>
    <w:rsid w:val="00365515"/>
    <w:rsid w:val="00365E56"/>
    <w:rsid w:val="00365F5B"/>
    <w:rsid w:val="00366671"/>
    <w:rsid w:val="00367079"/>
    <w:rsid w:val="003722A4"/>
    <w:rsid w:val="00374937"/>
    <w:rsid w:val="00374DD3"/>
    <w:rsid w:val="0037787A"/>
    <w:rsid w:val="00377B45"/>
    <w:rsid w:val="00377FFE"/>
    <w:rsid w:val="003815D4"/>
    <w:rsid w:val="00382393"/>
    <w:rsid w:val="0038273C"/>
    <w:rsid w:val="00382ED8"/>
    <w:rsid w:val="0038307C"/>
    <w:rsid w:val="003837BA"/>
    <w:rsid w:val="00383EB1"/>
    <w:rsid w:val="00384668"/>
    <w:rsid w:val="00384F86"/>
    <w:rsid w:val="00387ABA"/>
    <w:rsid w:val="00387E6E"/>
    <w:rsid w:val="003908BF"/>
    <w:rsid w:val="00391AAD"/>
    <w:rsid w:val="00393191"/>
    <w:rsid w:val="003937F9"/>
    <w:rsid w:val="003944D8"/>
    <w:rsid w:val="00395472"/>
    <w:rsid w:val="00395775"/>
    <w:rsid w:val="003957B9"/>
    <w:rsid w:val="00395865"/>
    <w:rsid w:val="003958FD"/>
    <w:rsid w:val="00395D5C"/>
    <w:rsid w:val="00395D8D"/>
    <w:rsid w:val="00395FED"/>
    <w:rsid w:val="00396232"/>
    <w:rsid w:val="00396430"/>
    <w:rsid w:val="0039645E"/>
    <w:rsid w:val="00397961"/>
    <w:rsid w:val="003A03A8"/>
    <w:rsid w:val="003A0A18"/>
    <w:rsid w:val="003A17E5"/>
    <w:rsid w:val="003A278A"/>
    <w:rsid w:val="003A30CD"/>
    <w:rsid w:val="003A3874"/>
    <w:rsid w:val="003A4CD2"/>
    <w:rsid w:val="003A5549"/>
    <w:rsid w:val="003A659C"/>
    <w:rsid w:val="003B010D"/>
    <w:rsid w:val="003B0B5F"/>
    <w:rsid w:val="003B1AC0"/>
    <w:rsid w:val="003B3BAF"/>
    <w:rsid w:val="003B4FA1"/>
    <w:rsid w:val="003B511B"/>
    <w:rsid w:val="003B569A"/>
    <w:rsid w:val="003B5801"/>
    <w:rsid w:val="003B595F"/>
    <w:rsid w:val="003B76CC"/>
    <w:rsid w:val="003B7718"/>
    <w:rsid w:val="003B7C81"/>
    <w:rsid w:val="003C0756"/>
    <w:rsid w:val="003C1024"/>
    <w:rsid w:val="003C2313"/>
    <w:rsid w:val="003C4BD1"/>
    <w:rsid w:val="003C5508"/>
    <w:rsid w:val="003C569A"/>
    <w:rsid w:val="003C612A"/>
    <w:rsid w:val="003C626C"/>
    <w:rsid w:val="003C6A89"/>
    <w:rsid w:val="003C6C67"/>
    <w:rsid w:val="003C75BC"/>
    <w:rsid w:val="003D001A"/>
    <w:rsid w:val="003D0213"/>
    <w:rsid w:val="003D125A"/>
    <w:rsid w:val="003D1DBD"/>
    <w:rsid w:val="003D2BC1"/>
    <w:rsid w:val="003D304B"/>
    <w:rsid w:val="003D32E7"/>
    <w:rsid w:val="003D4245"/>
    <w:rsid w:val="003D4EB0"/>
    <w:rsid w:val="003D575C"/>
    <w:rsid w:val="003D5E59"/>
    <w:rsid w:val="003D7967"/>
    <w:rsid w:val="003E0FD8"/>
    <w:rsid w:val="003E15AF"/>
    <w:rsid w:val="003E1731"/>
    <w:rsid w:val="003E2ECC"/>
    <w:rsid w:val="003E3DC7"/>
    <w:rsid w:val="003E3EA3"/>
    <w:rsid w:val="003E49F3"/>
    <w:rsid w:val="003E5ECA"/>
    <w:rsid w:val="003E72EE"/>
    <w:rsid w:val="003E73D5"/>
    <w:rsid w:val="003F09BD"/>
    <w:rsid w:val="003F1127"/>
    <w:rsid w:val="003F2840"/>
    <w:rsid w:val="003F2BE5"/>
    <w:rsid w:val="003F6E34"/>
    <w:rsid w:val="003F7FF4"/>
    <w:rsid w:val="004031B5"/>
    <w:rsid w:val="0040350E"/>
    <w:rsid w:val="0040506C"/>
    <w:rsid w:val="0040535D"/>
    <w:rsid w:val="00405705"/>
    <w:rsid w:val="00405763"/>
    <w:rsid w:val="0040622C"/>
    <w:rsid w:val="00406BBD"/>
    <w:rsid w:val="00407B21"/>
    <w:rsid w:val="00407B9D"/>
    <w:rsid w:val="0041047F"/>
    <w:rsid w:val="00410827"/>
    <w:rsid w:val="00410DC9"/>
    <w:rsid w:val="00412923"/>
    <w:rsid w:val="00414465"/>
    <w:rsid w:val="004152BF"/>
    <w:rsid w:val="00416D08"/>
    <w:rsid w:val="00417818"/>
    <w:rsid w:val="00417A74"/>
    <w:rsid w:val="00417AB9"/>
    <w:rsid w:val="0042033E"/>
    <w:rsid w:val="00420C38"/>
    <w:rsid w:val="00423A0C"/>
    <w:rsid w:val="00423DBA"/>
    <w:rsid w:val="004248DE"/>
    <w:rsid w:val="00424E93"/>
    <w:rsid w:val="0042798C"/>
    <w:rsid w:val="004303B8"/>
    <w:rsid w:val="00430BF6"/>
    <w:rsid w:val="00431633"/>
    <w:rsid w:val="004319D4"/>
    <w:rsid w:val="00432C06"/>
    <w:rsid w:val="00433108"/>
    <w:rsid w:val="004338D1"/>
    <w:rsid w:val="00434B7F"/>
    <w:rsid w:val="00435527"/>
    <w:rsid w:val="004360CD"/>
    <w:rsid w:val="00436269"/>
    <w:rsid w:val="004369CF"/>
    <w:rsid w:val="00436A93"/>
    <w:rsid w:val="00436ED5"/>
    <w:rsid w:val="00437A20"/>
    <w:rsid w:val="00437FC6"/>
    <w:rsid w:val="00440ACE"/>
    <w:rsid w:val="00441293"/>
    <w:rsid w:val="004420B8"/>
    <w:rsid w:val="004430E0"/>
    <w:rsid w:val="00444201"/>
    <w:rsid w:val="00444662"/>
    <w:rsid w:val="00445E9B"/>
    <w:rsid w:val="004462A3"/>
    <w:rsid w:val="004469B1"/>
    <w:rsid w:val="00446A1D"/>
    <w:rsid w:val="00446EBB"/>
    <w:rsid w:val="0044705C"/>
    <w:rsid w:val="00447287"/>
    <w:rsid w:val="00450165"/>
    <w:rsid w:val="00451036"/>
    <w:rsid w:val="00453443"/>
    <w:rsid w:val="00453D17"/>
    <w:rsid w:val="00454DDF"/>
    <w:rsid w:val="004554A3"/>
    <w:rsid w:val="00455B47"/>
    <w:rsid w:val="00455CD0"/>
    <w:rsid w:val="00455D51"/>
    <w:rsid w:val="00455F59"/>
    <w:rsid w:val="00456BC4"/>
    <w:rsid w:val="00457508"/>
    <w:rsid w:val="00457794"/>
    <w:rsid w:val="004600C0"/>
    <w:rsid w:val="004603C5"/>
    <w:rsid w:val="00461F66"/>
    <w:rsid w:val="004626B8"/>
    <w:rsid w:val="00462A2C"/>
    <w:rsid w:val="00462A67"/>
    <w:rsid w:val="00462AB6"/>
    <w:rsid w:val="00462B67"/>
    <w:rsid w:val="00462F11"/>
    <w:rsid w:val="00464554"/>
    <w:rsid w:val="00464A45"/>
    <w:rsid w:val="004658B7"/>
    <w:rsid w:val="004659B4"/>
    <w:rsid w:val="004663E4"/>
    <w:rsid w:val="00466F42"/>
    <w:rsid w:val="004675D9"/>
    <w:rsid w:val="00472FAB"/>
    <w:rsid w:val="00473022"/>
    <w:rsid w:val="00474049"/>
    <w:rsid w:val="004743EF"/>
    <w:rsid w:val="004745F2"/>
    <w:rsid w:val="00474C17"/>
    <w:rsid w:val="004779F8"/>
    <w:rsid w:val="00480883"/>
    <w:rsid w:val="00482143"/>
    <w:rsid w:val="00482743"/>
    <w:rsid w:val="00482A42"/>
    <w:rsid w:val="00483C94"/>
    <w:rsid w:val="004840CA"/>
    <w:rsid w:val="0048430A"/>
    <w:rsid w:val="00484346"/>
    <w:rsid w:val="004849FE"/>
    <w:rsid w:val="00484D79"/>
    <w:rsid w:val="004852AD"/>
    <w:rsid w:val="00485891"/>
    <w:rsid w:val="004862BD"/>
    <w:rsid w:val="00486F75"/>
    <w:rsid w:val="004871F6"/>
    <w:rsid w:val="0049089F"/>
    <w:rsid w:val="00490997"/>
    <w:rsid w:val="0049121F"/>
    <w:rsid w:val="00491EBC"/>
    <w:rsid w:val="004921C2"/>
    <w:rsid w:val="0049377C"/>
    <w:rsid w:val="0049382E"/>
    <w:rsid w:val="00493862"/>
    <w:rsid w:val="0049421E"/>
    <w:rsid w:val="00494293"/>
    <w:rsid w:val="00494890"/>
    <w:rsid w:val="00494CA9"/>
    <w:rsid w:val="00495694"/>
    <w:rsid w:val="00496C42"/>
    <w:rsid w:val="00497AAA"/>
    <w:rsid w:val="004A1113"/>
    <w:rsid w:val="004A26B5"/>
    <w:rsid w:val="004A3C44"/>
    <w:rsid w:val="004A4917"/>
    <w:rsid w:val="004A49D0"/>
    <w:rsid w:val="004A67AB"/>
    <w:rsid w:val="004A731E"/>
    <w:rsid w:val="004A75EA"/>
    <w:rsid w:val="004B1F19"/>
    <w:rsid w:val="004B3321"/>
    <w:rsid w:val="004B37D8"/>
    <w:rsid w:val="004B4044"/>
    <w:rsid w:val="004B476E"/>
    <w:rsid w:val="004B4EF5"/>
    <w:rsid w:val="004B5761"/>
    <w:rsid w:val="004B5B3A"/>
    <w:rsid w:val="004B5C14"/>
    <w:rsid w:val="004B5D60"/>
    <w:rsid w:val="004B7DF9"/>
    <w:rsid w:val="004C04CD"/>
    <w:rsid w:val="004C09E3"/>
    <w:rsid w:val="004C0C4A"/>
    <w:rsid w:val="004C0D8B"/>
    <w:rsid w:val="004C16BE"/>
    <w:rsid w:val="004C18D0"/>
    <w:rsid w:val="004C2158"/>
    <w:rsid w:val="004C294A"/>
    <w:rsid w:val="004C2E89"/>
    <w:rsid w:val="004C318D"/>
    <w:rsid w:val="004C3D79"/>
    <w:rsid w:val="004C3FCF"/>
    <w:rsid w:val="004C4576"/>
    <w:rsid w:val="004C4A69"/>
    <w:rsid w:val="004C511D"/>
    <w:rsid w:val="004C5321"/>
    <w:rsid w:val="004C58B7"/>
    <w:rsid w:val="004C651D"/>
    <w:rsid w:val="004C6A70"/>
    <w:rsid w:val="004C6F20"/>
    <w:rsid w:val="004C71E2"/>
    <w:rsid w:val="004C7DD0"/>
    <w:rsid w:val="004D1AEB"/>
    <w:rsid w:val="004D38B2"/>
    <w:rsid w:val="004D5E7C"/>
    <w:rsid w:val="004D6765"/>
    <w:rsid w:val="004D7C46"/>
    <w:rsid w:val="004E13F8"/>
    <w:rsid w:val="004E1907"/>
    <w:rsid w:val="004E2576"/>
    <w:rsid w:val="004E3516"/>
    <w:rsid w:val="004E3779"/>
    <w:rsid w:val="004E5628"/>
    <w:rsid w:val="004E5ADC"/>
    <w:rsid w:val="004E62E6"/>
    <w:rsid w:val="004E6B72"/>
    <w:rsid w:val="004F15EA"/>
    <w:rsid w:val="004F19DA"/>
    <w:rsid w:val="004F19E6"/>
    <w:rsid w:val="004F1E47"/>
    <w:rsid w:val="004F1F82"/>
    <w:rsid w:val="004F2280"/>
    <w:rsid w:val="004F3226"/>
    <w:rsid w:val="004F4F24"/>
    <w:rsid w:val="004F7577"/>
    <w:rsid w:val="004F7702"/>
    <w:rsid w:val="004F7B76"/>
    <w:rsid w:val="00500BB3"/>
    <w:rsid w:val="00501373"/>
    <w:rsid w:val="00501483"/>
    <w:rsid w:val="00501D54"/>
    <w:rsid w:val="00505160"/>
    <w:rsid w:val="005060DE"/>
    <w:rsid w:val="00506EA5"/>
    <w:rsid w:val="00506F00"/>
    <w:rsid w:val="00511040"/>
    <w:rsid w:val="0051291E"/>
    <w:rsid w:val="00512E61"/>
    <w:rsid w:val="005131DA"/>
    <w:rsid w:val="0051361A"/>
    <w:rsid w:val="005140CC"/>
    <w:rsid w:val="00514E1B"/>
    <w:rsid w:val="0051528F"/>
    <w:rsid w:val="00515368"/>
    <w:rsid w:val="00515503"/>
    <w:rsid w:val="005157A6"/>
    <w:rsid w:val="00515A0D"/>
    <w:rsid w:val="0051619D"/>
    <w:rsid w:val="005163AE"/>
    <w:rsid w:val="005167B3"/>
    <w:rsid w:val="00517C84"/>
    <w:rsid w:val="00521191"/>
    <w:rsid w:val="0052191D"/>
    <w:rsid w:val="00523B54"/>
    <w:rsid w:val="0052455E"/>
    <w:rsid w:val="005250DF"/>
    <w:rsid w:val="0052642B"/>
    <w:rsid w:val="005266D1"/>
    <w:rsid w:val="0052724C"/>
    <w:rsid w:val="00527901"/>
    <w:rsid w:val="00527EBE"/>
    <w:rsid w:val="00532145"/>
    <w:rsid w:val="005324D3"/>
    <w:rsid w:val="0053264E"/>
    <w:rsid w:val="005338E7"/>
    <w:rsid w:val="005339FB"/>
    <w:rsid w:val="00533D51"/>
    <w:rsid w:val="00534453"/>
    <w:rsid w:val="00534B82"/>
    <w:rsid w:val="00534C2B"/>
    <w:rsid w:val="005370E3"/>
    <w:rsid w:val="005401B9"/>
    <w:rsid w:val="00540D0A"/>
    <w:rsid w:val="0054227B"/>
    <w:rsid w:val="005422C7"/>
    <w:rsid w:val="00542394"/>
    <w:rsid w:val="005424D6"/>
    <w:rsid w:val="00542F9F"/>
    <w:rsid w:val="00543087"/>
    <w:rsid w:val="00546253"/>
    <w:rsid w:val="00551DBD"/>
    <w:rsid w:val="005523E6"/>
    <w:rsid w:val="00552928"/>
    <w:rsid w:val="00553273"/>
    <w:rsid w:val="00553B36"/>
    <w:rsid w:val="00554FFB"/>
    <w:rsid w:val="00555562"/>
    <w:rsid w:val="00555F25"/>
    <w:rsid w:val="00556DF6"/>
    <w:rsid w:val="00560AE7"/>
    <w:rsid w:val="00561BCC"/>
    <w:rsid w:val="00561C62"/>
    <w:rsid w:val="00562007"/>
    <w:rsid w:val="00564C42"/>
    <w:rsid w:val="00564F85"/>
    <w:rsid w:val="005662C0"/>
    <w:rsid w:val="005666D3"/>
    <w:rsid w:val="005675C6"/>
    <w:rsid w:val="00567C63"/>
    <w:rsid w:val="00567D97"/>
    <w:rsid w:val="00567DAA"/>
    <w:rsid w:val="00570D26"/>
    <w:rsid w:val="00573FD4"/>
    <w:rsid w:val="0057411D"/>
    <w:rsid w:val="00574655"/>
    <w:rsid w:val="00574918"/>
    <w:rsid w:val="005750F6"/>
    <w:rsid w:val="00575132"/>
    <w:rsid w:val="00575226"/>
    <w:rsid w:val="00576D47"/>
    <w:rsid w:val="00576DE8"/>
    <w:rsid w:val="00576F08"/>
    <w:rsid w:val="005779E5"/>
    <w:rsid w:val="005801D8"/>
    <w:rsid w:val="00581BC6"/>
    <w:rsid w:val="00581C08"/>
    <w:rsid w:val="005820BA"/>
    <w:rsid w:val="00582A11"/>
    <w:rsid w:val="00584EA6"/>
    <w:rsid w:val="0058503F"/>
    <w:rsid w:val="00585222"/>
    <w:rsid w:val="005869CF"/>
    <w:rsid w:val="00586CF9"/>
    <w:rsid w:val="00587F45"/>
    <w:rsid w:val="005901E0"/>
    <w:rsid w:val="00592E8F"/>
    <w:rsid w:val="00593B4A"/>
    <w:rsid w:val="00593DB9"/>
    <w:rsid w:val="00594886"/>
    <w:rsid w:val="005948B4"/>
    <w:rsid w:val="00594C3A"/>
    <w:rsid w:val="00596833"/>
    <w:rsid w:val="00596DDA"/>
    <w:rsid w:val="00596FF3"/>
    <w:rsid w:val="005A098E"/>
    <w:rsid w:val="005A1060"/>
    <w:rsid w:val="005A2105"/>
    <w:rsid w:val="005A50BA"/>
    <w:rsid w:val="005A51CD"/>
    <w:rsid w:val="005A55EE"/>
    <w:rsid w:val="005A7A9D"/>
    <w:rsid w:val="005B0D30"/>
    <w:rsid w:val="005B1942"/>
    <w:rsid w:val="005B4641"/>
    <w:rsid w:val="005B5446"/>
    <w:rsid w:val="005C077B"/>
    <w:rsid w:val="005C0A57"/>
    <w:rsid w:val="005C0BB2"/>
    <w:rsid w:val="005C239F"/>
    <w:rsid w:val="005C3B37"/>
    <w:rsid w:val="005C4EC2"/>
    <w:rsid w:val="005D1690"/>
    <w:rsid w:val="005D1B3E"/>
    <w:rsid w:val="005D25BE"/>
    <w:rsid w:val="005D2898"/>
    <w:rsid w:val="005D397E"/>
    <w:rsid w:val="005D4071"/>
    <w:rsid w:val="005D4158"/>
    <w:rsid w:val="005D448B"/>
    <w:rsid w:val="005D5E4C"/>
    <w:rsid w:val="005D6631"/>
    <w:rsid w:val="005D682B"/>
    <w:rsid w:val="005D6D3C"/>
    <w:rsid w:val="005D6FE6"/>
    <w:rsid w:val="005D7683"/>
    <w:rsid w:val="005D7D76"/>
    <w:rsid w:val="005E0091"/>
    <w:rsid w:val="005E141C"/>
    <w:rsid w:val="005E2768"/>
    <w:rsid w:val="005E3C69"/>
    <w:rsid w:val="005E3EC3"/>
    <w:rsid w:val="005E557E"/>
    <w:rsid w:val="005E6994"/>
    <w:rsid w:val="005E6A20"/>
    <w:rsid w:val="005E6A3A"/>
    <w:rsid w:val="005E7369"/>
    <w:rsid w:val="005F01FA"/>
    <w:rsid w:val="005F0B89"/>
    <w:rsid w:val="005F18B2"/>
    <w:rsid w:val="005F2EC8"/>
    <w:rsid w:val="005F2F84"/>
    <w:rsid w:val="005F325E"/>
    <w:rsid w:val="005F32AC"/>
    <w:rsid w:val="005F5E42"/>
    <w:rsid w:val="005F6951"/>
    <w:rsid w:val="005F752F"/>
    <w:rsid w:val="005F7CDF"/>
    <w:rsid w:val="00600A28"/>
    <w:rsid w:val="00601A37"/>
    <w:rsid w:val="0060245F"/>
    <w:rsid w:val="00602771"/>
    <w:rsid w:val="00602923"/>
    <w:rsid w:val="00602DA9"/>
    <w:rsid w:val="006030EE"/>
    <w:rsid w:val="00603556"/>
    <w:rsid w:val="0060361B"/>
    <w:rsid w:val="0060555C"/>
    <w:rsid w:val="00606A3C"/>
    <w:rsid w:val="00607797"/>
    <w:rsid w:val="00610942"/>
    <w:rsid w:val="00610D1C"/>
    <w:rsid w:val="00611B5A"/>
    <w:rsid w:val="00612A0D"/>
    <w:rsid w:val="00613B68"/>
    <w:rsid w:val="006143E9"/>
    <w:rsid w:val="00614966"/>
    <w:rsid w:val="006152D9"/>
    <w:rsid w:val="00616E23"/>
    <w:rsid w:val="00616E98"/>
    <w:rsid w:val="00620BE9"/>
    <w:rsid w:val="00621AD1"/>
    <w:rsid w:val="00621E40"/>
    <w:rsid w:val="006223B3"/>
    <w:rsid w:val="00622DE8"/>
    <w:rsid w:val="00623756"/>
    <w:rsid w:val="00625A10"/>
    <w:rsid w:val="00625A7D"/>
    <w:rsid w:val="00625C39"/>
    <w:rsid w:val="006300EF"/>
    <w:rsid w:val="006308D9"/>
    <w:rsid w:val="00630900"/>
    <w:rsid w:val="00631C64"/>
    <w:rsid w:val="00632A54"/>
    <w:rsid w:val="006337A6"/>
    <w:rsid w:val="00634149"/>
    <w:rsid w:val="00634227"/>
    <w:rsid w:val="006349AA"/>
    <w:rsid w:val="0063595E"/>
    <w:rsid w:val="00637325"/>
    <w:rsid w:val="006373D1"/>
    <w:rsid w:val="00640830"/>
    <w:rsid w:val="006411AE"/>
    <w:rsid w:val="00642BD2"/>
    <w:rsid w:val="006431C4"/>
    <w:rsid w:val="00643C68"/>
    <w:rsid w:val="0064450B"/>
    <w:rsid w:val="006453D9"/>
    <w:rsid w:val="00645ED1"/>
    <w:rsid w:val="00645F3E"/>
    <w:rsid w:val="00645FDA"/>
    <w:rsid w:val="00646534"/>
    <w:rsid w:val="00647835"/>
    <w:rsid w:val="00651155"/>
    <w:rsid w:val="00651569"/>
    <w:rsid w:val="0065196F"/>
    <w:rsid w:val="00651CBF"/>
    <w:rsid w:val="00652428"/>
    <w:rsid w:val="00652474"/>
    <w:rsid w:val="00653697"/>
    <w:rsid w:val="00654A69"/>
    <w:rsid w:val="0065604B"/>
    <w:rsid w:val="00656FDB"/>
    <w:rsid w:val="006575B1"/>
    <w:rsid w:val="0065787A"/>
    <w:rsid w:val="00657BFC"/>
    <w:rsid w:val="006605FC"/>
    <w:rsid w:val="0066149F"/>
    <w:rsid w:val="00661989"/>
    <w:rsid w:val="006623D8"/>
    <w:rsid w:val="00662DFE"/>
    <w:rsid w:val="0066389B"/>
    <w:rsid w:val="00663C88"/>
    <w:rsid w:val="00664097"/>
    <w:rsid w:val="00664A76"/>
    <w:rsid w:val="00664DA3"/>
    <w:rsid w:val="00664DE0"/>
    <w:rsid w:val="00665382"/>
    <w:rsid w:val="006666B5"/>
    <w:rsid w:val="00666A24"/>
    <w:rsid w:val="0066708A"/>
    <w:rsid w:val="00667A3A"/>
    <w:rsid w:val="00670082"/>
    <w:rsid w:val="00670586"/>
    <w:rsid w:val="006706EF"/>
    <w:rsid w:val="006711E7"/>
    <w:rsid w:val="00671591"/>
    <w:rsid w:val="0067240F"/>
    <w:rsid w:val="0067268B"/>
    <w:rsid w:val="006729BD"/>
    <w:rsid w:val="00672AED"/>
    <w:rsid w:val="0067488A"/>
    <w:rsid w:val="006752B0"/>
    <w:rsid w:val="006761D9"/>
    <w:rsid w:val="006769A3"/>
    <w:rsid w:val="0067780F"/>
    <w:rsid w:val="00680EA1"/>
    <w:rsid w:val="0068144D"/>
    <w:rsid w:val="00681F9F"/>
    <w:rsid w:val="00682058"/>
    <w:rsid w:val="0068257A"/>
    <w:rsid w:val="006830FF"/>
    <w:rsid w:val="00683A1F"/>
    <w:rsid w:val="00683D73"/>
    <w:rsid w:val="00684413"/>
    <w:rsid w:val="0068500B"/>
    <w:rsid w:val="00685E59"/>
    <w:rsid w:val="00685E95"/>
    <w:rsid w:val="00686395"/>
    <w:rsid w:val="00686EC5"/>
    <w:rsid w:val="00687C09"/>
    <w:rsid w:val="00690D1B"/>
    <w:rsid w:val="00690F9F"/>
    <w:rsid w:val="00691B03"/>
    <w:rsid w:val="00691B40"/>
    <w:rsid w:val="006922E4"/>
    <w:rsid w:val="0069283E"/>
    <w:rsid w:val="00693190"/>
    <w:rsid w:val="00693B7F"/>
    <w:rsid w:val="00693FF1"/>
    <w:rsid w:val="00694147"/>
    <w:rsid w:val="00694409"/>
    <w:rsid w:val="006954A4"/>
    <w:rsid w:val="00695BE9"/>
    <w:rsid w:val="0069711E"/>
    <w:rsid w:val="00697442"/>
    <w:rsid w:val="00697C3F"/>
    <w:rsid w:val="006A038E"/>
    <w:rsid w:val="006A070A"/>
    <w:rsid w:val="006A1F64"/>
    <w:rsid w:val="006A2A02"/>
    <w:rsid w:val="006A3C8F"/>
    <w:rsid w:val="006A40EE"/>
    <w:rsid w:val="006A43A2"/>
    <w:rsid w:val="006A6683"/>
    <w:rsid w:val="006A6A12"/>
    <w:rsid w:val="006A7E82"/>
    <w:rsid w:val="006A7FF1"/>
    <w:rsid w:val="006B0A35"/>
    <w:rsid w:val="006B138E"/>
    <w:rsid w:val="006B1E23"/>
    <w:rsid w:val="006B2C9A"/>
    <w:rsid w:val="006B34EE"/>
    <w:rsid w:val="006B3679"/>
    <w:rsid w:val="006B3F5E"/>
    <w:rsid w:val="006B43F3"/>
    <w:rsid w:val="006B462D"/>
    <w:rsid w:val="006B595F"/>
    <w:rsid w:val="006B7351"/>
    <w:rsid w:val="006B7915"/>
    <w:rsid w:val="006C082D"/>
    <w:rsid w:val="006C0D08"/>
    <w:rsid w:val="006C1694"/>
    <w:rsid w:val="006C3993"/>
    <w:rsid w:val="006C43E9"/>
    <w:rsid w:val="006C48B0"/>
    <w:rsid w:val="006C4A57"/>
    <w:rsid w:val="006C4AB3"/>
    <w:rsid w:val="006C56A6"/>
    <w:rsid w:val="006C5E12"/>
    <w:rsid w:val="006C6A76"/>
    <w:rsid w:val="006C6B86"/>
    <w:rsid w:val="006C6E77"/>
    <w:rsid w:val="006D2A45"/>
    <w:rsid w:val="006D3BF0"/>
    <w:rsid w:val="006D3C63"/>
    <w:rsid w:val="006D43F4"/>
    <w:rsid w:val="006D4A3F"/>
    <w:rsid w:val="006D51DE"/>
    <w:rsid w:val="006D54A0"/>
    <w:rsid w:val="006D5C93"/>
    <w:rsid w:val="006D6390"/>
    <w:rsid w:val="006D6894"/>
    <w:rsid w:val="006D6B8C"/>
    <w:rsid w:val="006D7BFF"/>
    <w:rsid w:val="006E0EE6"/>
    <w:rsid w:val="006E225C"/>
    <w:rsid w:val="006E2879"/>
    <w:rsid w:val="006E2B1B"/>
    <w:rsid w:val="006E36B1"/>
    <w:rsid w:val="006E3B0E"/>
    <w:rsid w:val="006E4526"/>
    <w:rsid w:val="006E59E2"/>
    <w:rsid w:val="006E693B"/>
    <w:rsid w:val="006E7F7D"/>
    <w:rsid w:val="006E7FE8"/>
    <w:rsid w:val="006F0671"/>
    <w:rsid w:val="006F1E2A"/>
    <w:rsid w:val="006F2174"/>
    <w:rsid w:val="006F2E24"/>
    <w:rsid w:val="006F3269"/>
    <w:rsid w:val="006F3AB2"/>
    <w:rsid w:val="006F51A7"/>
    <w:rsid w:val="006F5806"/>
    <w:rsid w:val="006F5C19"/>
    <w:rsid w:val="006F7714"/>
    <w:rsid w:val="006F789E"/>
    <w:rsid w:val="007016B1"/>
    <w:rsid w:val="00703B3A"/>
    <w:rsid w:val="0070419A"/>
    <w:rsid w:val="007043EC"/>
    <w:rsid w:val="00704EEA"/>
    <w:rsid w:val="007050EB"/>
    <w:rsid w:val="00705356"/>
    <w:rsid w:val="00706057"/>
    <w:rsid w:val="007061A1"/>
    <w:rsid w:val="00710992"/>
    <w:rsid w:val="00711754"/>
    <w:rsid w:val="00711FF4"/>
    <w:rsid w:val="0071213F"/>
    <w:rsid w:val="00712C78"/>
    <w:rsid w:val="00712EB8"/>
    <w:rsid w:val="0071302C"/>
    <w:rsid w:val="00715E48"/>
    <w:rsid w:val="00716029"/>
    <w:rsid w:val="0071711C"/>
    <w:rsid w:val="00717520"/>
    <w:rsid w:val="0071769B"/>
    <w:rsid w:val="00720573"/>
    <w:rsid w:val="00720B2F"/>
    <w:rsid w:val="007213E5"/>
    <w:rsid w:val="00721A57"/>
    <w:rsid w:val="00721C3C"/>
    <w:rsid w:val="00721FF5"/>
    <w:rsid w:val="007222BB"/>
    <w:rsid w:val="00722335"/>
    <w:rsid w:val="0072374B"/>
    <w:rsid w:val="007242DC"/>
    <w:rsid w:val="0072457D"/>
    <w:rsid w:val="00725765"/>
    <w:rsid w:val="007258ED"/>
    <w:rsid w:val="007276A8"/>
    <w:rsid w:val="00727A9D"/>
    <w:rsid w:val="00731725"/>
    <w:rsid w:val="007319E5"/>
    <w:rsid w:val="00731D9F"/>
    <w:rsid w:val="00731E9B"/>
    <w:rsid w:val="0073237D"/>
    <w:rsid w:val="00732A65"/>
    <w:rsid w:val="00732AB3"/>
    <w:rsid w:val="00734D2C"/>
    <w:rsid w:val="007356E4"/>
    <w:rsid w:val="0073608D"/>
    <w:rsid w:val="00736F86"/>
    <w:rsid w:val="007371D7"/>
    <w:rsid w:val="00737636"/>
    <w:rsid w:val="00737F68"/>
    <w:rsid w:val="00740905"/>
    <w:rsid w:val="00740B74"/>
    <w:rsid w:val="00742F53"/>
    <w:rsid w:val="0074310A"/>
    <w:rsid w:val="007447AE"/>
    <w:rsid w:val="00744C4F"/>
    <w:rsid w:val="0074644C"/>
    <w:rsid w:val="0074692F"/>
    <w:rsid w:val="007472BE"/>
    <w:rsid w:val="00747E42"/>
    <w:rsid w:val="00750087"/>
    <w:rsid w:val="00752E17"/>
    <w:rsid w:val="00753373"/>
    <w:rsid w:val="00755200"/>
    <w:rsid w:val="007557CD"/>
    <w:rsid w:val="0075640B"/>
    <w:rsid w:val="0075727C"/>
    <w:rsid w:val="00760939"/>
    <w:rsid w:val="00762358"/>
    <w:rsid w:val="00762AC8"/>
    <w:rsid w:val="00764DA8"/>
    <w:rsid w:val="00764F19"/>
    <w:rsid w:val="007652F6"/>
    <w:rsid w:val="00765DCA"/>
    <w:rsid w:val="007662D7"/>
    <w:rsid w:val="00766551"/>
    <w:rsid w:val="007665B7"/>
    <w:rsid w:val="00766885"/>
    <w:rsid w:val="00766EF6"/>
    <w:rsid w:val="00770BAA"/>
    <w:rsid w:val="007721D1"/>
    <w:rsid w:val="0077238E"/>
    <w:rsid w:val="00773FC5"/>
    <w:rsid w:val="007749C2"/>
    <w:rsid w:val="00774AB4"/>
    <w:rsid w:val="00775572"/>
    <w:rsid w:val="00775574"/>
    <w:rsid w:val="00775949"/>
    <w:rsid w:val="007762DD"/>
    <w:rsid w:val="00776F3E"/>
    <w:rsid w:val="00777185"/>
    <w:rsid w:val="0078059C"/>
    <w:rsid w:val="00780A37"/>
    <w:rsid w:val="00782935"/>
    <w:rsid w:val="00782FE2"/>
    <w:rsid w:val="00784005"/>
    <w:rsid w:val="007853D1"/>
    <w:rsid w:val="007853E7"/>
    <w:rsid w:val="00785720"/>
    <w:rsid w:val="00785B38"/>
    <w:rsid w:val="0078765D"/>
    <w:rsid w:val="00787948"/>
    <w:rsid w:val="00790AE1"/>
    <w:rsid w:val="00791674"/>
    <w:rsid w:val="00792217"/>
    <w:rsid w:val="0079287E"/>
    <w:rsid w:val="00793486"/>
    <w:rsid w:val="00793855"/>
    <w:rsid w:val="00794174"/>
    <w:rsid w:val="007944A0"/>
    <w:rsid w:val="00794746"/>
    <w:rsid w:val="007948B2"/>
    <w:rsid w:val="0079494B"/>
    <w:rsid w:val="00795834"/>
    <w:rsid w:val="00795A6D"/>
    <w:rsid w:val="00796C1D"/>
    <w:rsid w:val="00797756"/>
    <w:rsid w:val="007A0549"/>
    <w:rsid w:val="007A0817"/>
    <w:rsid w:val="007A09D7"/>
    <w:rsid w:val="007A0ABC"/>
    <w:rsid w:val="007A0ADD"/>
    <w:rsid w:val="007A21B7"/>
    <w:rsid w:val="007A2E25"/>
    <w:rsid w:val="007A396C"/>
    <w:rsid w:val="007A3ACA"/>
    <w:rsid w:val="007A496E"/>
    <w:rsid w:val="007A4E83"/>
    <w:rsid w:val="007A67A5"/>
    <w:rsid w:val="007A6AE7"/>
    <w:rsid w:val="007A7789"/>
    <w:rsid w:val="007A7FEB"/>
    <w:rsid w:val="007B03BF"/>
    <w:rsid w:val="007B07A6"/>
    <w:rsid w:val="007B1FE4"/>
    <w:rsid w:val="007B24A6"/>
    <w:rsid w:val="007B24D7"/>
    <w:rsid w:val="007B267C"/>
    <w:rsid w:val="007B29FA"/>
    <w:rsid w:val="007B3560"/>
    <w:rsid w:val="007B39F5"/>
    <w:rsid w:val="007B41C8"/>
    <w:rsid w:val="007B4DAF"/>
    <w:rsid w:val="007B5BAB"/>
    <w:rsid w:val="007B69C5"/>
    <w:rsid w:val="007B6E36"/>
    <w:rsid w:val="007B6F20"/>
    <w:rsid w:val="007B76DC"/>
    <w:rsid w:val="007B7C85"/>
    <w:rsid w:val="007B7F0B"/>
    <w:rsid w:val="007C00B2"/>
    <w:rsid w:val="007C02B1"/>
    <w:rsid w:val="007C120A"/>
    <w:rsid w:val="007C1481"/>
    <w:rsid w:val="007C154C"/>
    <w:rsid w:val="007C1A19"/>
    <w:rsid w:val="007C1BED"/>
    <w:rsid w:val="007C240C"/>
    <w:rsid w:val="007C2462"/>
    <w:rsid w:val="007C30AB"/>
    <w:rsid w:val="007C3A75"/>
    <w:rsid w:val="007C42E7"/>
    <w:rsid w:val="007C4543"/>
    <w:rsid w:val="007C6199"/>
    <w:rsid w:val="007C678F"/>
    <w:rsid w:val="007C6C01"/>
    <w:rsid w:val="007D1457"/>
    <w:rsid w:val="007D15F3"/>
    <w:rsid w:val="007D1A72"/>
    <w:rsid w:val="007D1CA3"/>
    <w:rsid w:val="007D1D36"/>
    <w:rsid w:val="007D419E"/>
    <w:rsid w:val="007D4359"/>
    <w:rsid w:val="007D516A"/>
    <w:rsid w:val="007D6300"/>
    <w:rsid w:val="007D7040"/>
    <w:rsid w:val="007E012A"/>
    <w:rsid w:val="007E0D40"/>
    <w:rsid w:val="007E0EB7"/>
    <w:rsid w:val="007E16BA"/>
    <w:rsid w:val="007E19FA"/>
    <w:rsid w:val="007E2C20"/>
    <w:rsid w:val="007E3B2A"/>
    <w:rsid w:val="007E55EE"/>
    <w:rsid w:val="007E6031"/>
    <w:rsid w:val="007F1EDD"/>
    <w:rsid w:val="007F293D"/>
    <w:rsid w:val="007F2AD7"/>
    <w:rsid w:val="007F2E83"/>
    <w:rsid w:val="007F540E"/>
    <w:rsid w:val="007F6E9D"/>
    <w:rsid w:val="007F6EC7"/>
    <w:rsid w:val="007F7B2E"/>
    <w:rsid w:val="007F7CFB"/>
    <w:rsid w:val="00800305"/>
    <w:rsid w:val="00800AAD"/>
    <w:rsid w:val="00800AAF"/>
    <w:rsid w:val="0080155D"/>
    <w:rsid w:val="00801639"/>
    <w:rsid w:val="008019D1"/>
    <w:rsid w:val="00801CBD"/>
    <w:rsid w:val="008021EF"/>
    <w:rsid w:val="008024A0"/>
    <w:rsid w:val="008029A1"/>
    <w:rsid w:val="00802FF3"/>
    <w:rsid w:val="0080376F"/>
    <w:rsid w:val="00804607"/>
    <w:rsid w:val="00805AC9"/>
    <w:rsid w:val="00806293"/>
    <w:rsid w:val="00810060"/>
    <w:rsid w:val="0081035A"/>
    <w:rsid w:val="00810DA6"/>
    <w:rsid w:val="0081126E"/>
    <w:rsid w:val="00813130"/>
    <w:rsid w:val="00813BF0"/>
    <w:rsid w:val="00813D7B"/>
    <w:rsid w:val="00814A99"/>
    <w:rsid w:val="00816563"/>
    <w:rsid w:val="00817C3F"/>
    <w:rsid w:val="008202BA"/>
    <w:rsid w:val="00820D56"/>
    <w:rsid w:val="00821990"/>
    <w:rsid w:val="0082211B"/>
    <w:rsid w:val="0082317C"/>
    <w:rsid w:val="00823241"/>
    <w:rsid w:val="00823AF7"/>
    <w:rsid w:val="00823BA2"/>
    <w:rsid w:val="00823BC5"/>
    <w:rsid w:val="00823D30"/>
    <w:rsid w:val="00824543"/>
    <w:rsid w:val="00824D3D"/>
    <w:rsid w:val="008254A9"/>
    <w:rsid w:val="008261CC"/>
    <w:rsid w:val="008268C6"/>
    <w:rsid w:val="00826C78"/>
    <w:rsid w:val="008303AD"/>
    <w:rsid w:val="00830564"/>
    <w:rsid w:val="00830711"/>
    <w:rsid w:val="008313DD"/>
    <w:rsid w:val="008324AF"/>
    <w:rsid w:val="00832793"/>
    <w:rsid w:val="00832A8D"/>
    <w:rsid w:val="00832CAE"/>
    <w:rsid w:val="00833241"/>
    <w:rsid w:val="008341AC"/>
    <w:rsid w:val="008345E1"/>
    <w:rsid w:val="0083537B"/>
    <w:rsid w:val="00835730"/>
    <w:rsid w:val="00836AFC"/>
    <w:rsid w:val="00836C60"/>
    <w:rsid w:val="00837982"/>
    <w:rsid w:val="0084145E"/>
    <w:rsid w:val="0084219B"/>
    <w:rsid w:val="0084274D"/>
    <w:rsid w:val="00842CC3"/>
    <w:rsid w:val="008430E8"/>
    <w:rsid w:val="0084342A"/>
    <w:rsid w:val="00843988"/>
    <w:rsid w:val="00843D89"/>
    <w:rsid w:val="00844983"/>
    <w:rsid w:val="00845244"/>
    <w:rsid w:val="00845836"/>
    <w:rsid w:val="00845FB9"/>
    <w:rsid w:val="00846133"/>
    <w:rsid w:val="0084697B"/>
    <w:rsid w:val="008469B7"/>
    <w:rsid w:val="00846C7B"/>
    <w:rsid w:val="0085013B"/>
    <w:rsid w:val="008502B7"/>
    <w:rsid w:val="00850E7A"/>
    <w:rsid w:val="00852FD7"/>
    <w:rsid w:val="00853277"/>
    <w:rsid w:val="00853291"/>
    <w:rsid w:val="008539CD"/>
    <w:rsid w:val="00853D33"/>
    <w:rsid w:val="00854201"/>
    <w:rsid w:val="00855495"/>
    <w:rsid w:val="008559A7"/>
    <w:rsid w:val="00855ACC"/>
    <w:rsid w:val="00855F7B"/>
    <w:rsid w:val="008565C0"/>
    <w:rsid w:val="0085694D"/>
    <w:rsid w:val="00856AAF"/>
    <w:rsid w:val="00857243"/>
    <w:rsid w:val="00857729"/>
    <w:rsid w:val="00860735"/>
    <w:rsid w:val="00860A16"/>
    <w:rsid w:val="00860CA8"/>
    <w:rsid w:val="00860D56"/>
    <w:rsid w:val="00861B9A"/>
    <w:rsid w:val="00861CEA"/>
    <w:rsid w:val="0086319F"/>
    <w:rsid w:val="00866151"/>
    <w:rsid w:val="008669FB"/>
    <w:rsid w:val="00866A6C"/>
    <w:rsid w:val="00867E8B"/>
    <w:rsid w:val="008708E8"/>
    <w:rsid w:val="00870A28"/>
    <w:rsid w:val="008711B4"/>
    <w:rsid w:val="0087181A"/>
    <w:rsid w:val="00872276"/>
    <w:rsid w:val="00872647"/>
    <w:rsid w:val="00872FC2"/>
    <w:rsid w:val="00873227"/>
    <w:rsid w:val="008736F3"/>
    <w:rsid w:val="00874D5C"/>
    <w:rsid w:val="00875724"/>
    <w:rsid w:val="00875CDB"/>
    <w:rsid w:val="00875E84"/>
    <w:rsid w:val="00876A51"/>
    <w:rsid w:val="00877B48"/>
    <w:rsid w:val="00879F0D"/>
    <w:rsid w:val="00881E76"/>
    <w:rsid w:val="008822F0"/>
    <w:rsid w:val="008835A8"/>
    <w:rsid w:val="00883F5F"/>
    <w:rsid w:val="008842BC"/>
    <w:rsid w:val="00884FCF"/>
    <w:rsid w:val="008870DE"/>
    <w:rsid w:val="00887DF1"/>
    <w:rsid w:val="008916AD"/>
    <w:rsid w:val="00892103"/>
    <w:rsid w:val="008926EF"/>
    <w:rsid w:val="00892F40"/>
    <w:rsid w:val="008944E0"/>
    <w:rsid w:val="00896D5D"/>
    <w:rsid w:val="008A0D66"/>
    <w:rsid w:val="008A15BB"/>
    <w:rsid w:val="008A45DB"/>
    <w:rsid w:val="008A4D57"/>
    <w:rsid w:val="008A5712"/>
    <w:rsid w:val="008A59E1"/>
    <w:rsid w:val="008A60EE"/>
    <w:rsid w:val="008A61CE"/>
    <w:rsid w:val="008B2059"/>
    <w:rsid w:val="008B43CF"/>
    <w:rsid w:val="008B5400"/>
    <w:rsid w:val="008B563A"/>
    <w:rsid w:val="008B56EC"/>
    <w:rsid w:val="008B5A36"/>
    <w:rsid w:val="008B70A9"/>
    <w:rsid w:val="008B7C9B"/>
    <w:rsid w:val="008C0B09"/>
    <w:rsid w:val="008C1471"/>
    <w:rsid w:val="008C322A"/>
    <w:rsid w:val="008C3489"/>
    <w:rsid w:val="008C46F3"/>
    <w:rsid w:val="008C4C43"/>
    <w:rsid w:val="008C4DA1"/>
    <w:rsid w:val="008C4DDA"/>
    <w:rsid w:val="008C508E"/>
    <w:rsid w:val="008C558A"/>
    <w:rsid w:val="008C6A6A"/>
    <w:rsid w:val="008C6AB4"/>
    <w:rsid w:val="008C6AB9"/>
    <w:rsid w:val="008C6D72"/>
    <w:rsid w:val="008D275E"/>
    <w:rsid w:val="008D433D"/>
    <w:rsid w:val="008D5253"/>
    <w:rsid w:val="008D5431"/>
    <w:rsid w:val="008D66FA"/>
    <w:rsid w:val="008D79BE"/>
    <w:rsid w:val="008E0513"/>
    <w:rsid w:val="008E0D34"/>
    <w:rsid w:val="008E10EA"/>
    <w:rsid w:val="008E263B"/>
    <w:rsid w:val="008E2745"/>
    <w:rsid w:val="008E472E"/>
    <w:rsid w:val="008E4D09"/>
    <w:rsid w:val="008E52A4"/>
    <w:rsid w:val="008E71B6"/>
    <w:rsid w:val="008E7712"/>
    <w:rsid w:val="008E7B27"/>
    <w:rsid w:val="008F1A16"/>
    <w:rsid w:val="008F1B46"/>
    <w:rsid w:val="008F2576"/>
    <w:rsid w:val="008F3611"/>
    <w:rsid w:val="008F47B7"/>
    <w:rsid w:val="008F63E6"/>
    <w:rsid w:val="008F69EC"/>
    <w:rsid w:val="008F74E2"/>
    <w:rsid w:val="008F7706"/>
    <w:rsid w:val="00900BE0"/>
    <w:rsid w:val="00900DEC"/>
    <w:rsid w:val="00901095"/>
    <w:rsid w:val="0090114D"/>
    <w:rsid w:val="00901820"/>
    <w:rsid w:val="00903135"/>
    <w:rsid w:val="00903323"/>
    <w:rsid w:val="0090458B"/>
    <w:rsid w:val="00904B9E"/>
    <w:rsid w:val="00904C8B"/>
    <w:rsid w:val="009054A5"/>
    <w:rsid w:val="00905847"/>
    <w:rsid w:val="00905B3E"/>
    <w:rsid w:val="00905DBB"/>
    <w:rsid w:val="00905DF9"/>
    <w:rsid w:val="009063C5"/>
    <w:rsid w:val="00906E58"/>
    <w:rsid w:val="009070DB"/>
    <w:rsid w:val="00910825"/>
    <w:rsid w:val="00910CEF"/>
    <w:rsid w:val="00911470"/>
    <w:rsid w:val="009141C5"/>
    <w:rsid w:val="00914451"/>
    <w:rsid w:val="00914A1F"/>
    <w:rsid w:val="00914C05"/>
    <w:rsid w:val="00914FDA"/>
    <w:rsid w:val="00915CDD"/>
    <w:rsid w:val="00915EBF"/>
    <w:rsid w:val="009168D6"/>
    <w:rsid w:val="00917019"/>
    <w:rsid w:val="00917209"/>
    <w:rsid w:val="00920610"/>
    <w:rsid w:val="0092096C"/>
    <w:rsid w:val="009211D6"/>
    <w:rsid w:val="00921432"/>
    <w:rsid w:val="00924045"/>
    <w:rsid w:val="009247F1"/>
    <w:rsid w:val="00925959"/>
    <w:rsid w:val="00925DA9"/>
    <w:rsid w:val="009266B8"/>
    <w:rsid w:val="009272A3"/>
    <w:rsid w:val="00927834"/>
    <w:rsid w:val="00930118"/>
    <w:rsid w:val="009304EB"/>
    <w:rsid w:val="00930A34"/>
    <w:rsid w:val="00930A71"/>
    <w:rsid w:val="0093126F"/>
    <w:rsid w:val="00931FE2"/>
    <w:rsid w:val="00932954"/>
    <w:rsid w:val="009340E2"/>
    <w:rsid w:val="00934EE1"/>
    <w:rsid w:val="00935525"/>
    <w:rsid w:val="00935D29"/>
    <w:rsid w:val="00935F49"/>
    <w:rsid w:val="0093685B"/>
    <w:rsid w:val="009400CA"/>
    <w:rsid w:val="00940ADF"/>
    <w:rsid w:val="0094223B"/>
    <w:rsid w:val="00942501"/>
    <w:rsid w:val="0094280C"/>
    <w:rsid w:val="00942BE3"/>
    <w:rsid w:val="009449A8"/>
    <w:rsid w:val="00945397"/>
    <w:rsid w:val="0094623D"/>
    <w:rsid w:val="0094676B"/>
    <w:rsid w:val="00946D2C"/>
    <w:rsid w:val="009500B5"/>
    <w:rsid w:val="00950241"/>
    <w:rsid w:val="00950C02"/>
    <w:rsid w:val="00950CE3"/>
    <w:rsid w:val="00951821"/>
    <w:rsid w:val="00952503"/>
    <w:rsid w:val="00952E41"/>
    <w:rsid w:val="00955052"/>
    <w:rsid w:val="00955D6E"/>
    <w:rsid w:val="009567DB"/>
    <w:rsid w:val="00957D35"/>
    <w:rsid w:val="00962481"/>
    <w:rsid w:val="00963B0D"/>
    <w:rsid w:val="009644A9"/>
    <w:rsid w:val="009647E7"/>
    <w:rsid w:val="00964B77"/>
    <w:rsid w:val="00964CD5"/>
    <w:rsid w:val="00966EA4"/>
    <w:rsid w:val="009725DC"/>
    <w:rsid w:val="00973148"/>
    <w:rsid w:val="00973361"/>
    <w:rsid w:val="00973D86"/>
    <w:rsid w:val="0097430E"/>
    <w:rsid w:val="00974824"/>
    <w:rsid w:val="009751BE"/>
    <w:rsid w:val="009759C2"/>
    <w:rsid w:val="009773E5"/>
    <w:rsid w:val="0097774C"/>
    <w:rsid w:val="00980195"/>
    <w:rsid w:val="009801CA"/>
    <w:rsid w:val="009803FD"/>
    <w:rsid w:val="00980505"/>
    <w:rsid w:val="00981B83"/>
    <w:rsid w:val="00981D09"/>
    <w:rsid w:val="009832E3"/>
    <w:rsid w:val="009838B8"/>
    <w:rsid w:val="00984281"/>
    <w:rsid w:val="00986D43"/>
    <w:rsid w:val="00990EB7"/>
    <w:rsid w:val="00991754"/>
    <w:rsid w:val="0099179F"/>
    <w:rsid w:val="009922F2"/>
    <w:rsid w:val="00993166"/>
    <w:rsid w:val="00994BB4"/>
    <w:rsid w:val="00994F7F"/>
    <w:rsid w:val="00995EBB"/>
    <w:rsid w:val="00995F5B"/>
    <w:rsid w:val="00995FDA"/>
    <w:rsid w:val="009964FE"/>
    <w:rsid w:val="00996608"/>
    <w:rsid w:val="009969B9"/>
    <w:rsid w:val="009A08F7"/>
    <w:rsid w:val="009A16F8"/>
    <w:rsid w:val="009A268F"/>
    <w:rsid w:val="009A41D2"/>
    <w:rsid w:val="009A5F68"/>
    <w:rsid w:val="009A6BAD"/>
    <w:rsid w:val="009A7E11"/>
    <w:rsid w:val="009B0197"/>
    <w:rsid w:val="009B1CDB"/>
    <w:rsid w:val="009B1D9B"/>
    <w:rsid w:val="009B21AF"/>
    <w:rsid w:val="009B383A"/>
    <w:rsid w:val="009B3DF3"/>
    <w:rsid w:val="009B6DF3"/>
    <w:rsid w:val="009B7AFC"/>
    <w:rsid w:val="009B7D61"/>
    <w:rsid w:val="009C0723"/>
    <w:rsid w:val="009C0ED8"/>
    <w:rsid w:val="009C13C2"/>
    <w:rsid w:val="009C14EE"/>
    <w:rsid w:val="009C1C60"/>
    <w:rsid w:val="009C207F"/>
    <w:rsid w:val="009C3D6E"/>
    <w:rsid w:val="009C4B37"/>
    <w:rsid w:val="009C4B87"/>
    <w:rsid w:val="009C4C54"/>
    <w:rsid w:val="009C55A5"/>
    <w:rsid w:val="009C5D1E"/>
    <w:rsid w:val="009C7153"/>
    <w:rsid w:val="009D0EA5"/>
    <w:rsid w:val="009D2354"/>
    <w:rsid w:val="009D2946"/>
    <w:rsid w:val="009D5B3E"/>
    <w:rsid w:val="009D65A7"/>
    <w:rsid w:val="009D66F8"/>
    <w:rsid w:val="009D7A96"/>
    <w:rsid w:val="009E0B86"/>
    <w:rsid w:val="009E1870"/>
    <w:rsid w:val="009E2A79"/>
    <w:rsid w:val="009E35D0"/>
    <w:rsid w:val="009E373E"/>
    <w:rsid w:val="009E4C09"/>
    <w:rsid w:val="009E508B"/>
    <w:rsid w:val="009E5725"/>
    <w:rsid w:val="009E62B7"/>
    <w:rsid w:val="009E6CCA"/>
    <w:rsid w:val="009E7768"/>
    <w:rsid w:val="009E7DC7"/>
    <w:rsid w:val="009F13CE"/>
    <w:rsid w:val="009F2050"/>
    <w:rsid w:val="009F212F"/>
    <w:rsid w:val="009F2165"/>
    <w:rsid w:val="009F2466"/>
    <w:rsid w:val="009F25E2"/>
    <w:rsid w:val="009F3763"/>
    <w:rsid w:val="009F3FD8"/>
    <w:rsid w:val="009F4B93"/>
    <w:rsid w:val="009F606E"/>
    <w:rsid w:val="009F6DC6"/>
    <w:rsid w:val="009F7413"/>
    <w:rsid w:val="00A0029B"/>
    <w:rsid w:val="00A00E1D"/>
    <w:rsid w:val="00A03831"/>
    <w:rsid w:val="00A056DE"/>
    <w:rsid w:val="00A058FB"/>
    <w:rsid w:val="00A068E4"/>
    <w:rsid w:val="00A06BF3"/>
    <w:rsid w:val="00A07A7E"/>
    <w:rsid w:val="00A10160"/>
    <w:rsid w:val="00A101B5"/>
    <w:rsid w:val="00A107E8"/>
    <w:rsid w:val="00A10A65"/>
    <w:rsid w:val="00A1159C"/>
    <w:rsid w:val="00A11E73"/>
    <w:rsid w:val="00A13522"/>
    <w:rsid w:val="00A13BB9"/>
    <w:rsid w:val="00A1497D"/>
    <w:rsid w:val="00A149DD"/>
    <w:rsid w:val="00A14E26"/>
    <w:rsid w:val="00A15C8D"/>
    <w:rsid w:val="00A1637B"/>
    <w:rsid w:val="00A164D0"/>
    <w:rsid w:val="00A16893"/>
    <w:rsid w:val="00A16C5A"/>
    <w:rsid w:val="00A16D4F"/>
    <w:rsid w:val="00A20B97"/>
    <w:rsid w:val="00A20C8D"/>
    <w:rsid w:val="00A219B6"/>
    <w:rsid w:val="00A22EFB"/>
    <w:rsid w:val="00A237E5"/>
    <w:rsid w:val="00A23B0A"/>
    <w:rsid w:val="00A240D4"/>
    <w:rsid w:val="00A254D8"/>
    <w:rsid w:val="00A25F78"/>
    <w:rsid w:val="00A26038"/>
    <w:rsid w:val="00A2698B"/>
    <w:rsid w:val="00A301A8"/>
    <w:rsid w:val="00A3047D"/>
    <w:rsid w:val="00A31403"/>
    <w:rsid w:val="00A31D1A"/>
    <w:rsid w:val="00A31E24"/>
    <w:rsid w:val="00A33384"/>
    <w:rsid w:val="00A33C5A"/>
    <w:rsid w:val="00A33E5D"/>
    <w:rsid w:val="00A3671D"/>
    <w:rsid w:val="00A36BAB"/>
    <w:rsid w:val="00A37412"/>
    <w:rsid w:val="00A37BB3"/>
    <w:rsid w:val="00A402F8"/>
    <w:rsid w:val="00A40437"/>
    <w:rsid w:val="00A4111C"/>
    <w:rsid w:val="00A41269"/>
    <w:rsid w:val="00A423F0"/>
    <w:rsid w:val="00A424DA"/>
    <w:rsid w:val="00A42593"/>
    <w:rsid w:val="00A440A0"/>
    <w:rsid w:val="00A449F8"/>
    <w:rsid w:val="00A45741"/>
    <w:rsid w:val="00A45D18"/>
    <w:rsid w:val="00A462F6"/>
    <w:rsid w:val="00A464E4"/>
    <w:rsid w:val="00A47FDA"/>
    <w:rsid w:val="00A50095"/>
    <w:rsid w:val="00A5170A"/>
    <w:rsid w:val="00A5236B"/>
    <w:rsid w:val="00A52548"/>
    <w:rsid w:val="00A532D0"/>
    <w:rsid w:val="00A54562"/>
    <w:rsid w:val="00A54CB3"/>
    <w:rsid w:val="00A561CD"/>
    <w:rsid w:val="00A5657C"/>
    <w:rsid w:val="00A568F3"/>
    <w:rsid w:val="00A56C69"/>
    <w:rsid w:val="00A56F38"/>
    <w:rsid w:val="00A57826"/>
    <w:rsid w:val="00A57897"/>
    <w:rsid w:val="00A61697"/>
    <w:rsid w:val="00A6333A"/>
    <w:rsid w:val="00A64B28"/>
    <w:rsid w:val="00A66319"/>
    <w:rsid w:val="00A6730C"/>
    <w:rsid w:val="00A67476"/>
    <w:rsid w:val="00A67556"/>
    <w:rsid w:val="00A67C6F"/>
    <w:rsid w:val="00A67FC6"/>
    <w:rsid w:val="00A7021D"/>
    <w:rsid w:val="00A713E6"/>
    <w:rsid w:val="00A737E3"/>
    <w:rsid w:val="00A7464E"/>
    <w:rsid w:val="00A754A6"/>
    <w:rsid w:val="00A77229"/>
    <w:rsid w:val="00A7725C"/>
    <w:rsid w:val="00A77AE7"/>
    <w:rsid w:val="00A80445"/>
    <w:rsid w:val="00A80E5A"/>
    <w:rsid w:val="00A81D3F"/>
    <w:rsid w:val="00A835F3"/>
    <w:rsid w:val="00A840ED"/>
    <w:rsid w:val="00A84B05"/>
    <w:rsid w:val="00A85706"/>
    <w:rsid w:val="00A85C71"/>
    <w:rsid w:val="00A85DBA"/>
    <w:rsid w:val="00A86817"/>
    <w:rsid w:val="00A870D0"/>
    <w:rsid w:val="00A8714A"/>
    <w:rsid w:val="00A87298"/>
    <w:rsid w:val="00A87370"/>
    <w:rsid w:val="00A875B9"/>
    <w:rsid w:val="00A9184D"/>
    <w:rsid w:val="00A93C9A"/>
    <w:rsid w:val="00A94D77"/>
    <w:rsid w:val="00A94E63"/>
    <w:rsid w:val="00A955BB"/>
    <w:rsid w:val="00A967F7"/>
    <w:rsid w:val="00A977CB"/>
    <w:rsid w:val="00A97863"/>
    <w:rsid w:val="00A97A2F"/>
    <w:rsid w:val="00A97E26"/>
    <w:rsid w:val="00A97F6F"/>
    <w:rsid w:val="00A9E449"/>
    <w:rsid w:val="00AA0E63"/>
    <w:rsid w:val="00AA112A"/>
    <w:rsid w:val="00AA11F8"/>
    <w:rsid w:val="00AA153C"/>
    <w:rsid w:val="00AA4BEA"/>
    <w:rsid w:val="00AA4D36"/>
    <w:rsid w:val="00AA531E"/>
    <w:rsid w:val="00AA6885"/>
    <w:rsid w:val="00AA6CB3"/>
    <w:rsid w:val="00AA733F"/>
    <w:rsid w:val="00AB1016"/>
    <w:rsid w:val="00AB115D"/>
    <w:rsid w:val="00AB1394"/>
    <w:rsid w:val="00AB1CC2"/>
    <w:rsid w:val="00AB1DC1"/>
    <w:rsid w:val="00AB316A"/>
    <w:rsid w:val="00AB433E"/>
    <w:rsid w:val="00AB4E36"/>
    <w:rsid w:val="00AB6B60"/>
    <w:rsid w:val="00AB6EB3"/>
    <w:rsid w:val="00AB732B"/>
    <w:rsid w:val="00AB7CBC"/>
    <w:rsid w:val="00AC0002"/>
    <w:rsid w:val="00AC0C31"/>
    <w:rsid w:val="00AC29B7"/>
    <w:rsid w:val="00AC3753"/>
    <w:rsid w:val="00AC378C"/>
    <w:rsid w:val="00AC39DF"/>
    <w:rsid w:val="00AC4142"/>
    <w:rsid w:val="00AC41F9"/>
    <w:rsid w:val="00AC62A3"/>
    <w:rsid w:val="00AC65F6"/>
    <w:rsid w:val="00AC6A61"/>
    <w:rsid w:val="00AC6B1C"/>
    <w:rsid w:val="00AD12D5"/>
    <w:rsid w:val="00AD1CD3"/>
    <w:rsid w:val="00AD2212"/>
    <w:rsid w:val="00AD27D5"/>
    <w:rsid w:val="00AD2C38"/>
    <w:rsid w:val="00AD2E89"/>
    <w:rsid w:val="00AD306D"/>
    <w:rsid w:val="00AD384C"/>
    <w:rsid w:val="00AD4092"/>
    <w:rsid w:val="00AD449F"/>
    <w:rsid w:val="00AD6D0A"/>
    <w:rsid w:val="00AE0CAE"/>
    <w:rsid w:val="00AE17B6"/>
    <w:rsid w:val="00AE3270"/>
    <w:rsid w:val="00AE3558"/>
    <w:rsid w:val="00AE4516"/>
    <w:rsid w:val="00AE6263"/>
    <w:rsid w:val="00AE7626"/>
    <w:rsid w:val="00AF2294"/>
    <w:rsid w:val="00AF283B"/>
    <w:rsid w:val="00AF34F1"/>
    <w:rsid w:val="00AF39DE"/>
    <w:rsid w:val="00AF3E40"/>
    <w:rsid w:val="00AF47BB"/>
    <w:rsid w:val="00AF5BD4"/>
    <w:rsid w:val="00AF5E1A"/>
    <w:rsid w:val="00AF6634"/>
    <w:rsid w:val="00AF6BAC"/>
    <w:rsid w:val="00AF6E8E"/>
    <w:rsid w:val="00B01B19"/>
    <w:rsid w:val="00B020C7"/>
    <w:rsid w:val="00B02CA1"/>
    <w:rsid w:val="00B04571"/>
    <w:rsid w:val="00B06E98"/>
    <w:rsid w:val="00B1332B"/>
    <w:rsid w:val="00B13DC0"/>
    <w:rsid w:val="00B143F0"/>
    <w:rsid w:val="00B14868"/>
    <w:rsid w:val="00B152B7"/>
    <w:rsid w:val="00B167C0"/>
    <w:rsid w:val="00B17561"/>
    <w:rsid w:val="00B17579"/>
    <w:rsid w:val="00B20152"/>
    <w:rsid w:val="00B20272"/>
    <w:rsid w:val="00B20A42"/>
    <w:rsid w:val="00B21DB2"/>
    <w:rsid w:val="00B21F37"/>
    <w:rsid w:val="00B23066"/>
    <w:rsid w:val="00B2339B"/>
    <w:rsid w:val="00B23480"/>
    <w:rsid w:val="00B25789"/>
    <w:rsid w:val="00B2744C"/>
    <w:rsid w:val="00B301DF"/>
    <w:rsid w:val="00B3088B"/>
    <w:rsid w:val="00B30B6B"/>
    <w:rsid w:val="00B315E5"/>
    <w:rsid w:val="00B31642"/>
    <w:rsid w:val="00B32AA1"/>
    <w:rsid w:val="00B32DDE"/>
    <w:rsid w:val="00B36CDF"/>
    <w:rsid w:val="00B37101"/>
    <w:rsid w:val="00B375A6"/>
    <w:rsid w:val="00B40363"/>
    <w:rsid w:val="00B41C2F"/>
    <w:rsid w:val="00B41C64"/>
    <w:rsid w:val="00B43BD1"/>
    <w:rsid w:val="00B448D2"/>
    <w:rsid w:val="00B46552"/>
    <w:rsid w:val="00B467F1"/>
    <w:rsid w:val="00B47C16"/>
    <w:rsid w:val="00B47E88"/>
    <w:rsid w:val="00B50ADD"/>
    <w:rsid w:val="00B50E61"/>
    <w:rsid w:val="00B52856"/>
    <w:rsid w:val="00B52F81"/>
    <w:rsid w:val="00B540F1"/>
    <w:rsid w:val="00B54C2C"/>
    <w:rsid w:val="00B5562D"/>
    <w:rsid w:val="00B56542"/>
    <w:rsid w:val="00B56F5B"/>
    <w:rsid w:val="00B5758A"/>
    <w:rsid w:val="00B61536"/>
    <w:rsid w:val="00B61877"/>
    <w:rsid w:val="00B62225"/>
    <w:rsid w:val="00B62272"/>
    <w:rsid w:val="00B625FC"/>
    <w:rsid w:val="00B64591"/>
    <w:rsid w:val="00B648C6"/>
    <w:rsid w:val="00B6492E"/>
    <w:rsid w:val="00B64AF5"/>
    <w:rsid w:val="00B652C8"/>
    <w:rsid w:val="00B65924"/>
    <w:rsid w:val="00B6678F"/>
    <w:rsid w:val="00B66EED"/>
    <w:rsid w:val="00B71D6A"/>
    <w:rsid w:val="00B7284B"/>
    <w:rsid w:val="00B749F7"/>
    <w:rsid w:val="00B74FDD"/>
    <w:rsid w:val="00B75371"/>
    <w:rsid w:val="00B778FA"/>
    <w:rsid w:val="00B77AE5"/>
    <w:rsid w:val="00B77F99"/>
    <w:rsid w:val="00B8003F"/>
    <w:rsid w:val="00B802B1"/>
    <w:rsid w:val="00B80C7B"/>
    <w:rsid w:val="00B81218"/>
    <w:rsid w:val="00B81C4B"/>
    <w:rsid w:val="00B82C62"/>
    <w:rsid w:val="00B8378C"/>
    <w:rsid w:val="00B84194"/>
    <w:rsid w:val="00B85738"/>
    <w:rsid w:val="00B85DE2"/>
    <w:rsid w:val="00B86A4A"/>
    <w:rsid w:val="00B86FE7"/>
    <w:rsid w:val="00B8788F"/>
    <w:rsid w:val="00B90A54"/>
    <w:rsid w:val="00B90AA8"/>
    <w:rsid w:val="00B9173E"/>
    <w:rsid w:val="00B9209F"/>
    <w:rsid w:val="00B92914"/>
    <w:rsid w:val="00B93DD1"/>
    <w:rsid w:val="00B940A2"/>
    <w:rsid w:val="00B94919"/>
    <w:rsid w:val="00B9550D"/>
    <w:rsid w:val="00B955A4"/>
    <w:rsid w:val="00B96F11"/>
    <w:rsid w:val="00BA01E6"/>
    <w:rsid w:val="00BA2282"/>
    <w:rsid w:val="00BA2681"/>
    <w:rsid w:val="00BA35E4"/>
    <w:rsid w:val="00BA37D8"/>
    <w:rsid w:val="00BA3981"/>
    <w:rsid w:val="00BA3A4E"/>
    <w:rsid w:val="00BA590D"/>
    <w:rsid w:val="00BA600B"/>
    <w:rsid w:val="00BA6384"/>
    <w:rsid w:val="00BA6855"/>
    <w:rsid w:val="00BA6918"/>
    <w:rsid w:val="00BA6BD8"/>
    <w:rsid w:val="00BA6CD6"/>
    <w:rsid w:val="00BA6D1D"/>
    <w:rsid w:val="00BB0041"/>
    <w:rsid w:val="00BB0209"/>
    <w:rsid w:val="00BB145A"/>
    <w:rsid w:val="00BB15DF"/>
    <w:rsid w:val="00BB1C27"/>
    <w:rsid w:val="00BB3FBB"/>
    <w:rsid w:val="00BB40A7"/>
    <w:rsid w:val="00BB431C"/>
    <w:rsid w:val="00BB5631"/>
    <w:rsid w:val="00BB5DA9"/>
    <w:rsid w:val="00BB65C9"/>
    <w:rsid w:val="00BB73CA"/>
    <w:rsid w:val="00BB767F"/>
    <w:rsid w:val="00BB76AD"/>
    <w:rsid w:val="00BB7741"/>
    <w:rsid w:val="00BC01D3"/>
    <w:rsid w:val="00BC186B"/>
    <w:rsid w:val="00BC1E41"/>
    <w:rsid w:val="00BC25B2"/>
    <w:rsid w:val="00BC2D90"/>
    <w:rsid w:val="00BC37D9"/>
    <w:rsid w:val="00BC4713"/>
    <w:rsid w:val="00BC4ECC"/>
    <w:rsid w:val="00BC649C"/>
    <w:rsid w:val="00BD03A1"/>
    <w:rsid w:val="00BD0E39"/>
    <w:rsid w:val="00BD1929"/>
    <w:rsid w:val="00BD2992"/>
    <w:rsid w:val="00BD386C"/>
    <w:rsid w:val="00BD40C2"/>
    <w:rsid w:val="00BD4148"/>
    <w:rsid w:val="00BD51F5"/>
    <w:rsid w:val="00BD5753"/>
    <w:rsid w:val="00BD5DF5"/>
    <w:rsid w:val="00BD6478"/>
    <w:rsid w:val="00BD6F18"/>
    <w:rsid w:val="00BD780B"/>
    <w:rsid w:val="00BD7FA7"/>
    <w:rsid w:val="00BE0131"/>
    <w:rsid w:val="00BE2D70"/>
    <w:rsid w:val="00BE44BF"/>
    <w:rsid w:val="00BF045A"/>
    <w:rsid w:val="00BF1DD9"/>
    <w:rsid w:val="00BF1F9C"/>
    <w:rsid w:val="00BF3304"/>
    <w:rsid w:val="00BF443E"/>
    <w:rsid w:val="00BF4549"/>
    <w:rsid w:val="00BF4A10"/>
    <w:rsid w:val="00BF558F"/>
    <w:rsid w:val="00BF62CA"/>
    <w:rsid w:val="00BF7239"/>
    <w:rsid w:val="00BF785B"/>
    <w:rsid w:val="00BF7B7F"/>
    <w:rsid w:val="00C00D4E"/>
    <w:rsid w:val="00C016DC"/>
    <w:rsid w:val="00C0232D"/>
    <w:rsid w:val="00C02393"/>
    <w:rsid w:val="00C0291B"/>
    <w:rsid w:val="00C03651"/>
    <w:rsid w:val="00C03B63"/>
    <w:rsid w:val="00C03D3F"/>
    <w:rsid w:val="00C04C2E"/>
    <w:rsid w:val="00C04E25"/>
    <w:rsid w:val="00C050E4"/>
    <w:rsid w:val="00C05522"/>
    <w:rsid w:val="00C060BF"/>
    <w:rsid w:val="00C06445"/>
    <w:rsid w:val="00C06E6E"/>
    <w:rsid w:val="00C10943"/>
    <w:rsid w:val="00C11EF5"/>
    <w:rsid w:val="00C12012"/>
    <w:rsid w:val="00C15786"/>
    <w:rsid w:val="00C16127"/>
    <w:rsid w:val="00C165EA"/>
    <w:rsid w:val="00C16C26"/>
    <w:rsid w:val="00C20B9B"/>
    <w:rsid w:val="00C20E20"/>
    <w:rsid w:val="00C20E3E"/>
    <w:rsid w:val="00C20E9A"/>
    <w:rsid w:val="00C213A7"/>
    <w:rsid w:val="00C2206F"/>
    <w:rsid w:val="00C23D06"/>
    <w:rsid w:val="00C243B5"/>
    <w:rsid w:val="00C24413"/>
    <w:rsid w:val="00C253AD"/>
    <w:rsid w:val="00C266AA"/>
    <w:rsid w:val="00C32707"/>
    <w:rsid w:val="00C32C8A"/>
    <w:rsid w:val="00C32EDC"/>
    <w:rsid w:val="00C330C1"/>
    <w:rsid w:val="00C331D2"/>
    <w:rsid w:val="00C337C1"/>
    <w:rsid w:val="00C33F7F"/>
    <w:rsid w:val="00C33FCF"/>
    <w:rsid w:val="00C33FDC"/>
    <w:rsid w:val="00C35067"/>
    <w:rsid w:val="00C358CB"/>
    <w:rsid w:val="00C35924"/>
    <w:rsid w:val="00C35AF8"/>
    <w:rsid w:val="00C367E4"/>
    <w:rsid w:val="00C37BCD"/>
    <w:rsid w:val="00C37D6E"/>
    <w:rsid w:val="00C4022A"/>
    <w:rsid w:val="00C40B9B"/>
    <w:rsid w:val="00C41167"/>
    <w:rsid w:val="00C418E2"/>
    <w:rsid w:val="00C42354"/>
    <w:rsid w:val="00C4284B"/>
    <w:rsid w:val="00C433D9"/>
    <w:rsid w:val="00C4364A"/>
    <w:rsid w:val="00C456A4"/>
    <w:rsid w:val="00C46EEA"/>
    <w:rsid w:val="00C47039"/>
    <w:rsid w:val="00C50237"/>
    <w:rsid w:val="00C5061D"/>
    <w:rsid w:val="00C521C5"/>
    <w:rsid w:val="00C52BFB"/>
    <w:rsid w:val="00C52E1F"/>
    <w:rsid w:val="00C52F1E"/>
    <w:rsid w:val="00C54054"/>
    <w:rsid w:val="00C54325"/>
    <w:rsid w:val="00C54B59"/>
    <w:rsid w:val="00C55772"/>
    <w:rsid w:val="00C55788"/>
    <w:rsid w:val="00C57469"/>
    <w:rsid w:val="00C5786A"/>
    <w:rsid w:val="00C57A41"/>
    <w:rsid w:val="00C57AEB"/>
    <w:rsid w:val="00C60EF5"/>
    <w:rsid w:val="00C6166E"/>
    <w:rsid w:val="00C635AC"/>
    <w:rsid w:val="00C64934"/>
    <w:rsid w:val="00C65ECF"/>
    <w:rsid w:val="00C660A3"/>
    <w:rsid w:val="00C7008C"/>
    <w:rsid w:val="00C7074A"/>
    <w:rsid w:val="00C71564"/>
    <w:rsid w:val="00C730F7"/>
    <w:rsid w:val="00C731EA"/>
    <w:rsid w:val="00C732D7"/>
    <w:rsid w:val="00C74256"/>
    <w:rsid w:val="00C74E75"/>
    <w:rsid w:val="00C76BC6"/>
    <w:rsid w:val="00C7716A"/>
    <w:rsid w:val="00C77173"/>
    <w:rsid w:val="00C80498"/>
    <w:rsid w:val="00C804C9"/>
    <w:rsid w:val="00C80E66"/>
    <w:rsid w:val="00C810C9"/>
    <w:rsid w:val="00C8283C"/>
    <w:rsid w:val="00C82DD4"/>
    <w:rsid w:val="00C84034"/>
    <w:rsid w:val="00C842C5"/>
    <w:rsid w:val="00C8564B"/>
    <w:rsid w:val="00C85C0A"/>
    <w:rsid w:val="00C86270"/>
    <w:rsid w:val="00C86368"/>
    <w:rsid w:val="00C868EE"/>
    <w:rsid w:val="00C90E29"/>
    <w:rsid w:val="00C91A5C"/>
    <w:rsid w:val="00C92668"/>
    <w:rsid w:val="00C92C77"/>
    <w:rsid w:val="00C93514"/>
    <w:rsid w:val="00C93D45"/>
    <w:rsid w:val="00C96570"/>
    <w:rsid w:val="00C9679E"/>
    <w:rsid w:val="00C976A3"/>
    <w:rsid w:val="00C977D0"/>
    <w:rsid w:val="00CA01EB"/>
    <w:rsid w:val="00CA05DA"/>
    <w:rsid w:val="00CA0E5C"/>
    <w:rsid w:val="00CA2125"/>
    <w:rsid w:val="00CA26CD"/>
    <w:rsid w:val="00CA2EB5"/>
    <w:rsid w:val="00CA3482"/>
    <w:rsid w:val="00CA37EB"/>
    <w:rsid w:val="00CA3B4C"/>
    <w:rsid w:val="00CA3EF8"/>
    <w:rsid w:val="00CA4379"/>
    <w:rsid w:val="00CA492A"/>
    <w:rsid w:val="00CA53E6"/>
    <w:rsid w:val="00CA6F18"/>
    <w:rsid w:val="00CA7553"/>
    <w:rsid w:val="00CA7B66"/>
    <w:rsid w:val="00CB1AB5"/>
    <w:rsid w:val="00CB2083"/>
    <w:rsid w:val="00CB2781"/>
    <w:rsid w:val="00CB3CF6"/>
    <w:rsid w:val="00CB43ED"/>
    <w:rsid w:val="00CB4DCB"/>
    <w:rsid w:val="00CB4EB6"/>
    <w:rsid w:val="00CB5AA2"/>
    <w:rsid w:val="00CB5C65"/>
    <w:rsid w:val="00CB6575"/>
    <w:rsid w:val="00CC0D63"/>
    <w:rsid w:val="00CC0D81"/>
    <w:rsid w:val="00CC2CCA"/>
    <w:rsid w:val="00CC3143"/>
    <w:rsid w:val="00CC3695"/>
    <w:rsid w:val="00CC42F9"/>
    <w:rsid w:val="00CC54EA"/>
    <w:rsid w:val="00CC565C"/>
    <w:rsid w:val="00CC7DF4"/>
    <w:rsid w:val="00CD0124"/>
    <w:rsid w:val="00CD0962"/>
    <w:rsid w:val="00CD0EEC"/>
    <w:rsid w:val="00CD0F81"/>
    <w:rsid w:val="00CD172E"/>
    <w:rsid w:val="00CD2011"/>
    <w:rsid w:val="00CD2F2B"/>
    <w:rsid w:val="00CD4D01"/>
    <w:rsid w:val="00CD51D0"/>
    <w:rsid w:val="00CD5223"/>
    <w:rsid w:val="00CE0799"/>
    <w:rsid w:val="00CE1472"/>
    <w:rsid w:val="00CE24FA"/>
    <w:rsid w:val="00CE3019"/>
    <w:rsid w:val="00CE36AE"/>
    <w:rsid w:val="00CE4339"/>
    <w:rsid w:val="00CE4E83"/>
    <w:rsid w:val="00CE590B"/>
    <w:rsid w:val="00CE5CDA"/>
    <w:rsid w:val="00CE5CF5"/>
    <w:rsid w:val="00CF05FC"/>
    <w:rsid w:val="00CF159C"/>
    <w:rsid w:val="00CF232C"/>
    <w:rsid w:val="00CF2753"/>
    <w:rsid w:val="00CF2BF9"/>
    <w:rsid w:val="00CF2D83"/>
    <w:rsid w:val="00CF36E4"/>
    <w:rsid w:val="00CF3EEB"/>
    <w:rsid w:val="00CF4336"/>
    <w:rsid w:val="00CF56C9"/>
    <w:rsid w:val="00CF5839"/>
    <w:rsid w:val="00CF5D85"/>
    <w:rsid w:val="00CF6018"/>
    <w:rsid w:val="00D0065F"/>
    <w:rsid w:val="00D00BA9"/>
    <w:rsid w:val="00D01D1C"/>
    <w:rsid w:val="00D0209D"/>
    <w:rsid w:val="00D020CB"/>
    <w:rsid w:val="00D0233E"/>
    <w:rsid w:val="00D03342"/>
    <w:rsid w:val="00D03660"/>
    <w:rsid w:val="00D04293"/>
    <w:rsid w:val="00D048A7"/>
    <w:rsid w:val="00D0542A"/>
    <w:rsid w:val="00D05EFD"/>
    <w:rsid w:val="00D060CB"/>
    <w:rsid w:val="00D06779"/>
    <w:rsid w:val="00D06DD5"/>
    <w:rsid w:val="00D07740"/>
    <w:rsid w:val="00D07D38"/>
    <w:rsid w:val="00D10170"/>
    <w:rsid w:val="00D11F4D"/>
    <w:rsid w:val="00D16B34"/>
    <w:rsid w:val="00D16D04"/>
    <w:rsid w:val="00D16DC2"/>
    <w:rsid w:val="00D17AE8"/>
    <w:rsid w:val="00D17F30"/>
    <w:rsid w:val="00D20711"/>
    <w:rsid w:val="00D20EAB"/>
    <w:rsid w:val="00D21FC5"/>
    <w:rsid w:val="00D2207D"/>
    <w:rsid w:val="00D22CC4"/>
    <w:rsid w:val="00D23072"/>
    <w:rsid w:val="00D24D7C"/>
    <w:rsid w:val="00D257F1"/>
    <w:rsid w:val="00D25C57"/>
    <w:rsid w:val="00D25E79"/>
    <w:rsid w:val="00D26AB9"/>
    <w:rsid w:val="00D26FF0"/>
    <w:rsid w:val="00D27553"/>
    <w:rsid w:val="00D27A7F"/>
    <w:rsid w:val="00D3037F"/>
    <w:rsid w:val="00D30DA7"/>
    <w:rsid w:val="00D31C6C"/>
    <w:rsid w:val="00D3250B"/>
    <w:rsid w:val="00D32908"/>
    <w:rsid w:val="00D330B1"/>
    <w:rsid w:val="00D33EC9"/>
    <w:rsid w:val="00D34B73"/>
    <w:rsid w:val="00D35373"/>
    <w:rsid w:val="00D35708"/>
    <w:rsid w:val="00D3585B"/>
    <w:rsid w:val="00D35E4C"/>
    <w:rsid w:val="00D3623B"/>
    <w:rsid w:val="00D3640A"/>
    <w:rsid w:val="00D368F8"/>
    <w:rsid w:val="00D374D9"/>
    <w:rsid w:val="00D3787E"/>
    <w:rsid w:val="00D37A87"/>
    <w:rsid w:val="00D40080"/>
    <w:rsid w:val="00D42674"/>
    <w:rsid w:val="00D430E2"/>
    <w:rsid w:val="00D44141"/>
    <w:rsid w:val="00D4613A"/>
    <w:rsid w:val="00D46A9F"/>
    <w:rsid w:val="00D477DB"/>
    <w:rsid w:val="00D479BD"/>
    <w:rsid w:val="00D47E1F"/>
    <w:rsid w:val="00D50DD8"/>
    <w:rsid w:val="00D50E2E"/>
    <w:rsid w:val="00D50E92"/>
    <w:rsid w:val="00D50ED1"/>
    <w:rsid w:val="00D50EE8"/>
    <w:rsid w:val="00D52467"/>
    <w:rsid w:val="00D5411A"/>
    <w:rsid w:val="00D54408"/>
    <w:rsid w:val="00D553D3"/>
    <w:rsid w:val="00D55872"/>
    <w:rsid w:val="00D572EB"/>
    <w:rsid w:val="00D615DF"/>
    <w:rsid w:val="00D621EA"/>
    <w:rsid w:val="00D6358D"/>
    <w:rsid w:val="00D63B2E"/>
    <w:rsid w:val="00D64BE1"/>
    <w:rsid w:val="00D70273"/>
    <w:rsid w:val="00D70C0F"/>
    <w:rsid w:val="00D729AE"/>
    <w:rsid w:val="00D74212"/>
    <w:rsid w:val="00D74511"/>
    <w:rsid w:val="00D75649"/>
    <w:rsid w:val="00D76CE9"/>
    <w:rsid w:val="00D76E97"/>
    <w:rsid w:val="00D77040"/>
    <w:rsid w:val="00D7733C"/>
    <w:rsid w:val="00D77565"/>
    <w:rsid w:val="00D8041D"/>
    <w:rsid w:val="00D80477"/>
    <w:rsid w:val="00D80C95"/>
    <w:rsid w:val="00D81C3E"/>
    <w:rsid w:val="00D81D98"/>
    <w:rsid w:val="00D81DB0"/>
    <w:rsid w:val="00D82122"/>
    <w:rsid w:val="00D83034"/>
    <w:rsid w:val="00D83126"/>
    <w:rsid w:val="00D85A64"/>
    <w:rsid w:val="00D85BBE"/>
    <w:rsid w:val="00D900EB"/>
    <w:rsid w:val="00D90998"/>
    <w:rsid w:val="00D90C18"/>
    <w:rsid w:val="00D91549"/>
    <w:rsid w:val="00D920F6"/>
    <w:rsid w:val="00D92D73"/>
    <w:rsid w:val="00D934EC"/>
    <w:rsid w:val="00D938FE"/>
    <w:rsid w:val="00D93CF7"/>
    <w:rsid w:val="00D96546"/>
    <w:rsid w:val="00D97A51"/>
    <w:rsid w:val="00DA0C1E"/>
    <w:rsid w:val="00DA0FD8"/>
    <w:rsid w:val="00DA1B34"/>
    <w:rsid w:val="00DA1D82"/>
    <w:rsid w:val="00DA1F7F"/>
    <w:rsid w:val="00DA229E"/>
    <w:rsid w:val="00DA25B9"/>
    <w:rsid w:val="00DA3130"/>
    <w:rsid w:val="00DA4601"/>
    <w:rsid w:val="00DA4820"/>
    <w:rsid w:val="00DA51D6"/>
    <w:rsid w:val="00DA612F"/>
    <w:rsid w:val="00DA6B8F"/>
    <w:rsid w:val="00DA703A"/>
    <w:rsid w:val="00DA71D4"/>
    <w:rsid w:val="00DA7F11"/>
    <w:rsid w:val="00DB0091"/>
    <w:rsid w:val="00DB1849"/>
    <w:rsid w:val="00DB1C52"/>
    <w:rsid w:val="00DB1F94"/>
    <w:rsid w:val="00DB4721"/>
    <w:rsid w:val="00DB54D5"/>
    <w:rsid w:val="00DB7D04"/>
    <w:rsid w:val="00DC0AF4"/>
    <w:rsid w:val="00DC24D6"/>
    <w:rsid w:val="00DC253B"/>
    <w:rsid w:val="00DC39B5"/>
    <w:rsid w:val="00DC466E"/>
    <w:rsid w:val="00DC4A2A"/>
    <w:rsid w:val="00DC5832"/>
    <w:rsid w:val="00DC6190"/>
    <w:rsid w:val="00DC6ADC"/>
    <w:rsid w:val="00DC737C"/>
    <w:rsid w:val="00DC7F4D"/>
    <w:rsid w:val="00DD1F26"/>
    <w:rsid w:val="00DD272B"/>
    <w:rsid w:val="00DD32EE"/>
    <w:rsid w:val="00DD36B1"/>
    <w:rsid w:val="00DD660B"/>
    <w:rsid w:val="00DD6D08"/>
    <w:rsid w:val="00DD6FFF"/>
    <w:rsid w:val="00DE025C"/>
    <w:rsid w:val="00DE07CF"/>
    <w:rsid w:val="00DE0B58"/>
    <w:rsid w:val="00DE1E3F"/>
    <w:rsid w:val="00DE2509"/>
    <w:rsid w:val="00DE2D0E"/>
    <w:rsid w:val="00DE3AF2"/>
    <w:rsid w:val="00DE4324"/>
    <w:rsid w:val="00DE501B"/>
    <w:rsid w:val="00DE5A44"/>
    <w:rsid w:val="00DE5D1F"/>
    <w:rsid w:val="00DE5F24"/>
    <w:rsid w:val="00DE619C"/>
    <w:rsid w:val="00DF0C14"/>
    <w:rsid w:val="00DF1666"/>
    <w:rsid w:val="00DF39F3"/>
    <w:rsid w:val="00DF3C8F"/>
    <w:rsid w:val="00DF645C"/>
    <w:rsid w:val="00DF6684"/>
    <w:rsid w:val="00DF6C79"/>
    <w:rsid w:val="00DF6D4F"/>
    <w:rsid w:val="00DF7C8A"/>
    <w:rsid w:val="00DF7F83"/>
    <w:rsid w:val="00E046A1"/>
    <w:rsid w:val="00E0477D"/>
    <w:rsid w:val="00E04871"/>
    <w:rsid w:val="00E04B76"/>
    <w:rsid w:val="00E04CDD"/>
    <w:rsid w:val="00E06FC4"/>
    <w:rsid w:val="00E079B5"/>
    <w:rsid w:val="00E07AD4"/>
    <w:rsid w:val="00E12A4D"/>
    <w:rsid w:val="00E143C3"/>
    <w:rsid w:val="00E164FE"/>
    <w:rsid w:val="00E16B40"/>
    <w:rsid w:val="00E22B38"/>
    <w:rsid w:val="00E22B59"/>
    <w:rsid w:val="00E22C2F"/>
    <w:rsid w:val="00E2406E"/>
    <w:rsid w:val="00E2420D"/>
    <w:rsid w:val="00E24AFB"/>
    <w:rsid w:val="00E272AF"/>
    <w:rsid w:val="00E27477"/>
    <w:rsid w:val="00E276A0"/>
    <w:rsid w:val="00E278A3"/>
    <w:rsid w:val="00E30F65"/>
    <w:rsid w:val="00E32448"/>
    <w:rsid w:val="00E3277F"/>
    <w:rsid w:val="00E3311C"/>
    <w:rsid w:val="00E3376F"/>
    <w:rsid w:val="00E34D66"/>
    <w:rsid w:val="00E37186"/>
    <w:rsid w:val="00E37731"/>
    <w:rsid w:val="00E37EFD"/>
    <w:rsid w:val="00E403C9"/>
    <w:rsid w:val="00E40681"/>
    <w:rsid w:val="00E4088B"/>
    <w:rsid w:val="00E40DA0"/>
    <w:rsid w:val="00E40F67"/>
    <w:rsid w:val="00E4150C"/>
    <w:rsid w:val="00E42559"/>
    <w:rsid w:val="00E42731"/>
    <w:rsid w:val="00E42B74"/>
    <w:rsid w:val="00E43297"/>
    <w:rsid w:val="00E45D87"/>
    <w:rsid w:val="00E45D94"/>
    <w:rsid w:val="00E4624F"/>
    <w:rsid w:val="00E470B3"/>
    <w:rsid w:val="00E47174"/>
    <w:rsid w:val="00E473E0"/>
    <w:rsid w:val="00E5036C"/>
    <w:rsid w:val="00E52867"/>
    <w:rsid w:val="00E530DA"/>
    <w:rsid w:val="00E53156"/>
    <w:rsid w:val="00E53686"/>
    <w:rsid w:val="00E543D3"/>
    <w:rsid w:val="00E55C3B"/>
    <w:rsid w:val="00E569E4"/>
    <w:rsid w:val="00E56F3F"/>
    <w:rsid w:val="00E56FD5"/>
    <w:rsid w:val="00E6124B"/>
    <w:rsid w:val="00E614A7"/>
    <w:rsid w:val="00E6165A"/>
    <w:rsid w:val="00E622B2"/>
    <w:rsid w:val="00E62A28"/>
    <w:rsid w:val="00E63759"/>
    <w:rsid w:val="00E64E67"/>
    <w:rsid w:val="00E64F6E"/>
    <w:rsid w:val="00E657A7"/>
    <w:rsid w:val="00E65E55"/>
    <w:rsid w:val="00E66C8F"/>
    <w:rsid w:val="00E66F31"/>
    <w:rsid w:val="00E705B0"/>
    <w:rsid w:val="00E70B4F"/>
    <w:rsid w:val="00E738CE"/>
    <w:rsid w:val="00E73C2D"/>
    <w:rsid w:val="00E73D29"/>
    <w:rsid w:val="00E74139"/>
    <w:rsid w:val="00E753AE"/>
    <w:rsid w:val="00E75CAB"/>
    <w:rsid w:val="00E75E3B"/>
    <w:rsid w:val="00E760D8"/>
    <w:rsid w:val="00E81288"/>
    <w:rsid w:val="00E81811"/>
    <w:rsid w:val="00E82222"/>
    <w:rsid w:val="00E82254"/>
    <w:rsid w:val="00E83937"/>
    <w:rsid w:val="00E847E9"/>
    <w:rsid w:val="00E8480C"/>
    <w:rsid w:val="00E84B86"/>
    <w:rsid w:val="00E84D26"/>
    <w:rsid w:val="00E87AE6"/>
    <w:rsid w:val="00E87D25"/>
    <w:rsid w:val="00E9006D"/>
    <w:rsid w:val="00E90A50"/>
    <w:rsid w:val="00E92C7E"/>
    <w:rsid w:val="00E92F55"/>
    <w:rsid w:val="00E93E64"/>
    <w:rsid w:val="00E940F9"/>
    <w:rsid w:val="00E95AFF"/>
    <w:rsid w:val="00E95DF8"/>
    <w:rsid w:val="00E96AE5"/>
    <w:rsid w:val="00E97890"/>
    <w:rsid w:val="00EA04F1"/>
    <w:rsid w:val="00EA1E98"/>
    <w:rsid w:val="00EA2B9A"/>
    <w:rsid w:val="00EA5034"/>
    <w:rsid w:val="00EA5D08"/>
    <w:rsid w:val="00EA6EC7"/>
    <w:rsid w:val="00EA6F92"/>
    <w:rsid w:val="00EB0F7D"/>
    <w:rsid w:val="00EB104B"/>
    <w:rsid w:val="00EB1AB5"/>
    <w:rsid w:val="00EB5175"/>
    <w:rsid w:val="00EB536A"/>
    <w:rsid w:val="00EB67A0"/>
    <w:rsid w:val="00EB7852"/>
    <w:rsid w:val="00EC0784"/>
    <w:rsid w:val="00EC1EE4"/>
    <w:rsid w:val="00EC2694"/>
    <w:rsid w:val="00EC29D7"/>
    <w:rsid w:val="00EC34E9"/>
    <w:rsid w:val="00EC369A"/>
    <w:rsid w:val="00EC4833"/>
    <w:rsid w:val="00EC4E66"/>
    <w:rsid w:val="00EC4EC4"/>
    <w:rsid w:val="00EC4EE7"/>
    <w:rsid w:val="00EC5305"/>
    <w:rsid w:val="00EC58E2"/>
    <w:rsid w:val="00EC5B21"/>
    <w:rsid w:val="00EC6449"/>
    <w:rsid w:val="00EC654F"/>
    <w:rsid w:val="00EC7389"/>
    <w:rsid w:val="00ED2AF2"/>
    <w:rsid w:val="00ED401B"/>
    <w:rsid w:val="00ED5B69"/>
    <w:rsid w:val="00ED6AAC"/>
    <w:rsid w:val="00ED6B49"/>
    <w:rsid w:val="00ED6C0B"/>
    <w:rsid w:val="00EE06E6"/>
    <w:rsid w:val="00EE071D"/>
    <w:rsid w:val="00EE0EFE"/>
    <w:rsid w:val="00EE1305"/>
    <w:rsid w:val="00EE2A2E"/>
    <w:rsid w:val="00EE46D8"/>
    <w:rsid w:val="00EE51BD"/>
    <w:rsid w:val="00EE621A"/>
    <w:rsid w:val="00EE6294"/>
    <w:rsid w:val="00EE6368"/>
    <w:rsid w:val="00EE7284"/>
    <w:rsid w:val="00EE7710"/>
    <w:rsid w:val="00EF1310"/>
    <w:rsid w:val="00EF2F5B"/>
    <w:rsid w:val="00EF48E2"/>
    <w:rsid w:val="00EF5081"/>
    <w:rsid w:val="00EF751A"/>
    <w:rsid w:val="00EF7993"/>
    <w:rsid w:val="00F01252"/>
    <w:rsid w:val="00F0170F"/>
    <w:rsid w:val="00F01A22"/>
    <w:rsid w:val="00F01A92"/>
    <w:rsid w:val="00F02B08"/>
    <w:rsid w:val="00F057DD"/>
    <w:rsid w:val="00F06F33"/>
    <w:rsid w:val="00F07162"/>
    <w:rsid w:val="00F079E2"/>
    <w:rsid w:val="00F07ED8"/>
    <w:rsid w:val="00F07F5B"/>
    <w:rsid w:val="00F105D6"/>
    <w:rsid w:val="00F11D0E"/>
    <w:rsid w:val="00F12DC9"/>
    <w:rsid w:val="00F132EA"/>
    <w:rsid w:val="00F13446"/>
    <w:rsid w:val="00F13588"/>
    <w:rsid w:val="00F13C58"/>
    <w:rsid w:val="00F1409B"/>
    <w:rsid w:val="00F14791"/>
    <w:rsid w:val="00F14B32"/>
    <w:rsid w:val="00F15873"/>
    <w:rsid w:val="00F17742"/>
    <w:rsid w:val="00F22291"/>
    <w:rsid w:val="00F224E3"/>
    <w:rsid w:val="00F25803"/>
    <w:rsid w:val="00F25F6B"/>
    <w:rsid w:val="00F268E0"/>
    <w:rsid w:val="00F26F45"/>
    <w:rsid w:val="00F275FB"/>
    <w:rsid w:val="00F27847"/>
    <w:rsid w:val="00F27993"/>
    <w:rsid w:val="00F305B8"/>
    <w:rsid w:val="00F31550"/>
    <w:rsid w:val="00F3164E"/>
    <w:rsid w:val="00F324AC"/>
    <w:rsid w:val="00F326E0"/>
    <w:rsid w:val="00F3310F"/>
    <w:rsid w:val="00F347D0"/>
    <w:rsid w:val="00F34E40"/>
    <w:rsid w:val="00F353A7"/>
    <w:rsid w:val="00F35453"/>
    <w:rsid w:val="00F35B2C"/>
    <w:rsid w:val="00F40A62"/>
    <w:rsid w:val="00F41025"/>
    <w:rsid w:val="00F4103B"/>
    <w:rsid w:val="00F42989"/>
    <w:rsid w:val="00F42F63"/>
    <w:rsid w:val="00F442D4"/>
    <w:rsid w:val="00F455FE"/>
    <w:rsid w:val="00F45900"/>
    <w:rsid w:val="00F459EE"/>
    <w:rsid w:val="00F472D5"/>
    <w:rsid w:val="00F476B4"/>
    <w:rsid w:val="00F47808"/>
    <w:rsid w:val="00F47B64"/>
    <w:rsid w:val="00F47EB9"/>
    <w:rsid w:val="00F50035"/>
    <w:rsid w:val="00F5011D"/>
    <w:rsid w:val="00F50141"/>
    <w:rsid w:val="00F52194"/>
    <w:rsid w:val="00F5396B"/>
    <w:rsid w:val="00F544A6"/>
    <w:rsid w:val="00F54891"/>
    <w:rsid w:val="00F56705"/>
    <w:rsid w:val="00F56CE2"/>
    <w:rsid w:val="00F5726D"/>
    <w:rsid w:val="00F60743"/>
    <w:rsid w:val="00F612C0"/>
    <w:rsid w:val="00F61495"/>
    <w:rsid w:val="00F631AB"/>
    <w:rsid w:val="00F64E06"/>
    <w:rsid w:val="00F64EC7"/>
    <w:rsid w:val="00F65762"/>
    <w:rsid w:val="00F6605C"/>
    <w:rsid w:val="00F66C7F"/>
    <w:rsid w:val="00F6724B"/>
    <w:rsid w:val="00F67747"/>
    <w:rsid w:val="00F67AA2"/>
    <w:rsid w:val="00F7037B"/>
    <w:rsid w:val="00F70BEA"/>
    <w:rsid w:val="00F722DF"/>
    <w:rsid w:val="00F72B33"/>
    <w:rsid w:val="00F7376B"/>
    <w:rsid w:val="00F74817"/>
    <w:rsid w:val="00F75447"/>
    <w:rsid w:val="00F7569F"/>
    <w:rsid w:val="00F75CB4"/>
    <w:rsid w:val="00F768DE"/>
    <w:rsid w:val="00F80217"/>
    <w:rsid w:val="00F806A1"/>
    <w:rsid w:val="00F82E52"/>
    <w:rsid w:val="00F8680B"/>
    <w:rsid w:val="00F86835"/>
    <w:rsid w:val="00F86B09"/>
    <w:rsid w:val="00F90594"/>
    <w:rsid w:val="00F9141E"/>
    <w:rsid w:val="00F91A72"/>
    <w:rsid w:val="00F9249B"/>
    <w:rsid w:val="00F937AA"/>
    <w:rsid w:val="00F94DD0"/>
    <w:rsid w:val="00F95342"/>
    <w:rsid w:val="00F957EB"/>
    <w:rsid w:val="00F95939"/>
    <w:rsid w:val="00F965E9"/>
    <w:rsid w:val="00F96B57"/>
    <w:rsid w:val="00F96BE2"/>
    <w:rsid w:val="00F96C43"/>
    <w:rsid w:val="00FA19D7"/>
    <w:rsid w:val="00FA1F01"/>
    <w:rsid w:val="00FA2C0B"/>
    <w:rsid w:val="00FA4A86"/>
    <w:rsid w:val="00FA4BE8"/>
    <w:rsid w:val="00FA5C77"/>
    <w:rsid w:val="00FA6552"/>
    <w:rsid w:val="00FA74A3"/>
    <w:rsid w:val="00FA7509"/>
    <w:rsid w:val="00FA75A0"/>
    <w:rsid w:val="00FA7743"/>
    <w:rsid w:val="00FB0C04"/>
    <w:rsid w:val="00FB229A"/>
    <w:rsid w:val="00FB25B8"/>
    <w:rsid w:val="00FB3D6A"/>
    <w:rsid w:val="00FB4909"/>
    <w:rsid w:val="00FB4B71"/>
    <w:rsid w:val="00FB64DE"/>
    <w:rsid w:val="00FB69AB"/>
    <w:rsid w:val="00FB7B87"/>
    <w:rsid w:val="00FC0B2B"/>
    <w:rsid w:val="00FC16E7"/>
    <w:rsid w:val="00FC1EB8"/>
    <w:rsid w:val="00FC26C6"/>
    <w:rsid w:val="00FC30F0"/>
    <w:rsid w:val="00FC3CCA"/>
    <w:rsid w:val="00FC4A43"/>
    <w:rsid w:val="00FC5C50"/>
    <w:rsid w:val="00FC6DD6"/>
    <w:rsid w:val="00FC7228"/>
    <w:rsid w:val="00FC7442"/>
    <w:rsid w:val="00FC7ACB"/>
    <w:rsid w:val="00FD0052"/>
    <w:rsid w:val="00FD0786"/>
    <w:rsid w:val="00FD1EE5"/>
    <w:rsid w:val="00FD1FD4"/>
    <w:rsid w:val="00FD2970"/>
    <w:rsid w:val="00FD48A6"/>
    <w:rsid w:val="00FD5632"/>
    <w:rsid w:val="00FD68B9"/>
    <w:rsid w:val="00FD7A4D"/>
    <w:rsid w:val="00FE1251"/>
    <w:rsid w:val="00FE125A"/>
    <w:rsid w:val="00FE12D3"/>
    <w:rsid w:val="00FE15A4"/>
    <w:rsid w:val="00FE20E6"/>
    <w:rsid w:val="00FE2B69"/>
    <w:rsid w:val="00FE3A4C"/>
    <w:rsid w:val="00FE4551"/>
    <w:rsid w:val="00FE50EB"/>
    <w:rsid w:val="00FE59FB"/>
    <w:rsid w:val="00FF249E"/>
    <w:rsid w:val="00FF2FDB"/>
    <w:rsid w:val="00FF3435"/>
    <w:rsid w:val="00FF3C7E"/>
    <w:rsid w:val="00FF3DE4"/>
    <w:rsid w:val="00FF4976"/>
    <w:rsid w:val="00FF4CAD"/>
    <w:rsid w:val="00FF4D5D"/>
    <w:rsid w:val="00FF5395"/>
    <w:rsid w:val="00FF661F"/>
    <w:rsid w:val="00FF6EBB"/>
    <w:rsid w:val="00FF6EF5"/>
    <w:rsid w:val="00FF77CA"/>
    <w:rsid w:val="00FF7B6E"/>
    <w:rsid w:val="01388FE8"/>
    <w:rsid w:val="01747BCD"/>
    <w:rsid w:val="0332F6E9"/>
    <w:rsid w:val="03CEF166"/>
    <w:rsid w:val="03FC9EA4"/>
    <w:rsid w:val="041F64E4"/>
    <w:rsid w:val="05416184"/>
    <w:rsid w:val="056712DD"/>
    <w:rsid w:val="05716459"/>
    <w:rsid w:val="0592DFBB"/>
    <w:rsid w:val="059829BB"/>
    <w:rsid w:val="06A76CD3"/>
    <w:rsid w:val="06F2C846"/>
    <w:rsid w:val="07C65330"/>
    <w:rsid w:val="07DB0239"/>
    <w:rsid w:val="0961B471"/>
    <w:rsid w:val="097600E6"/>
    <w:rsid w:val="09794C25"/>
    <w:rsid w:val="099C701D"/>
    <w:rsid w:val="09B7F48F"/>
    <w:rsid w:val="09C32B5F"/>
    <w:rsid w:val="0A25BF2F"/>
    <w:rsid w:val="0AC2A571"/>
    <w:rsid w:val="0D19FE8A"/>
    <w:rsid w:val="0D34EA41"/>
    <w:rsid w:val="0D4DEEF1"/>
    <w:rsid w:val="0E22CC7B"/>
    <w:rsid w:val="0EB407CE"/>
    <w:rsid w:val="1024C6E1"/>
    <w:rsid w:val="105C09EA"/>
    <w:rsid w:val="10FC8BA1"/>
    <w:rsid w:val="1150D82E"/>
    <w:rsid w:val="1361F498"/>
    <w:rsid w:val="140F19F3"/>
    <w:rsid w:val="150C2CFE"/>
    <w:rsid w:val="15385F49"/>
    <w:rsid w:val="15523E70"/>
    <w:rsid w:val="15876494"/>
    <w:rsid w:val="15DF1CB7"/>
    <w:rsid w:val="1629FE09"/>
    <w:rsid w:val="1635BCAF"/>
    <w:rsid w:val="167E7231"/>
    <w:rsid w:val="1691BC45"/>
    <w:rsid w:val="16BC0FCB"/>
    <w:rsid w:val="1708297C"/>
    <w:rsid w:val="17F7C155"/>
    <w:rsid w:val="195D7DFD"/>
    <w:rsid w:val="19628DD7"/>
    <w:rsid w:val="1AE63C10"/>
    <w:rsid w:val="1B845B95"/>
    <w:rsid w:val="1C3B6128"/>
    <w:rsid w:val="1CB80C96"/>
    <w:rsid w:val="1D1505EA"/>
    <w:rsid w:val="1D6BE8E0"/>
    <w:rsid w:val="1E4F79B5"/>
    <w:rsid w:val="1EA9BF2C"/>
    <w:rsid w:val="1EED24CB"/>
    <w:rsid w:val="1F5A3A72"/>
    <w:rsid w:val="1FDC8F15"/>
    <w:rsid w:val="202C37C5"/>
    <w:rsid w:val="2085C6DA"/>
    <w:rsid w:val="20A3FCB6"/>
    <w:rsid w:val="212C0053"/>
    <w:rsid w:val="2157A4E1"/>
    <w:rsid w:val="21C76F30"/>
    <w:rsid w:val="2243095E"/>
    <w:rsid w:val="225CF779"/>
    <w:rsid w:val="226AD1FF"/>
    <w:rsid w:val="233C87B8"/>
    <w:rsid w:val="2355E98D"/>
    <w:rsid w:val="236E1038"/>
    <w:rsid w:val="237D304F"/>
    <w:rsid w:val="2388256E"/>
    <w:rsid w:val="23B35C72"/>
    <w:rsid w:val="246F8BED"/>
    <w:rsid w:val="248AA5EF"/>
    <w:rsid w:val="24EE27EB"/>
    <w:rsid w:val="25AB01A1"/>
    <w:rsid w:val="25B021C3"/>
    <w:rsid w:val="25BB630B"/>
    <w:rsid w:val="25DDC6B9"/>
    <w:rsid w:val="25E6D33A"/>
    <w:rsid w:val="26F89910"/>
    <w:rsid w:val="26FC4146"/>
    <w:rsid w:val="26FDC314"/>
    <w:rsid w:val="28F93341"/>
    <w:rsid w:val="2A127530"/>
    <w:rsid w:val="2B3A8B66"/>
    <w:rsid w:val="2BB4D81F"/>
    <w:rsid w:val="2C37143E"/>
    <w:rsid w:val="2C62CFDE"/>
    <w:rsid w:val="2C7CAA18"/>
    <w:rsid w:val="2C8D7B11"/>
    <w:rsid w:val="2CD889EC"/>
    <w:rsid w:val="2D7F0A96"/>
    <w:rsid w:val="2DAE6F09"/>
    <w:rsid w:val="2DD893CC"/>
    <w:rsid w:val="2E7A070D"/>
    <w:rsid w:val="32E069E8"/>
    <w:rsid w:val="331C44BC"/>
    <w:rsid w:val="339C5969"/>
    <w:rsid w:val="33C369B7"/>
    <w:rsid w:val="33FD1F75"/>
    <w:rsid w:val="340B6415"/>
    <w:rsid w:val="3429D36D"/>
    <w:rsid w:val="3539D971"/>
    <w:rsid w:val="353F9CD4"/>
    <w:rsid w:val="365C4E64"/>
    <w:rsid w:val="386CD05A"/>
    <w:rsid w:val="38B47743"/>
    <w:rsid w:val="38DD4E21"/>
    <w:rsid w:val="38F6A767"/>
    <w:rsid w:val="394B7447"/>
    <w:rsid w:val="39F6F081"/>
    <w:rsid w:val="3B0974ED"/>
    <w:rsid w:val="3B2AA08D"/>
    <w:rsid w:val="3B6711C8"/>
    <w:rsid w:val="3B81810E"/>
    <w:rsid w:val="3B8617E0"/>
    <w:rsid w:val="3BEC1805"/>
    <w:rsid w:val="3D46AA28"/>
    <w:rsid w:val="3D75FE9D"/>
    <w:rsid w:val="3DA2D616"/>
    <w:rsid w:val="3DD944F8"/>
    <w:rsid w:val="3DF376BC"/>
    <w:rsid w:val="3E61210B"/>
    <w:rsid w:val="3E9888E4"/>
    <w:rsid w:val="3F11AE36"/>
    <w:rsid w:val="3F589DDA"/>
    <w:rsid w:val="3F765FAE"/>
    <w:rsid w:val="40947FA0"/>
    <w:rsid w:val="40A394A7"/>
    <w:rsid w:val="40D6504F"/>
    <w:rsid w:val="4164401D"/>
    <w:rsid w:val="41821B43"/>
    <w:rsid w:val="41A23AF6"/>
    <w:rsid w:val="424FDBA1"/>
    <w:rsid w:val="425B5989"/>
    <w:rsid w:val="426C222C"/>
    <w:rsid w:val="426DB8B7"/>
    <w:rsid w:val="42928F89"/>
    <w:rsid w:val="42A0813D"/>
    <w:rsid w:val="43A3BB31"/>
    <w:rsid w:val="43BFC78E"/>
    <w:rsid w:val="4418D05D"/>
    <w:rsid w:val="4460F215"/>
    <w:rsid w:val="447FAF34"/>
    <w:rsid w:val="44957A2C"/>
    <w:rsid w:val="457A7FB2"/>
    <w:rsid w:val="45848C49"/>
    <w:rsid w:val="4594923B"/>
    <w:rsid w:val="46A3ECDB"/>
    <w:rsid w:val="46C4AD26"/>
    <w:rsid w:val="4759BF63"/>
    <w:rsid w:val="47C2892D"/>
    <w:rsid w:val="4838AAF8"/>
    <w:rsid w:val="48A602BD"/>
    <w:rsid w:val="48C9DE09"/>
    <w:rsid w:val="48F74874"/>
    <w:rsid w:val="49AAF579"/>
    <w:rsid w:val="49CB76F0"/>
    <w:rsid w:val="4A314E90"/>
    <w:rsid w:val="4AB5D649"/>
    <w:rsid w:val="4AC2748A"/>
    <w:rsid w:val="4B1B2151"/>
    <w:rsid w:val="4B5D1F59"/>
    <w:rsid w:val="4B85FCF3"/>
    <w:rsid w:val="4B93AB1A"/>
    <w:rsid w:val="4C4C5EB3"/>
    <w:rsid w:val="4D442797"/>
    <w:rsid w:val="4D9FC735"/>
    <w:rsid w:val="4DC97A60"/>
    <w:rsid w:val="4E6B288D"/>
    <w:rsid w:val="4ECD3E7A"/>
    <w:rsid w:val="4F0621E8"/>
    <w:rsid w:val="4F184560"/>
    <w:rsid w:val="4F6493F6"/>
    <w:rsid w:val="50164029"/>
    <w:rsid w:val="507FF664"/>
    <w:rsid w:val="50D62C3D"/>
    <w:rsid w:val="513D3F6F"/>
    <w:rsid w:val="516B9AD1"/>
    <w:rsid w:val="519A1283"/>
    <w:rsid w:val="51AD9790"/>
    <w:rsid w:val="52F5BF44"/>
    <w:rsid w:val="53AA92E0"/>
    <w:rsid w:val="53D3FCFC"/>
    <w:rsid w:val="54153B3A"/>
    <w:rsid w:val="5479AFF5"/>
    <w:rsid w:val="5506B13D"/>
    <w:rsid w:val="55B10B9B"/>
    <w:rsid w:val="55C24133"/>
    <w:rsid w:val="55F0BA23"/>
    <w:rsid w:val="57C18183"/>
    <w:rsid w:val="582A10BC"/>
    <w:rsid w:val="582D65C5"/>
    <w:rsid w:val="5869AE97"/>
    <w:rsid w:val="5871B289"/>
    <w:rsid w:val="58793CDC"/>
    <w:rsid w:val="58C7C242"/>
    <w:rsid w:val="58DBE0D2"/>
    <w:rsid w:val="58E8AC5D"/>
    <w:rsid w:val="597A1B2F"/>
    <w:rsid w:val="5A517A1D"/>
    <w:rsid w:val="5AE04659"/>
    <w:rsid w:val="5B1FC772"/>
    <w:rsid w:val="5B79B23B"/>
    <w:rsid w:val="5BF82F65"/>
    <w:rsid w:val="5C482E42"/>
    <w:rsid w:val="5C588154"/>
    <w:rsid w:val="5D1CF530"/>
    <w:rsid w:val="5E7EBEA9"/>
    <w:rsid w:val="5EB0C5DD"/>
    <w:rsid w:val="601A8F0A"/>
    <w:rsid w:val="6033708F"/>
    <w:rsid w:val="6137BBCA"/>
    <w:rsid w:val="61765C29"/>
    <w:rsid w:val="6213359B"/>
    <w:rsid w:val="62845CF3"/>
    <w:rsid w:val="62B8E407"/>
    <w:rsid w:val="62DF20B5"/>
    <w:rsid w:val="62E76ECF"/>
    <w:rsid w:val="635CD1D7"/>
    <w:rsid w:val="63CED7F8"/>
    <w:rsid w:val="64DB66AC"/>
    <w:rsid w:val="65270462"/>
    <w:rsid w:val="65702AC2"/>
    <w:rsid w:val="65E4237D"/>
    <w:rsid w:val="66758951"/>
    <w:rsid w:val="66759EB8"/>
    <w:rsid w:val="66AB04EF"/>
    <w:rsid w:val="671F045A"/>
    <w:rsid w:val="67DF2DD0"/>
    <w:rsid w:val="67FC5C1E"/>
    <w:rsid w:val="68015F9A"/>
    <w:rsid w:val="683D9A5C"/>
    <w:rsid w:val="68727051"/>
    <w:rsid w:val="68E894A9"/>
    <w:rsid w:val="69663A38"/>
    <w:rsid w:val="697AFE31"/>
    <w:rsid w:val="6BB5EF05"/>
    <w:rsid w:val="6BDCB195"/>
    <w:rsid w:val="6C0A715B"/>
    <w:rsid w:val="6C4063D0"/>
    <w:rsid w:val="6C476A40"/>
    <w:rsid w:val="6D00B1B9"/>
    <w:rsid w:val="6DAF7384"/>
    <w:rsid w:val="6E1A8166"/>
    <w:rsid w:val="70ABAE14"/>
    <w:rsid w:val="70CF14A6"/>
    <w:rsid w:val="71210913"/>
    <w:rsid w:val="712758E3"/>
    <w:rsid w:val="719A6E81"/>
    <w:rsid w:val="71BCA471"/>
    <w:rsid w:val="7276A196"/>
    <w:rsid w:val="72D43EA2"/>
    <w:rsid w:val="733F0EC5"/>
    <w:rsid w:val="73D16642"/>
    <w:rsid w:val="74AC2093"/>
    <w:rsid w:val="755A1852"/>
    <w:rsid w:val="7565694D"/>
    <w:rsid w:val="756769D3"/>
    <w:rsid w:val="7595C323"/>
    <w:rsid w:val="75FD1363"/>
    <w:rsid w:val="76C29972"/>
    <w:rsid w:val="77415BFD"/>
    <w:rsid w:val="776584A8"/>
    <w:rsid w:val="77EB4046"/>
    <w:rsid w:val="780E43DA"/>
    <w:rsid w:val="78A9527F"/>
    <w:rsid w:val="78CFBA5A"/>
    <w:rsid w:val="78E9148D"/>
    <w:rsid w:val="78F54AB2"/>
    <w:rsid w:val="79698FFD"/>
    <w:rsid w:val="799550DB"/>
    <w:rsid w:val="79BA3BBC"/>
    <w:rsid w:val="79CCB605"/>
    <w:rsid w:val="7B4C854B"/>
    <w:rsid w:val="7BA48C9E"/>
    <w:rsid w:val="7CCCC8AE"/>
    <w:rsid w:val="7DE2C4F8"/>
    <w:rsid w:val="7E6F0AAF"/>
    <w:rsid w:val="7EF6BBC2"/>
    <w:rsid w:val="7F0251B3"/>
    <w:rsid w:val="7F2894AC"/>
    <w:rsid w:val="7F5EC7D4"/>
    <w:rsid w:val="7F6E84C4"/>
    <w:rsid w:val="7F8C2854"/>
    <w:rsid w:val="7FC4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6A3F3"/>
  <w15:docId w15:val="{60D30DB9-E6C3-416D-9D3E-22608B632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3BB9"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A13BB9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A13BB9"/>
    <w:pPr>
      <w:keepNext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Heading4">
    <w:name w:val="heading 4"/>
    <w:basedOn w:val="Normal"/>
    <w:next w:val="Normal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Footer">
    <w:name w:val="footer"/>
    <w:basedOn w:val="Normal"/>
    <w:link w:val="FooterChar"/>
    <w:uiPriority w:val="99"/>
    <w:rsid w:val="00A13BB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13BB9"/>
    <w:rPr>
      <w:rFonts w:ascii="Times New Roman" w:hAnsi="Times New Roman"/>
    </w:rPr>
  </w:style>
  <w:style w:type="character" w:styleId="Hyperlink">
    <w:name w:val="Hyperlink"/>
    <w:basedOn w:val="DefaultParagraphFont"/>
    <w:rsid w:val="00A13BB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9C14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C14EE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0D5F0D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Emphasis">
    <w:name w:val="Emphasis"/>
    <w:basedOn w:val="DefaultParagraphFont"/>
    <w:qFormat/>
    <w:rsid w:val="000A7F9B"/>
    <w:rPr>
      <w:i/>
      <w:iCs/>
    </w:rPr>
  </w:style>
  <w:style w:type="character" w:customStyle="1" w:styleId="st1">
    <w:name w:val="st1"/>
    <w:basedOn w:val="DefaultParagraphFont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efaultParagraphFont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CF275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F275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CF275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F27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F2753"/>
    <w:rPr>
      <w:rFonts w:ascii="Arial" w:hAnsi="Arial"/>
      <w:b/>
      <w:bCs/>
    </w:rPr>
  </w:style>
  <w:style w:type="paragraph" w:styleId="NormalWeb">
    <w:name w:val="Normal (Web)"/>
    <w:basedOn w:val="Normal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"/>
    <w:next w:val="Normal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efaultParagraphFont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B7CBC"/>
    <w:rPr>
      <w:rFonts w:ascii="Courier New" w:hAnsi="Courier New" w:cs="Courier New"/>
    </w:rPr>
  </w:style>
  <w:style w:type="character" w:styleId="UnresolvedMention">
    <w:name w:val="Unresolved Mention"/>
    <w:basedOn w:val="DefaultParagraphFont"/>
    <w:uiPriority w:val="99"/>
    <w:semiHidden/>
    <w:unhideWhenUsed/>
    <w:rsid w:val="002445E5"/>
    <w:rPr>
      <w:color w:val="605E5C"/>
      <w:shd w:val="clear" w:color="auto" w:fill="E1DFDD"/>
    </w:rPr>
  </w:style>
  <w:style w:type="character" w:customStyle="1" w:styleId="tokenscreated">
    <w:name w:val="tokens_created"/>
    <w:basedOn w:val="DefaultParagraphFont"/>
    <w:rsid w:val="004303B8"/>
    <w:rPr>
      <w:rFonts w:ascii="Times New Roman" w:hAnsi="Times New Roman"/>
    </w:rPr>
  </w:style>
  <w:style w:type="character" w:customStyle="1" w:styleId="tokencreated">
    <w:name w:val="token_created"/>
    <w:basedOn w:val="DefaultParagraphFont"/>
    <w:rsid w:val="004303B8"/>
    <w:rPr>
      <w:rFonts w:ascii="Times New Roman" w:hAnsi="Times New Roman"/>
    </w:rPr>
  </w:style>
  <w:style w:type="character" w:customStyle="1" w:styleId="normaltextrun">
    <w:name w:val="normaltextrun"/>
    <w:basedOn w:val="DefaultParagraphFont"/>
    <w:rsid w:val="004D7C46"/>
  </w:style>
  <w:style w:type="paragraph" w:styleId="Revision">
    <w:name w:val="Revision"/>
    <w:hidden/>
    <w:uiPriority w:val="99"/>
    <w:semiHidden/>
    <w:rsid w:val="00FA6552"/>
    <w:rPr>
      <w:rFonts w:ascii="Arial" w:hAnsi="Arial"/>
      <w:sz w:val="22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B02C6933ED3469771CA695F086E01" ma:contentTypeVersion="15" ma:contentTypeDescription="Create a new document." ma:contentTypeScope="" ma:versionID="7aabfb3f0c27ef5b9e991a239d4d5842">
  <xsd:schema xmlns:xsd="http://www.w3.org/2001/XMLSchema" xmlns:xs="http://www.w3.org/2001/XMLSchema" xmlns:p="http://schemas.microsoft.com/office/2006/metadata/properties" xmlns:ns2="243c5136-3b56-4e01-b505-44f9e6277c36" xmlns:ns3="335923fc-5e4c-4380-8507-bbf61c71fa25" targetNamespace="http://schemas.microsoft.com/office/2006/metadata/properties" ma:root="true" ma:fieldsID="0471b5070ee8ee17e643da84b644b47b" ns2:_="" ns3:_="">
    <xsd:import namespace="243c5136-3b56-4e01-b505-44f9e6277c36"/>
    <xsd:import namespace="335923fc-5e4c-4380-8507-bbf61c71f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c5136-3b56-4e01-b505-44f9e627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bfce6e-1b76-4ad8-a418-d83338899b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923fc-5e4c-4380-8507-bbf61c71fa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6483b87-5fce-4dea-9b06-0453a49f4513}" ma:internalName="TaxCatchAll" ma:showField="CatchAllData" ma:web="335923fc-5e4c-4380-8507-bbf61c71f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c5136-3b56-4e01-b505-44f9e6277c36">
      <Terms xmlns="http://schemas.microsoft.com/office/infopath/2007/PartnerControls"/>
    </lcf76f155ced4ddcb4097134ff3c332f>
    <TaxCatchAll xmlns="335923fc-5e4c-4380-8507-bbf61c71fa25" xsi:nil="true"/>
    <SharedWithUsers xmlns="335923fc-5e4c-4380-8507-bbf61c71fa25">
      <UserInfo>
        <DisplayName>Quinn Carr</DisplayName>
        <AccountId>27</AccountId>
        <AccountType/>
      </UserInfo>
      <UserInfo>
        <DisplayName>Everyone except external users</DisplayName>
        <AccountId>9</AccountId>
        <AccountType/>
      </UserInfo>
      <UserInfo>
        <DisplayName>SharingLinks.dfc7be8c-09fd-459d-a057-be9a68f2875d.Flexible.c7cace10-ce41-4529-8741-4657814b57a7</DisplayName>
        <AccountId>249</AccountId>
        <AccountType/>
      </UserInfo>
      <UserInfo>
        <DisplayName>Martin Nolte</DisplayName>
        <AccountId>359</AccountId>
        <AccountType/>
      </UserInfo>
      <UserInfo>
        <DisplayName>Steven Roller</DisplayName>
        <AccountId>272</AccountId>
        <AccountType/>
      </UserInfo>
      <UserInfo>
        <DisplayName>Marcus Luchmann</DisplayName>
        <AccountId>213</AccountId>
        <AccountType/>
      </UserInfo>
      <UserInfo>
        <DisplayName>Michael Mueller</DisplayName>
        <AccountId>396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C6600AF-CC74-4441-8E80-23BBAE5A60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9A10D5-1394-49EC-8EA3-0E842ABAE7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c5136-3b56-4e01-b505-44f9e6277c36"/>
    <ds:schemaRef ds:uri="335923fc-5e4c-4380-8507-bbf61c71f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243c5136-3b56-4e01-b505-44f9e6277c36"/>
    <ds:schemaRef ds:uri="335923fc-5e4c-4380-8507-bbf61c71fa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Abt.dot</Template>
  <TotalTime>104</TotalTime>
  <Pages>3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Lenge, Ralf</dc:creator>
  <cp:lastModifiedBy>Szymon Kaczmarek</cp:lastModifiedBy>
  <cp:revision>4</cp:revision>
  <cp:lastPrinted>2022-11-09T08:13:00Z</cp:lastPrinted>
  <dcterms:created xsi:type="dcterms:W3CDTF">2024-02-05T06:46:00Z</dcterms:created>
  <dcterms:modified xsi:type="dcterms:W3CDTF">2024-02-14T10:39:00Z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#ff0000,10,Calibri</vt:lpwstr>
  </property>
  <property fmtid="{D5CDD505-2E9C-101B-9397-08002B2CF9AE}" pid="3" name="ClassificationContentMarkingFooterShapeIds">
    <vt:lpwstr>706ae6ff,68525a33,5be668eb</vt:lpwstr>
  </property>
  <property fmtid="{D5CDD505-2E9C-101B-9397-08002B2CF9AE}" pid="4" name="ClassificationContentMarkingFooterText">
    <vt:lpwstr>Public</vt:lpwstr>
  </property>
  <property fmtid="{D5CDD505-2E9C-101B-9397-08002B2CF9AE}" pid="5" name="ContentTypeId">
    <vt:lpwstr>0x010100C92B02C6933ED3469771CA695F086E01</vt:lpwstr>
  </property>
  <property fmtid="{D5CDD505-2E9C-101B-9397-08002B2CF9AE}" pid="6" name="MediaServiceImageTags">
    <vt:lpwstr/>
  </property>
  <property fmtid="{D5CDD505-2E9C-101B-9397-08002B2CF9AE}" pid="7" name="MSIP_Label_029374dd-2437-4816-8d63-bf9cc1b578e5_ActionId">
    <vt:lpwstr>bdcd7dce-c6dd-40a2-b088-94a23173973c</vt:lpwstr>
  </property>
  <property fmtid="{D5CDD505-2E9C-101B-9397-08002B2CF9AE}" pid="8" name="MSIP_Label_029374dd-2437-4816-8d63-bf9cc1b578e5_ContentBits">
    <vt:lpwstr>2</vt:lpwstr>
  </property>
  <property fmtid="{D5CDD505-2E9C-101B-9397-08002B2CF9AE}" pid="9" name="MSIP_Label_029374dd-2437-4816-8d63-bf9cc1b578e5_Enabled">
    <vt:lpwstr>true</vt:lpwstr>
  </property>
  <property fmtid="{D5CDD505-2E9C-101B-9397-08002B2CF9AE}" pid="10" name="MSIP_Label_029374dd-2437-4816-8d63-bf9cc1b578e5_Method">
    <vt:lpwstr>Privileged</vt:lpwstr>
  </property>
  <property fmtid="{D5CDD505-2E9C-101B-9397-08002B2CF9AE}" pid="11" name="MSIP_Label_029374dd-2437-4816-8d63-bf9cc1b578e5_Name">
    <vt:lpwstr>Public</vt:lpwstr>
  </property>
  <property fmtid="{D5CDD505-2E9C-101B-9397-08002B2CF9AE}" pid="12" name="MSIP_Label_029374dd-2437-4816-8d63-bf9cc1b578e5_SetDate">
    <vt:lpwstr>2024-02-05T06:46:36Z</vt:lpwstr>
  </property>
  <property fmtid="{D5CDD505-2E9C-101B-9397-08002B2CF9AE}" pid="13" name="MSIP_Label_029374dd-2437-4816-8d63-bf9cc1b578e5_SiteId">
    <vt:lpwstr>39b03722-b836-496a-85ec-850f0957ca6b</vt:lpwstr>
  </property>
</Properties>
</file>