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63B1" w14:textId="5B4C6E3C" w:rsidR="00A0734E" w:rsidRDefault="00A0734E" w:rsidP="00A0734E">
      <w:pPr>
        <w:spacing w:line="276" w:lineRule="auto"/>
        <w:jc w:val="center"/>
        <w:rPr>
          <w:rFonts w:ascii="Verdana" w:hAnsi="Verdana" w:cstheme="minorHAnsi"/>
          <w:b/>
          <w:color w:val="008000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 xml:space="preserve">Żniwa coraz bardziej wymagające. Technologia </w:t>
      </w:r>
      <w:r w:rsidR="009A676E">
        <w:rPr>
          <w:rFonts w:ascii="Verdana" w:hAnsi="Verdana" w:cstheme="minorHAnsi"/>
          <w:b/>
          <w:color w:val="008000"/>
          <w:sz w:val="24"/>
          <w:szCs w:val="24"/>
        </w:rPr>
        <w:t xml:space="preserve">John Deere </w:t>
      </w:r>
      <w:r>
        <w:rPr>
          <w:rFonts w:ascii="Verdana" w:hAnsi="Verdana" w:cstheme="minorHAnsi"/>
          <w:b/>
          <w:color w:val="008000"/>
          <w:sz w:val="24"/>
          <w:szCs w:val="24"/>
        </w:rPr>
        <w:t>wychodzi naprzeciw</w:t>
      </w:r>
    </w:p>
    <w:p w14:paraId="67CB890A" w14:textId="77777777" w:rsidR="00A0734E" w:rsidRDefault="00A0734E" w:rsidP="00A0734E">
      <w:pPr>
        <w:spacing w:line="276" w:lineRule="auto"/>
        <w:jc w:val="both"/>
        <w:rPr>
          <w:rFonts w:ascii="Verdana" w:hAnsi="Verdana"/>
        </w:rPr>
      </w:pPr>
    </w:p>
    <w:p w14:paraId="06553BB3" w14:textId="4C87FEEE" w:rsidR="00A0734E" w:rsidRPr="000A6916" w:rsidRDefault="000D175E" w:rsidP="000D175E">
      <w:pPr>
        <w:pStyle w:val="Akapitzlist"/>
        <w:numPr>
          <w:ilvl w:val="0"/>
          <w:numId w:val="9"/>
        </w:num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Zmiany klimatyczne, a w efekcie wąskie okna pogodowe</w:t>
      </w:r>
      <w:r w:rsidR="009A676E">
        <w:rPr>
          <w:rFonts w:ascii="Verdana" w:hAnsi="Verdana"/>
          <w:b/>
          <w:bCs/>
        </w:rPr>
        <w:t xml:space="preserve"> oraz</w:t>
      </w:r>
      <w:r>
        <w:rPr>
          <w:rFonts w:ascii="Verdana" w:hAnsi="Verdana"/>
          <w:b/>
          <w:bCs/>
        </w:rPr>
        <w:t xml:space="preserve"> presja ekonomiczna powodują, że właściciele gospodarstw poszukują maksymalnie efektywnych maszyn</w:t>
      </w:r>
      <w:r w:rsidR="009A676E">
        <w:rPr>
          <w:rFonts w:ascii="Verdana" w:hAnsi="Verdana"/>
          <w:b/>
          <w:bCs/>
        </w:rPr>
        <w:t>.</w:t>
      </w:r>
    </w:p>
    <w:p w14:paraId="6F1B87CE" w14:textId="0275EE77" w:rsidR="00A0734E" w:rsidRDefault="000D175E" w:rsidP="009A676E">
      <w:pPr>
        <w:pStyle w:val="Akapitzlist"/>
        <w:numPr>
          <w:ilvl w:val="0"/>
          <w:numId w:val="9"/>
        </w:num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Zaangażowanie do pracy kombajnów wyposażonych w nowoczesne technologie to klucz do utrzymania skuteczności i rentowności biznesu</w:t>
      </w:r>
      <w:r w:rsidR="009A676E">
        <w:rPr>
          <w:rFonts w:ascii="Verdana" w:hAnsi="Verdana"/>
          <w:b/>
          <w:bCs/>
        </w:rPr>
        <w:t>.</w:t>
      </w:r>
    </w:p>
    <w:p w14:paraId="10CE1FA3" w14:textId="77777777" w:rsidR="009A676E" w:rsidRPr="009A676E" w:rsidRDefault="009A676E" w:rsidP="009A676E">
      <w:pPr>
        <w:pStyle w:val="Akapitzlist"/>
        <w:rPr>
          <w:rFonts w:ascii="Verdana" w:hAnsi="Verdana"/>
          <w:b/>
          <w:bCs/>
        </w:rPr>
      </w:pPr>
    </w:p>
    <w:p w14:paraId="20C9E1C3" w14:textId="77777777" w:rsidR="00A0734E" w:rsidRDefault="00A0734E">
      <w:pPr>
        <w:spacing w:line="276" w:lineRule="auto"/>
        <w:jc w:val="both"/>
        <w:rPr>
          <w:rFonts w:ascii="Verdana" w:hAnsi="Verdana" w:cstheme="minorHAnsi"/>
          <w:b/>
        </w:rPr>
      </w:pPr>
    </w:p>
    <w:p w14:paraId="45A28B0B" w14:textId="1DA394A0" w:rsidR="00A0734E" w:rsidRDefault="00EE4B91">
      <w:pPr>
        <w:spacing w:line="276" w:lineRule="auto"/>
        <w:jc w:val="both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 xml:space="preserve">Klimat </w:t>
      </w:r>
      <w:r w:rsidR="00A53FF0">
        <w:rPr>
          <w:rFonts w:ascii="Verdana" w:hAnsi="Verdana" w:cstheme="minorHAnsi"/>
          <w:b/>
        </w:rPr>
        <w:t xml:space="preserve">i ekonomia </w:t>
      </w:r>
      <w:r>
        <w:rPr>
          <w:rFonts w:ascii="Verdana" w:hAnsi="Verdana" w:cstheme="minorHAnsi"/>
          <w:b/>
        </w:rPr>
        <w:t>wymusza</w:t>
      </w:r>
      <w:r w:rsidR="00A53FF0">
        <w:rPr>
          <w:rFonts w:ascii="Verdana" w:hAnsi="Verdana" w:cstheme="minorHAnsi"/>
          <w:b/>
        </w:rPr>
        <w:t>ją</w:t>
      </w:r>
      <w:r>
        <w:rPr>
          <w:rFonts w:ascii="Verdana" w:hAnsi="Verdana" w:cstheme="minorHAnsi"/>
          <w:b/>
        </w:rPr>
        <w:t xml:space="preserve"> zmiany</w:t>
      </w:r>
      <w:r w:rsidR="006A79C6">
        <w:rPr>
          <w:rFonts w:ascii="Verdana" w:hAnsi="Verdana" w:cstheme="minorHAnsi"/>
          <w:b/>
        </w:rPr>
        <w:t xml:space="preserve"> w pracy</w:t>
      </w:r>
    </w:p>
    <w:p w14:paraId="191A0D07" w14:textId="77777777" w:rsidR="00A0734E" w:rsidRDefault="00A0734E">
      <w:pPr>
        <w:spacing w:line="276" w:lineRule="auto"/>
        <w:jc w:val="both"/>
        <w:rPr>
          <w:rFonts w:ascii="Verdana" w:hAnsi="Verdana" w:cstheme="minorHAnsi"/>
          <w:bCs/>
        </w:rPr>
      </w:pPr>
    </w:p>
    <w:p w14:paraId="000870EA" w14:textId="48837AEC" w:rsidR="006A79C6" w:rsidRDefault="006A79C6" w:rsidP="006A79C6">
      <w:pPr>
        <w:jc w:val="both"/>
        <w:rPr>
          <w:rFonts w:ascii="Verdana" w:hAnsi="Verdana" w:cstheme="minorHAnsi"/>
          <w:bCs/>
        </w:rPr>
      </w:pPr>
      <w:r>
        <w:rPr>
          <w:rFonts w:ascii="Verdana" w:hAnsi="Verdana" w:cstheme="minorHAnsi"/>
          <w:bCs/>
        </w:rPr>
        <w:t xml:space="preserve">Zmiany klimatu stały się faktem. </w:t>
      </w:r>
      <w:r w:rsidRPr="006A79C6">
        <w:rPr>
          <w:rFonts w:ascii="Verdana" w:hAnsi="Verdana" w:cstheme="minorHAnsi"/>
          <w:bCs/>
        </w:rPr>
        <w:t xml:space="preserve">Jak szacują naukowcy z Goddard </w:t>
      </w:r>
      <w:proofErr w:type="spellStart"/>
      <w:r w:rsidRPr="006A79C6">
        <w:rPr>
          <w:rFonts w:ascii="Verdana" w:hAnsi="Verdana" w:cstheme="minorHAnsi"/>
          <w:bCs/>
        </w:rPr>
        <w:t>Institute</w:t>
      </w:r>
      <w:proofErr w:type="spellEnd"/>
      <w:r w:rsidRPr="006A79C6">
        <w:rPr>
          <w:rFonts w:ascii="Verdana" w:hAnsi="Verdana" w:cstheme="minorHAnsi"/>
          <w:bCs/>
        </w:rPr>
        <w:t xml:space="preserve"> for Space </w:t>
      </w:r>
      <w:proofErr w:type="spellStart"/>
      <w:r w:rsidRPr="006A79C6">
        <w:rPr>
          <w:rFonts w:ascii="Verdana" w:hAnsi="Verdana" w:cstheme="minorHAnsi"/>
          <w:bCs/>
        </w:rPr>
        <w:t>Studies</w:t>
      </w:r>
      <w:proofErr w:type="spellEnd"/>
      <w:r w:rsidRPr="006A79C6">
        <w:rPr>
          <w:rFonts w:ascii="Verdana" w:hAnsi="Verdana" w:cstheme="minorHAnsi"/>
          <w:bCs/>
        </w:rPr>
        <w:t>, laboratorium badawczego NASA specjalizującego się w badaniach nad atmosferą Ziemi i planet</w:t>
      </w:r>
      <w:r>
        <w:rPr>
          <w:rFonts w:ascii="Verdana" w:hAnsi="Verdana" w:cstheme="minorHAnsi"/>
          <w:bCs/>
        </w:rPr>
        <w:t>, lipiec był najgorętszym miesiącem w historii. Ocieplenie klimatu oznacza nie tylko lawinowo rosnącą liczbę susz, lecz t</w:t>
      </w:r>
      <w:r w:rsidR="00EA391D">
        <w:rPr>
          <w:rFonts w:ascii="Verdana" w:hAnsi="Verdana" w:cstheme="minorHAnsi"/>
          <w:bCs/>
        </w:rPr>
        <w:t xml:space="preserve">akże </w:t>
      </w:r>
      <w:r>
        <w:rPr>
          <w:rFonts w:ascii="Verdana" w:hAnsi="Verdana" w:cstheme="minorHAnsi"/>
          <w:bCs/>
        </w:rPr>
        <w:t xml:space="preserve">wzrost gwałtownych zjawisk pogodowych, jak burze, trąby powietrzne, huragany. </w:t>
      </w:r>
      <w:r w:rsidRPr="009A676E">
        <w:rPr>
          <w:rFonts w:ascii="Verdana" w:hAnsi="Verdana" w:cstheme="minorHAnsi"/>
          <w:b/>
        </w:rPr>
        <w:t>Zdarzenia ekstremalne odgrywają szczególnie negatywną rolę w tych sektorach gospodarki, których funkcjonowanie bezpośrednio zależne jest od warunków klimatycznych – straty w rolnictwie to aż 57 proc. wszystkich strat w gospoda</w:t>
      </w:r>
      <w:r w:rsidR="00EA391D">
        <w:rPr>
          <w:rFonts w:ascii="Verdana" w:hAnsi="Verdana" w:cstheme="minorHAnsi"/>
          <w:b/>
        </w:rPr>
        <w:t>rce</w:t>
      </w:r>
      <w:r w:rsidRPr="009A676E">
        <w:rPr>
          <w:rFonts w:ascii="Verdana" w:hAnsi="Verdana" w:cstheme="minorHAnsi"/>
          <w:b/>
        </w:rPr>
        <w:t>.</w:t>
      </w:r>
      <w:r w:rsidR="0066792B">
        <w:rPr>
          <w:rFonts w:ascii="Verdana" w:hAnsi="Verdana" w:cstheme="minorHAnsi"/>
          <w:b/>
        </w:rPr>
        <w:t>*</w:t>
      </w:r>
      <w:r>
        <w:rPr>
          <w:rFonts w:ascii="Verdana" w:hAnsi="Verdana" w:cstheme="minorHAnsi"/>
          <w:bCs/>
        </w:rPr>
        <w:t xml:space="preserve"> </w:t>
      </w:r>
      <w:r w:rsidR="009A676E">
        <w:rPr>
          <w:rFonts w:ascii="Verdana" w:hAnsi="Verdana" w:cstheme="minorHAnsi"/>
          <w:bCs/>
        </w:rPr>
        <w:t>Rolnikom i operatorom maszyn</w:t>
      </w:r>
      <w:r>
        <w:rPr>
          <w:rFonts w:ascii="Verdana" w:hAnsi="Verdana" w:cstheme="minorHAnsi"/>
          <w:bCs/>
        </w:rPr>
        <w:t xml:space="preserve"> coraz trudniej znaleźć okno pogodowe.</w:t>
      </w:r>
    </w:p>
    <w:p w14:paraId="79178140" w14:textId="77777777" w:rsidR="009A676E" w:rsidRPr="006A79C6" w:rsidRDefault="009A676E" w:rsidP="006A79C6">
      <w:pPr>
        <w:jc w:val="both"/>
        <w:rPr>
          <w:rFonts w:ascii="Verdana" w:hAnsi="Verdana" w:cstheme="minorHAnsi"/>
          <w:bCs/>
        </w:rPr>
      </w:pPr>
    </w:p>
    <w:p w14:paraId="2C82F8E1" w14:textId="29657178" w:rsidR="00A53FF0" w:rsidRPr="00A53FF0" w:rsidRDefault="009A676E" w:rsidP="00A53FF0">
      <w:pPr>
        <w:spacing w:line="276" w:lineRule="auto"/>
        <w:jc w:val="both"/>
        <w:rPr>
          <w:rFonts w:ascii="Verdana" w:hAnsi="Verdana" w:cstheme="minorHAnsi"/>
          <w:bCs/>
        </w:rPr>
      </w:pPr>
      <w:r w:rsidRPr="00F7362B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="00A53FF0" w:rsidRPr="00A53FF0">
        <w:rPr>
          <w:rFonts w:ascii="Verdana" w:hAnsi="Verdana" w:cstheme="minorHAnsi"/>
          <w:bCs/>
          <w:i/>
          <w:iCs/>
        </w:rPr>
        <w:t xml:space="preserve">Ten rok był naprawdę bardzo trudny, specyficzny. </w:t>
      </w:r>
      <w:r w:rsidR="00A53FF0">
        <w:rPr>
          <w:rFonts w:ascii="Verdana" w:hAnsi="Verdana" w:cstheme="minorHAnsi"/>
          <w:bCs/>
          <w:i/>
          <w:iCs/>
        </w:rPr>
        <w:t>K</w:t>
      </w:r>
      <w:r w:rsidR="00A53FF0" w:rsidRPr="00A53FF0">
        <w:rPr>
          <w:rFonts w:ascii="Verdana" w:hAnsi="Verdana" w:cstheme="minorHAnsi"/>
          <w:bCs/>
          <w:i/>
          <w:iCs/>
        </w:rPr>
        <w:t>rótkie okna pogodowe powodowały, że kombajny wyjeżdżały w pole bardzo często późnym popołudniem, ale zjeżdżać już musiały do bazy do gospodarstwa o godzinie 19/20, bo później nie dało się pracować</w:t>
      </w:r>
      <w:r w:rsidR="00A53FF0">
        <w:rPr>
          <w:rFonts w:ascii="Verdana" w:hAnsi="Verdana" w:cstheme="minorHAnsi"/>
          <w:bCs/>
          <w:i/>
          <w:iCs/>
        </w:rPr>
        <w:t xml:space="preserve"> </w:t>
      </w:r>
      <w:r w:rsidR="00441BD7" w:rsidRPr="00F7362B">
        <w:rPr>
          <w:rFonts w:ascii="Verdana" w:hAnsi="Verdana"/>
        </w:rPr>
        <w:t>–</w:t>
      </w:r>
      <w:r w:rsidR="00A53FF0">
        <w:rPr>
          <w:rFonts w:ascii="Verdana" w:hAnsi="Verdana" w:cstheme="minorHAnsi"/>
          <w:bCs/>
        </w:rPr>
        <w:t xml:space="preserve"> potwierdza </w:t>
      </w:r>
      <w:r w:rsidR="00A53FF0" w:rsidRPr="00A53FF0">
        <w:rPr>
          <w:rFonts w:ascii="Verdana" w:hAnsi="Verdana" w:cstheme="minorHAnsi"/>
          <w:b/>
        </w:rPr>
        <w:t>Mateusz Janicki, specjalista ds. Maszyn Żniwnych w John Deere Polska</w:t>
      </w:r>
      <w:r w:rsidR="00A53FF0">
        <w:rPr>
          <w:rFonts w:ascii="Verdana" w:hAnsi="Verdana" w:cstheme="minorHAnsi"/>
          <w:bCs/>
        </w:rPr>
        <w:t>.</w:t>
      </w:r>
    </w:p>
    <w:p w14:paraId="0D3BEA13" w14:textId="77777777" w:rsidR="00A53FF0" w:rsidRPr="006C4F79" w:rsidRDefault="00A53FF0" w:rsidP="00A53FF0">
      <w:pPr>
        <w:spacing w:line="276" w:lineRule="auto"/>
        <w:jc w:val="both"/>
        <w:rPr>
          <w:rFonts w:ascii="Verdana" w:hAnsi="Verdana" w:cstheme="minorHAnsi"/>
          <w:bCs/>
          <w:strike/>
        </w:rPr>
      </w:pPr>
    </w:p>
    <w:p w14:paraId="5EC6B364" w14:textId="62BFAF0D" w:rsidR="00A53FF0" w:rsidRDefault="00A53FF0" w:rsidP="00A53FF0">
      <w:pPr>
        <w:spacing w:line="276" w:lineRule="auto"/>
        <w:jc w:val="both"/>
        <w:rPr>
          <w:rFonts w:ascii="Verdana" w:hAnsi="Verdana" w:cstheme="minorHAnsi"/>
          <w:bCs/>
        </w:rPr>
      </w:pPr>
      <w:r>
        <w:rPr>
          <w:rFonts w:ascii="Verdana" w:hAnsi="Verdana" w:cstheme="minorHAnsi"/>
          <w:bCs/>
        </w:rPr>
        <w:t xml:space="preserve">Drugim ważnym czynnikiem, który wymusza zmiany w trybie pracy jest ekonomia – rosnące ceny paliwa (także </w:t>
      </w:r>
      <w:proofErr w:type="spellStart"/>
      <w:r>
        <w:rPr>
          <w:rFonts w:ascii="Verdana" w:hAnsi="Verdana" w:cstheme="minorHAnsi"/>
          <w:bCs/>
        </w:rPr>
        <w:t>AdBlue</w:t>
      </w:r>
      <w:proofErr w:type="spellEnd"/>
      <w:r>
        <w:rPr>
          <w:rFonts w:ascii="Verdana" w:hAnsi="Verdana" w:cstheme="minorHAnsi"/>
          <w:bCs/>
        </w:rPr>
        <w:t xml:space="preserve">), niepewna sytuacja na rynku zbóż. Właściciele gospodarstw, ale </w:t>
      </w:r>
      <w:r w:rsidRPr="006C4F79">
        <w:rPr>
          <w:rFonts w:ascii="Verdana" w:hAnsi="Verdana" w:cstheme="minorHAnsi"/>
          <w:bCs/>
        </w:rPr>
        <w:t>również</w:t>
      </w:r>
      <w:r w:rsidR="00EA391D">
        <w:rPr>
          <w:rFonts w:ascii="Verdana" w:hAnsi="Verdana" w:cstheme="minorHAnsi"/>
          <w:bCs/>
        </w:rPr>
        <w:t xml:space="preserve"> </w:t>
      </w:r>
      <w:r w:rsidR="006C4F79" w:rsidRPr="00EA391D">
        <w:rPr>
          <w:rFonts w:ascii="Verdana" w:hAnsi="Verdana" w:cstheme="minorHAnsi"/>
          <w:bCs/>
        </w:rPr>
        <w:t>usługodawcy</w:t>
      </w:r>
      <w:r w:rsidR="00EA391D">
        <w:rPr>
          <w:rFonts w:ascii="Verdana" w:hAnsi="Verdana" w:cstheme="minorHAnsi"/>
          <w:bCs/>
        </w:rPr>
        <w:t xml:space="preserve"> </w:t>
      </w:r>
      <w:r>
        <w:rPr>
          <w:rFonts w:ascii="Verdana" w:hAnsi="Verdana" w:cstheme="minorHAnsi"/>
          <w:bCs/>
        </w:rPr>
        <w:t xml:space="preserve">szukają dróg </w:t>
      </w:r>
      <w:r w:rsidR="005F56C6">
        <w:rPr>
          <w:rFonts w:ascii="Verdana" w:hAnsi="Verdana" w:cstheme="minorHAnsi"/>
          <w:bCs/>
        </w:rPr>
        <w:t>do zwiększenia rentowności biznesu.</w:t>
      </w:r>
    </w:p>
    <w:p w14:paraId="054DA724" w14:textId="77777777" w:rsidR="00A53FF0" w:rsidRDefault="00A53FF0" w:rsidP="00A53FF0">
      <w:pPr>
        <w:spacing w:line="276" w:lineRule="auto"/>
        <w:jc w:val="both"/>
        <w:rPr>
          <w:rFonts w:ascii="Verdana" w:hAnsi="Verdana" w:cstheme="minorHAnsi"/>
          <w:bCs/>
        </w:rPr>
      </w:pPr>
    </w:p>
    <w:p w14:paraId="5BAF1150" w14:textId="181DFAEE" w:rsidR="005F56C6" w:rsidRPr="005F56C6" w:rsidRDefault="005F56C6" w:rsidP="00A53FF0">
      <w:pPr>
        <w:spacing w:line="276" w:lineRule="auto"/>
        <w:jc w:val="both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Technologia w ślad za wymaganiami</w:t>
      </w:r>
    </w:p>
    <w:p w14:paraId="6F2EF555" w14:textId="77777777" w:rsidR="005F56C6" w:rsidRDefault="005F56C6" w:rsidP="00A53FF0">
      <w:pPr>
        <w:spacing w:line="276" w:lineRule="auto"/>
        <w:jc w:val="both"/>
        <w:rPr>
          <w:rFonts w:ascii="Verdana" w:hAnsi="Verdana" w:cstheme="minorHAnsi"/>
          <w:bCs/>
        </w:rPr>
      </w:pPr>
    </w:p>
    <w:p w14:paraId="73F40D1F" w14:textId="1D4D4184" w:rsidR="003A5975" w:rsidRDefault="005F56C6">
      <w:pPr>
        <w:spacing w:line="276" w:lineRule="auto"/>
        <w:jc w:val="both"/>
        <w:rPr>
          <w:rFonts w:ascii="Verdana" w:hAnsi="Verdana" w:cstheme="minorHAnsi"/>
          <w:bCs/>
        </w:rPr>
      </w:pPr>
      <w:r>
        <w:rPr>
          <w:rFonts w:ascii="Verdana" w:hAnsi="Verdana" w:cstheme="minorHAnsi"/>
          <w:bCs/>
        </w:rPr>
        <w:t xml:space="preserve">Tym samym dobór odpowiedniej maszyny to klucz do efektywnie prosperującej firmy. </w:t>
      </w:r>
      <w:r w:rsidR="003A5975" w:rsidRPr="00C1508F">
        <w:rPr>
          <w:rFonts w:ascii="Verdana" w:hAnsi="Verdana" w:cstheme="minorHAnsi"/>
          <w:b/>
        </w:rPr>
        <w:t xml:space="preserve">Ważną decyzję o zakupie kombajnu podjęto w firmie </w:t>
      </w:r>
      <w:proofErr w:type="spellStart"/>
      <w:r w:rsidR="003A5975" w:rsidRPr="00C1508F">
        <w:rPr>
          <w:rFonts w:ascii="Verdana" w:hAnsi="Verdana" w:cstheme="minorHAnsi"/>
          <w:b/>
        </w:rPr>
        <w:t>Rol</w:t>
      </w:r>
      <w:proofErr w:type="spellEnd"/>
      <w:r w:rsidR="003A5975" w:rsidRPr="00C1508F">
        <w:rPr>
          <w:rFonts w:ascii="Verdana" w:hAnsi="Verdana" w:cstheme="minorHAnsi"/>
          <w:b/>
        </w:rPr>
        <w:t>-Pol z powiatu stargardzkiego. Firma funkcjonuje od 30 lat, a zakresem jej działalności jest</w:t>
      </w:r>
      <w:r w:rsidRPr="00C1508F">
        <w:rPr>
          <w:rFonts w:ascii="Verdana" w:hAnsi="Verdana" w:cstheme="minorHAnsi"/>
          <w:b/>
        </w:rPr>
        <w:t xml:space="preserve"> nasiennictwo zbóż</w:t>
      </w:r>
      <w:r w:rsidR="009A676E" w:rsidRPr="00C1508F">
        <w:rPr>
          <w:rFonts w:ascii="Verdana" w:hAnsi="Verdana" w:cstheme="minorHAnsi"/>
          <w:b/>
        </w:rPr>
        <w:t xml:space="preserve"> i</w:t>
      </w:r>
      <w:r w:rsidRPr="00C1508F">
        <w:rPr>
          <w:rFonts w:ascii="Verdana" w:hAnsi="Verdana" w:cstheme="minorHAnsi"/>
          <w:b/>
        </w:rPr>
        <w:t xml:space="preserve"> roślin strączkowych.</w:t>
      </w:r>
      <w:r w:rsidRPr="005F56C6">
        <w:rPr>
          <w:rFonts w:ascii="Verdana" w:hAnsi="Verdana" w:cstheme="minorHAnsi"/>
          <w:bCs/>
        </w:rPr>
        <w:t xml:space="preserve"> </w:t>
      </w:r>
    </w:p>
    <w:p w14:paraId="603271C0" w14:textId="77777777" w:rsidR="00C1508F" w:rsidRDefault="00C1508F">
      <w:pPr>
        <w:spacing w:line="276" w:lineRule="auto"/>
        <w:jc w:val="both"/>
        <w:rPr>
          <w:rFonts w:ascii="Verdana" w:hAnsi="Verdana" w:cstheme="minorHAnsi"/>
          <w:bCs/>
        </w:rPr>
      </w:pPr>
    </w:p>
    <w:p w14:paraId="0DC914CC" w14:textId="653B97AF" w:rsidR="00A0734E" w:rsidRPr="00802DEF" w:rsidRDefault="009A676E">
      <w:pPr>
        <w:spacing w:line="276" w:lineRule="auto"/>
        <w:jc w:val="both"/>
        <w:rPr>
          <w:rFonts w:ascii="Verdana" w:hAnsi="Verdana" w:cstheme="minorHAnsi"/>
          <w:bCs/>
        </w:rPr>
      </w:pPr>
      <w:r w:rsidRPr="00F7362B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="003A5975" w:rsidRPr="003A5975">
        <w:rPr>
          <w:rFonts w:ascii="Verdana" w:hAnsi="Verdana" w:cstheme="minorHAnsi"/>
          <w:bCs/>
          <w:i/>
          <w:iCs/>
        </w:rPr>
        <w:t>W</w:t>
      </w:r>
      <w:r w:rsidR="005F56C6" w:rsidRPr="003A5975">
        <w:rPr>
          <w:rFonts w:ascii="Verdana" w:hAnsi="Verdana" w:cstheme="minorHAnsi"/>
          <w:bCs/>
          <w:i/>
          <w:iCs/>
        </w:rPr>
        <w:t>spółpracujemy ze wszystkimi hodowlami roślin rolniczych, eksportujemy częściowo nasze produkty, sprzedajemy rocznie około 5-7 tys. ton nasion wszystkich gatunków i odmian</w:t>
      </w:r>
      <w:r w:rsidR="00802DEF">
        <w:rPr>
          <w:rFonts w:ascii="Verdana" w:hAnsi="Verdana" w:cstheme="minorHAnsi"/>
          <w:bCs/>
          <w:i/>
          <w:iCs/>
        </w:rPr>
        <w:t xml:space="preserve"> – w sumie</w:t>
      </w:r>
      <w:r w:rsidR="005F56C6" w:rsidRPr="003A5975">
        <w:rPr>
          <w:rFonts w:ascii="Verdana" w:hAnsi="Verdana" w:cstheme="minorHAnsi"/>
          <w:bCs/>
          <w:i/>
          <w:iCs/>
        </w:rPr>
        <w:t xml:space="preserve"> około 30-40 odmian zbóż i roślin strączkowych. Gospodarstwo w tej chwili ma 1850 h</w:t>
      </w:r>
      <w:r w:rsidR="00802DEF">
        <w:rPr>
          <w:rFonts w:ascii="Verdana" w:hAnsi="Verdana" w:cstheme="minorHAnsi"/>
          <w:bCs/>
          <w:i/>
          <w:iCs/>
        </w:rPr>
        <w:t>a</w:t>
      </w:r>
      <w:r w:rsidR="005F56C6" w:rsidRPr="003A5975">
        <w:rPr>
          <w:rFonts w:ascii="Verdana" w:hAnsi="Verdana" w:cstheme="minorHAnsi"/>
          <w:bCs/>
          <w:i/>
          <w:iCs/>
        </w:rPr>
        <w:t xml:space="preserve"> częściowo </w:t>
      </w:r>
      <w:r>
        <w:rPr>
          <w:rFonts w:ascii="Verdana" w:hAnsi="Verdana" w:cstheme="minorHAnsi"/>
          <w:bCs/>
          <w:i/>
          <w:iCs/>
        </w:rPr>
        <w:t xml:space="preserve">na </w:t>
      </w:r>
      <w:r w:rsidR="005F56C6" w:rsidRPr="003A5975">
        <w:rPr>
          <w:rFonts w:ascii="Verdana" w:hAnsi="Verdana" w:cstheme="minorHAnsi"/>
          <w:bCs/>
          <w:i/>
          <w:iCs/>
        </w:rPr>
        <w:t xml:space="preserve">własność, a częściowo </w:t>
      </w:r>
      <w:r w:rsidR="00802DEF">
        <w:rPr>
          <w:rFonts w:ascii="Verdana" w:hAnsi="Verdana" w:cstheme="minorHAnsi"/>
          <w:bCs/>
          <w:i/>
          <w:iCs/>
        </w:rPr>
        <w:t xml:space="preserve">w </w:t>
      </w:r>
      <w:r w:rsidR="005F56C6" w:rsidRPr="003A5975">
        <w:rPr>
          <w:rFonts w:ascii="Verdana" w:hAnsi="Verdana" w:cstheme="minorHAnsi"/>
          <w:bCs/>
          <w:i/>
          <w:iCs/>
        </w:rPr>
        <w:t>dzierżaw</w:t>
      </w:r>
      <w:r w:rsidR="00802DEF">
        <w:rPr>
          <w:rFonts w:ascii="Verdana" w:hAnsi="Verdana" w:cstheme="minorHAnsi"/>
          <w:bCs/>
          <w:i/>
          <w:iCs/>
        </w:rPr>
        <w:t>ie</w:t>
      </w:r>
      <w:r w:rsidR="005F56C6" w:rsidRPr="003A5975">
        <w:rPr>
          <w:rFonts w:ascii="Verdana" w:hAnsi="Verdana" w:cstheme="minorHAnsi"/>
          <w:bCs/>
          <w:i/>
          <w:iCs/>
        </w:rPr>
        <w:t xml:space="preserve">. </w:t>
      </w:r>
      <w:r w:rsidR="003A5975" w:rsidRPr="003A5975">
        <w:rPr>
          <w:rFonts w:ascii="Verdana" w:hAnsi="Verdana" w:cstheme="minorHAnsi"/>
          <w:bCs/>
          <w:i/>
          <w:iCs/>
        </w:rPr>
        <w:t xml:space="preserve">Dlatego </w:t>
      </w:r>
      <w:r w:rsidR="00802DEF">
        <w:rPr>
          <w:rFonts w:ascii="Verdana" w:hAnsi="Verdana" w:cstheme="minorHAnsi"/>
          <w:bCs/>
          <w:i/>
          <w:iCs/>
        </w:rPr>
        <w:t xml:space="preserve">zależało nam na znalezieniu maszyny gwarantującej efektywność. </w:t>
      </w:r>
      <w:r w:rsidR="00802DEF" w:rsidRPr="00C1508F">
        <w:rPr>
          <w:rFonts w:ascii="Verdana" w:hAnsi="Verdana" w:cstheme="minorHAnsi"/>
          <w:b/>
          <w:i/>
          <w:iCs/>
        </w:rPr>
        <w:t xml:space="preserve">Zdecydowaliśmy się na </w:t>
      </w:r>
      <w:r w:rsidR="006C4F79" w:rsidRPr="00EA391D">
        <w:rPr>
          <w:rFonts w:ascii="Verdana" w:hAnsi="Verdana" w:cstheme="minorHAnsi"/>
          <w:b/>
          <w:i/>
          <w:iCs/>
        </w:rPr>
        <w:t>kombajn serii X9</w:t>
      </w:r>
      <w:r w:rsidR="006C4F79">
        <w:rPr>
          <w:rFonts w:ascii="Verdana" w:hAnsi="Verdana" w:cstheme="minorHAnsi"/>
          <w:b/>
          <w:i/>
          <w:iCs/>
        </w:rPr>
        <w:t xml:space="preserve"> </w:t>
      </w:r>
      <w:r w:rsidR="005F56C6" w:rsidRPr="00C1508F">
        <w:rPr>
          <w:rFonts w:ascii="Verdana" w:hAnsi="Verdana" w:cstheme="minorHAnsi"/>
          <w:b/>
          <w:i/>
          <w:iCs/>
        </w:rPr>
        <w:t>John Deere, ponieważ system młócenia</w:t>
      </w:r>
      <w:r w:rsidR="00802DEF" w:rsidRPr="00C1508F">
        <w:rPr>
          <w:rFonts w:ascii="Verdana" w:hAnsi="Verdana" w:cstheme="minorHAnsi"/>
          <w:b/>
          <w:i/>
          <w:iCs/>
        </w:rPr>
        <w:t>, w jaki został wyposażony</w:t>
      </w:r>
      <w:r w:rsidR="005F56C6" w:rsidRPr="00C1508F">
        <w:rPr>
          <w:rFonts w:ascii="Verdana" w:hAnsi="Verdana" w:cstheme="minorHAnsi"/>
          <w:b/>
          <w:i/>
          <w:iCs/>
        </w:rPr>
        <w:t xml:space="preserve"> nie łamie i nie uszkadza ziaren</w:t>
      </w:r>
      <w:r w:rsidR="005B3AEC">
        <w:rPr>
          <w:rFonts w:ascii="Verdana" w:hAnsi="Verdana" w:cstheme="minorHAnsi"/>
          <w:b/>
          <w:i/>
          <w:iCs/>
        </w:rPr>
        <w:t xml:space="preserve"> </w:t>
      </w:r>
      <w:r w:rsidR="005F56C6" w:rsidRPr="00C1508F">
        <w:rPr>
          <w:rFonts w:ascii="Verdana" w:hAnsi="Verdana" w:cstheme="minorHAnsi"/>
          <w:b/>
          <w:i/>
          <w:iCs/>
        </w:rPr>
        <w:t xml:space="preserve">i to jest głównym </w:t>
      </w:r>
      <w:r w:rsidRPr="00C1508F">
        <w:rPr>
          <w:rFonts w:ascii="Verdana" w:hAnsi="Verdana" w:cstheme="minorHAnsi"/>
          <w:b/>
          <w:i/>
          <w:iCs/>
        </w:rPr>
        <w:t>naszym</w:t>
      </w:r>
      <w:r w:rsidR="005F56C6" w:rsidRPr="00C1508F">
        <w:rPr>
          <w:rFonts w:ascii="Verdana" w:hAnsi="Verdana" w:cstheme="minorHAnsi"/>
          <w:b/>
          <w:i/>
          <w:iCs/>
        </w:rPr>
        <w:t xml:space="preserve"> celem.</w:t>
      </w:r>
      <w:r w:rsidR="005F56C6" w:rsidRPr="003A5975">
        <w:rPr>
          <w:rFonts w:ascii="Verdana" w:hAnsi="Verdana" w:cstheme="minorHAnsi"/>
          <w:bCs/>
          <w:i/>
          <w:iCs/>
        </w:rPr>
        <w:t xml:space="preserve"> </w:t>
      </w:r>
      <w:r>
        <w:rPr>
          <w:rFonts w:ascii="Verdana" w:hAnsi="Verdana" w:cstheme="minorHAnsi"/>
          <w:bCs/>
          <w:i/>
          <w:iCs/>
        </w:rPr>
        <w:lastRenderedPageBreak/>
        <w:t>Wartość widzimy też w tym</w:t>
      </w:r>
      <w:r w:rsidR="005F56C6" w:rsidRPr="003A5975">
        <w:rPr>
          <w:rFonts w:ascii="Verdana" w:hAnsi="Verdana" w:cstheme="minorHAnsi"/>
          <w:bCs/>
          <w:i/>
          <w:iCs/>
        </w:rPr>
        <w:t>, że zmniejsza nam się załoga, musimy przechodzić na coraz bardziej wydajniejsze maszyny. I w</w:t>
      </w:r>
      <w:r>
        <w:rPr>
          <w:rFonts w:ascii="Verdana" w:hAnsi="Verdana" w:cstheme="minorHAnsi"/>
          <w:bCs/>
          <w:i/>
          <w:iCs/>
        </w:rPr>
        <w:t>łaśnie dlatego</w:t>
      </w:r>
      <w:r w:rsidR="005F56C6" w:rsidRPr="003A5975">
        <w:rPr>
          <w:rFonts w:ascii="Verdana" w:hAnsi="Verdana" w:cstheme="minorHAnsi"/>
          <w:bCs/>
          <w:i/>
          <w:iCs/>
        </w:rPr>
        <w:t xml:space="preserve"> tym roku zapadła decyzja, żeby kupić kombajn </w:t>
      </w:r>
      <w:r>
        <w:rPr>
          <w:rFonts w:ascii="Verdana" w:hAnsi="Verdana" w:cstheme="minorHAnsi"/>
          <w:bCs/>
          <w:i/>
          <w:iCs/>
        </w:rPr>
        <w:t>X</w:t>
      </w:r>
      <w:r w:rsidR="005F56C6" w:rsidRPr="003A5975">
        <w:rPr>
          <w:rFonts w:ascii="Verdana" w:hAnsi="Verdana" w:cstheme="minorHAnsi"/>
          <w:bCs/>
          <w:i/>
          <w:iCs/>
        </w:rPr>
        <w:t>9. Na razie jesteśmy zadowoleni i z tego co ten kombajn młóci, i w ogóle z wydajności i jakości pracy</w:t>
      </w:r>
      <w:r w:rsidR="00802DEF">
        <w:rPr>
          <w:rFonts w:ascii="Verdana" w:hAnsi="Verdana" w:cstheme="minorHAnsi"/>
          <w:bCs/>
          <w:i/>
          <w:iCs/>
        </w:rPr>
        <w:t xml:space="preserve"> </w:t>
      </w:r>
      <w:r w:rsidR="00802DEF">
        <w:rPr>
          <w:rFonts w:ascii="Verdana" w:hAnsi="Verdana" w:cstheme="minorHAnsi"/>
          <w:bCs/>
        </w:rPr>
        <w:t xml:space="preserve">– opisuje </w:t>
      </w:r>
      <w:r w:rsidR="00802DEF" w:rsidRPr="00802DEF">
        <w:rPr>
          <w:rFonts w:ascii="Verdana" w:hAnsi="Verdana" w:cstheme="minorHAnsi"/>
          <w:b/>
        </w:rPr>
        <w:t xml:space="preserve">Bogdan Rataj, prezes firmy </w:t>
      </w:r>
      <w:proofErr w:type="spellStart"/>
      <w:r w:rsidR="00802DEF" w:rsidRPr="00802DEF">
        <w:rPr>
          <w:rFonts w:ascii="Verdana" w:hAnsi="Verdana" w:cstheme="minorHAnsi"/>
          <w:b/>
        </w:rPr>
        <w:t>Rol</w:t>
      </w:r>
      <w:proofErr w:type="spellEnd"/>
      <w:r w:rsidR="00802DEF" w:rsidRPr="00802DEF">
        <w:rPr>
          <w:rFonts w:ascii="Verdana" w:hAnsi="Verdana" w:cstheme="minorHAnsi"/>
          <w:b/>
        </w:rPr>
        <w:t>-Pol</w:t>
      </w:r>
      <w:r w:rsidR="00802DEF">
        <w:rPr>
          <w:rFonts w:ascii="Verdana" w:hAnsi="Verdana" w:cstheme="minorHAnsi"/>
          <w:bCs/>
        </w:rPr>
        <w:t>.</w:t>
      </w:r>
    </w:p>
    <w:p w14:paraId="1C8D702D" w14:textId="77777777" w:rsidR="004175A2" w:rsidRDefault="004175A2">
      <w:pPr>
        <w:spacing w:line="276" w:lineRule="auto"/>
        <w:jc w:val="both"/>
        <w:rPr>
          <w:rFonts w:ascii="Verdana" w:hAnsi="Verdana" w:cstheme="minorHAnsi"/>
          <w:bCs/>
        </w:rPr>
      </w:pPr>
    </w:p>
    <w:p w14:paraId="371BA921" w14:textId="72849ABD" w:rsidR="004175A2" w:rsidRPr="004175A2" w:rsidRDefault="009A676E" w:rsidP="004175A2">
      <w:pPr>
        <w:spacing w:line="276" w:lineRule="auto"/>
        <w:jc w:val="both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Rolnictwo precyzyjne</w:t>
      </w:r>
      <w:r w:rsidR="004175A2" w:rsidRPr="004175A2">
        <w:rPr>
          <w:rFonts w:ascii="Verdana" w:hAnsi="Verdana" w:cstheme="minorHAnsi"/>
          <w:b/>
        </w:rPr>
        <w:t xml:space="preserve"> odpowied</w:t>
      </w:r>
      <w:r>
        <w:rPr>
          <w:rFonts w:ascii="Verdana" w:hAnsi="Verdana" w:cstheme="minorHAnsi"/>
          <w:b/>
        </w:rPr>
        <w:t>zią</w:t>
      </w:r>
      <w:r w:rsidR="004175A2" w:rsidRPr="004175A2">
        <w:rPr>
          <w:rFonts w:ascii="Verdana" w:hAnsi="Verdana" w:cstheme="minorHAnsi"/>
          <w:b/>
        </w:rPr>
        <w:t xml:space="preserve"> na potrzeby</w:t>
      </w:r>
    </w:p>
    <w:p w14:paraId="3B343B51" w14:textId="77777777" w:rsidR="004175A2" w:rsidRDefault="004175A2" w:rsidP="004175A2">
      <w:pPr>
        <w:spacing w:line="276" w:lineRule="auto"/>
        <w:jc w:val="both"/>
        <w:rPr>
          <w:rFonts w:ascii="Verdana" w:hAnsi="Verdana" w:cstheme="minorHAnsi"/>
          <w:bCs/>
        </w:rPr>
      </w:pPr>
    </w:p>
    <w:p w14:paraId="5DD47495" w14:textId="6F20AAE6" w:rsidR="004175A2" w:rsidRDefault="004175A2" w:rsidP="004175A2">
      <w:pPr>
        <w:jc w:val="both"/>
        <w:rPr>
          <w:rFonts w:ascii="Verdana" w:hAnsi="Verdana"/>
        </w:rPr>
      </w:pPr>
      <w:r w:rsidRPr="000621B5">
        <w:rPr>
          <w:rFonts w:ascii="Verdana" w:hAnsi="Verdana"/>
        </w:rPr>
        <w:t xml:space="preserve">Technologia </w:t>
      </w:r>
      <w:proofErr w:type="spellStart"/>
      <w:r w:rsidRPr="000621B5">
        <w:rPr>
          <w:rFonts w:ascii="Verdana" w:hAnsi="Verdana"/>
        </w:rPr>
        <w:t>HarvestMotion</w:t>
      </w:r>
      <w:proofErr w:type="spellEnd"/>
      <w:r w:rsidRPr="000621B5">
        <w:rPr>
          <w:rFonts w:ascii="Verdana" w:hAnsi="Verdana"/>
        </w:rPr>
        <w:t xml:space="preserve">™ </w:t>
      </w:r>
      <w:r>
        <w:rPr>
          <w:rFonts w:ascii="Verdana" w:hAnsi="Verdana"/>
        </w:rPr>
        <w:t>to reakcja firmy</w:t>
      </w:r>
      <w:r w:rsidRPr="000621B5">
        <w:rPr>
          <w:rFonts w:ascii="Verdana" w:hAnsi="Verdana"/>
        </w:rPr>
        <w:t xml:space="preserve"> John Deere na potrzebę z</w:t>
      </w:r>
      <w:r>
        <w:rPr>
          <w:rFonts w:ascii="Verdana" w:hAnsi="Verdana"/>
        </w:rPr>
        <w:t xml:space="preserve">większonej intensywności pracy maszyn. Poprawia ona wydajność pracy przy obniżonej prędkości obrotowej silnika: tak właśnie działa samo </w:t>
      </w:r>
      <w:proofErr w:type="spellStart"/>
      <w:r w:rsidRPr="00852D45">
        <w:rPr>
          <w:rFonts w:ascii="Verdana" w:hAnsi="Verdana"/>
          <w:b/>
          <w:bCs/>
        </w:rPr>
        <w:t>HarvestMotion</w:t>
      </w:r>
      <w:proofErr w:type="spellEnd"/>
      <w:r w:rsidRPr="00852D45">
        <w:rPr>
          <w:rFonts w:ascii="Verdana" w:hAnsi="Verdana"/>
          <w:b/>
          <w:bCs/>
        </w:rPr>
        <w:t>™ Plus, które zwiększa moment obrotowy i moc kombajnu przy jednoczesnym utrzymaniu najniższych prędkości silnika</w:t>
      </w:r>
      <w:r>
        <w:rPr>
          <w:rFonts w:ascii="Verdana" w:hAnsi="Verdana"/>
        </w:rPr>
        <w:t xml:space="preserve">. To oszczędność pracy, paliwa i nakładów finansowych. </w:t>
      </w:r>
    </w:p>
    <w:p w14:paraId="3A895005" w14:textId="77777777" w:rsidR="004175A2" w:rsidRDefault="004175A2" w:rsidP="004175A2">
      <w:pPr>
        <w:jc w:val="both"/>
        <w:rPr>
          <w:rFonts w:ascii="Verdana" w:hAnsi="Verdana"/>
        </w:rPr>
      </w:pPr>
    </w:p>
    <w:p w14:paraId="40CFAC21" w14:textId="77777777" w:rsidR="004175A2" w:rsidRDefault="004175A2" w:rsidP="004175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Dodatkowo kombajny z serii X9 są wyposażone w silnik Green to Green, zaprojektowany specjalnie pod tę maszynę. </w:t>
      </w:r>
      <w:r w:rsidRPr="00717058">
        <w:rPr>
          <w:rFonts w:ascii="Verdana" w:hAnsi="Verdana"/>
          <w:b/>
          <w:bCs/>
        </w:rPr>
        <w:t xml:space="preserve">Wspierany koncepcją </w:t>
      </w:r>
      <w:proofErr w:type="spellStart"/>
      <w:r w:rsidRPr="00717058">
        <w:rPr>
          <w:rFonts w:ascii="Verdana" w:hAnsi="Verdana"/>
          <w:b/>
          <w:bCs/>
        </w:rPr>
        <w:t>HarvestMotion</w:t>
      </w:r>
      <w:proofErr w:type="spellEnd"/>
      <w:r w:rsidRPr="00717058">
        <w:rPr>
          <w:rFonts w:ascii="Verdana" w:hAnsi="Verdana"/>
          <w:b/>
          <w:bCs/>
        </w:rPr>
        <w:t>™, gwarantuje o 20% większą oszczędność paliwa.</w:t>
      </w:r>
      <w:r>
        <w:rPr>
          <w:rFonts w:ascii="Verdana" w:hAnsi="Verdana"/>
        </w:rPr>
        <w:t xml:space="preserve"> Wśród innych rozwiązań zastosowanych w kombajnach serii X9 znajduje się zespół żniwny HDX z aktywnymi taśmami transportującymi, a także Active</w:t>
      </w:r>
      <w:r w:rsidRPr="005966F5">
        <w:rPr>
          <w:rFonts w:ascii="Verdana" w:hAnsi="Verdana"/>
        </w:rPr>
        <w:t xml:space="preserve"> </w:t>
      </w:r>
      <w:proofErr w:type="spellStart"/>
      <w:r w:rsidRPr="005966F5">
        <w:rPr>
          <w:rFonts w:ascii="Verdana" w:hAnsi="Verdana"/>
        </w:rPr>
        <w:t>Yield</w:t>
      </w:r>
      <w:proofErr w:type="spellEnd"/>
      <w:r w:rsidRPr="005966F5">
        <w:rPr>
          <w:rFonts w:ascii="Verdana" w:hAnsi="Verdana"/>
        </w:rPr>
        <w:t>,</w:t>
      </w:r>
      <w:r>
        <w:rPr>
          <w:rFonts w:ascii="Verdana" w:hAnsi="Verdana"/>
        </w:rPr>
        <w:t xml:space="preserve"> czyli</w:t>
      </w:r>
      <w:r w:rsidRPr="005966F5">
        <w:rPr>
          <w:rFonts w:ascii="Verdana" w:hAnsi="Verdana"/>
        </w:rPr>
        <w:t xml:space="preserve"> nie wymagający kalibracji system wagowy</w:t>
      </w:r>
      <w:r>
        <w:rPr>
          <w:rFonts w:ascii="Verdana" w:hAnsi="Verdana"/>
        </w:rPr>
        <w:t>. Na szczególną uwagę zasługuje</w:t>
      </w:r>
      <w:r w:rsidRPr="005966F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RDA – zdalny dostęp do wyświetlacza. To ostatnie rozwiązanie w szczególności przydaje się operatorom. </w:t>
      </w:r>
    </w:p>
    <w:p w14:paraId="752990B3" w14:textId="77777777" w:rsidR="00802DEF" w:rsidRDefault="00802DEF">
      <w:pPr>
        <w:spacing w:line="276" w:lineRule="auto"/>
        <w:jc w:val="both"/>
        <w:rPr>
          <w:rFonts w:ascii="Verdana" w:hAnsi="Verdana" w:cstheme="minorHAnsi"/>
          <w:bCs/>
        </w:rPr>
      </w:pPr>
    </w:p>
    <w:p w14:paraId="528162C5" w14:textId="56ACB103" w:rsidR="00802DEF" w:rsidRPr="00802DEF" w:rsidRDefault="002A794D">
      <w:pPr>
        <w:spacing w:line="276" w:lineRule="auto"/>
        <w:jc w:val="both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Ilość w parze z jakością</w:t>
      </w:r>
    </w:p>
    <w:p w14:paraId="650CA927" w14:textId="77777777" w:rsidR="00802DEF" w:rsidRDefault="00802DEF">
      <w:pPr>
        <w:spacing w:line="276" w:lineRule="auto"/>
        <w:jc w:val="both"/>
        <w:rPr>
          <w:rFonts w:ascii="Verdana" w:hAnsi="Verdana" w:cstheme="minorHAnsi"/>
          <w:bCs/>
        </w:rPr>
      </w:pPr>
    </w:p>
    <w:p w14:paraId="1CEF9F24" w14:textId="6540E142" w:rsidR="00802DEF" w:rsidRDefault="002A794D">
      <w:pPr>
        <w:spacing w:line="276" w:lineRule="auto"/>
        <w:jc w:val="both"/>
        <w:rPr>
          <w:rFonts w:ascii="Verdana" w:hAnsi="Verdana" w:cstheme="minorHAnsi"/>
          <w:bCs/>
        </w:rPr>
      </w:pPr>
      <w:r>
        <w:rPr>
          <w:rFonts w:ascii="Verdana" w:hAnsi="Verdana" w:cstheme="minorHAnsi"/>
          <w:bCs/>
        </w:rPr>
        <w:t xml:space="preserve">Przykład firmy </w:t>
      </w:r>
      <w:proofErr w:type="spellStart"/>
      <w:r>
        <w:rPr>
          <w:rFonts w:ascii="Verdana" w:hAnsi="Verdana" w:cstheme="minorHAnsi"/>
          <w:bCs/>
        </w:rPr>
        <w:t>Rol</w:t>
      </w:r>
      <w:proofErr w:type="spellEnd"/>
      <w:r>
        <w:rPr>
          <w:rFonts w:ascii="Verdana" w:hAnsi="Verdana" w:cstheme="minorHAnsi"/>
          <w:bCs/>
        </w:rPr>
        <w:t>-Pol potwierdza, jak istotna jest wydajność. Kombajn serii X9 sprawdza się znakomicie.</w:t>
      </w:r>
    </w:p>
    <w:p w14:paraId="3F227DA4" w14:textId="77777777" w:rsidR="00C1508F" w:rsidRDefault="00C1508F">
      <w:pPr>
        <w:spacing w:line="276" w:lineRule="auto"/>
        <w:jc w:val="both"/>
        <w:rPr>
          <w:rFonts w:ascii="Verdana" w:hAnsi="Verdana" w:cstheme="minorHAnsi"/>
          <w:bCs/>
        </w:rPr>
      </w:pPr>
    </w:p>
    <w:p w14:paraId="49C11DE3" w14:textId="6967DE8A" w:rsidR="002A794D" w:rsidRDefault="002A794D" w:rsidP="002A794D">
      <w:pPr>
        <w:jc w:val="both"/>
        <w:rPr>
          <w:rFonts w:ascii="Verdana" w:hAnsi="Verdana"/>
          <w:b/>
          <w:bCs/>
        </w:rPr>
      </w:pPr>
      <w:r w:rsidRPr="00F7362B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Pr="00A245EF">
        <w:rPr>
          <w:rFonts w:ascii="Verdana" w:hAnsi="Verdana"/>
          <w:i/>
          <w:iCs/>
        </w:rPr>
        <w:t>Kombajn X9 to wydajność aż 100</w:t>
      </w:r>
      <w:r>
        <w:rPr>
          <w:rFonts w:ascii="Verdana" w:hAnsi="Verdana"/>
          <w:i/>
          <w:iCs/>
        </w:rPr>
        <w:t xml:space="preserve"> ton</w:t>
      </w:r>
      <w:r w:rsidRPr="00A245EF">
        <w:rPr>
          <w:rFonts w:ascii="Verdana" w:hAnsi="Verdana"/>
          <w:i/>
          <w:iCs/>
        </w:rPr>
        <w:t xml:space="preserve"> ziarna na godzinę – w krótkim czasie jedną maszyną</w:t>
      </w:r>
      <w:r>
        <w:rPr>
          <w:rFonts w:ascii="Verdana" w:hAnsi="Verdana"/>
          <w:i/>
          <w:iCs/>
        </w:rPr>
        <w:t>,</w:t>
      </w:r>
      <w:r w:rsidRPr="00A245EF">
        <w:rPr>
          <w:rFonts w:ascii="Verdana" w:hAnsi="Verdana"/>
          <w:i/>
          <w:iCs/>
        </w:rPr>
        <w:t xml:space="preserve"> w jednym gospodarstwie</w:t>
      </w:r>
      <w:r>
        <w:rPr>
          <w:rFonts w:ascii="Verdana" w:hAnsi="Verdana"/>
          <w:i/>
          <w:iCs/>
        </w:rPr>
        <w:t>,</w:t>
      </w:r>
      <w:r w:rsidRPr="00A245EF">
        <w:rPr>
          <w:rFonts w:ascii="Verdana" w:hAnsi="Verdana"/>
          <w:i/>
          <w:iCs/>
        </w:rPr>
        <w:t xml:space="preserve"> można zebrać bardzo dużą ilość ziarna. </w:t>
      </w:r>
      <w:r>
        <w:rPr>
          <w:rFonts w:ascii="Verdana" w:hAnsi="Verdana"/>
          <w:i/>
          <w:iCs/>
        </w:rPr>
        <w:t xml:space="preserve">Dobrze ilustruje to nasza lokalna sytuacja w powiecie stargardzkim, w firmie </w:t>
      </w:r>
      <w:proofErr w:type="spellStart"/>
      <w:r>
        <w:rPr>
          <w:rFonts w:ascii="Verdana" w:hAnsi="Verdana"/>
          <w:i/>
          <w:iCs/>
        </w:rPr>
        <w:t>Rol</w:t>
      </w:r>
      <w:proofErr w:type="spellEnd"/>
      <w:r>
        <w:rPr>
          <w:rFonts w:ascii="Verdana" w:hAnsi="Verdana"/>
          <w:i/>
          <w:iCs/>
        </w:rPr>
        <w:t xml:space="preserve">-Pol. </w:t>
      </w:r>
      <w:r w:rsidRPr="00F7362B">
        <w:rPr>
          <w:rFonts w:ascii="Verdana" w:hAnsi="Verdana"/>
          <w:b/>
          <w:bCs/>
          <w:i/>
          <w:iCs/>
        </w:rPr>
        <w:t>Choć żniwa w rejonie Morza Bałtyckiego wciąż trwają, już teraz widzimy, że kombajny serii X9 radziły sobie niezwykle dobrze, nawet pomimo zmiennych warunków pogodowych</w:t>
      </w:r>
      <w:r w:rsidR="009A676E">
        <w:rPr>
          <w:rFonts w:ascii="Verdana" w:hAnsi="Verdana"/>
          <w:b/>
          <w:bCs/>
          <w:i/>
          <w:iCs/>
        </w:rPr>
        <w:t xml:space="preserve"> </w:t>
      </w:r>
      <w:r>
        <w:rPr>
          <w:rFonts w:ascii="Verdana" w:hAnsi="Verdana"/>
        </w:rPr>
        <w:t xml:space="preserve">– </w:t>
      </w:r>
      <w:r w:rsidRPr="00F7362B">
        <w:rPr>
          <w:rFonts w:ascii="Verdana" w:hAnsi="Verdana"/>
        </w:rPr>
        <w:t>komentuje</w:t>
      </w:r>
      <w:r w:rsidRPr="00E03A45">
        <w:rPr>
          <w:rFonts w:ascii="Verdana" w:hAnsi="Verdana"/>
          <w:b/>
          <w:bCs/>
        </w:rPr>
        <w:t xml:space="preserve"> Mateusz </w:t>
      </w:r>
      <w:r>
        <w:rPr>
          <w:rFonts w:ascii="Verdana" w:hAnsi="Verdana"/>
          <w:b/>
          <w:bCs/>
        </w:rPr>
        <w:t>Janicki</w:t>
      </w:r>
      <w:r w:rsidR="005B3AEC">
        <w:rPr>
          <w:rFonts w:ascii="Verdana" w:hAnsi="Verdana"/>
          <w:b/>
          <w:bCs/>
        </w:rPr>
        <w:t>.</w:t>
      </w:r>
      <w:r w:rsidRPr="00E03A45">
        <w:rPr>
          <w:rFonts w:ascii="Verdana" w:hAnsi="Verdana"/>
          <w:b/>
          <w:bCs/>
        </w:rPr>
        <w:t xml:space="preserve"> </w:t>
      </w:r>
    </w:p>
    <w:p w14:paraId="6F86E2BE" w14:textId="77777777" w:rsidR="005F56C6" w:rsidRDefault="005F56C6">
      <w:pPr>
        <w:spacing w:line="276" w:lineRule="auto"/>
        <w:jc w:val="both"/>
        <w:rPr>
          <w:rFonts w:ascii="Verdana" w:hAnsi="Verdana" w:cstheme="minorHAnsi"/>
          <w:bCs/>
        </w:rPr>
      </w:pPr>
    </w:p>
    <w:p w14:paraId="2C506819" w14:textId="3CE7F94D" w:rsidR="002A794D" w:rsidRDefault="002A794D" w:rsidP="002A794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Praca </w:t>
      </w:r>
      <w:r w:rsidR="000555A1">
        <w:rPr>
          <w:rFonts w:ascii="Verdana" w:hAnsi="Verdana"/>
        </w:rPr>
        <w:t>przy wsparciu nowego kombajnu</w:t>
      </w:r>
      <w:r>
        <w:rPr>
          <w:rFonts w:ascii="Verdana" w:hAnsi="Verdana"/>
        </w:rPr>
        <w:t xml:space="preserve"> z serii X9 oznacza nie </w:t>
      </w:r>
      <w:r w:rsidR="000555A1">
        <w:rPr>
          <w:rFonts w:ascii="Verdana" w:hAnsi="Verdana"/>
        </w:rPr>
        <w:t xml:space="preserve">tylko doskonałą wydajność, ale też jakość omłotu. </w:t>
      </w:r>
      <w:r>
        <w:rPr>
          <w:rFonts w:ascii="Verdana" w:hAnsi="Verdana"/>
        </w:rPr>
        <w:t xml:space="preserve">To w pełni cyfrowa maszyna, a jedną z jej najważniejszych funkcji jest </w:t>
      </w:r>
      <w:proofErr w:type="spellStart"/>
      <w:r>
        <w:rPr>
          <w:rFonts w:ascii="Verdana" w:hAnsi="Verdana"/>
        </w:rPr>
        <w:t>Combine</w:t>
      </w:r>
      <w:proofErr w:type="spellEnd"/>
      <w:r>
        <w:rPr>
          <w:rFonts w:ascii="Verdana" w:hAnsi="Verdana"/>
        </w:rPr>
        <w:t xml:space="preserve"> Advisor</w:t>
      </w:r>
      <w:r w:rsidR="002A6E0D">
        <w:rPr>
          <w:rFonts w:ascii="Verdana" w:hAnsi="Verdana"/>
        </w:rPr>
        <w:t xml:space="preserve">. </w:t>
      </w:r>
      <w:r w:rsidR="002A6E0D" w:rsidRPr="00EA391D">
        <w:rPr>
          <w:rFonts w:ascii="Verdana" w:hAnsi="Verdana"/>
          <w:b/>
          <w:bCs/>
        </w:rPr>
        <w:t>Na</w:t>
      </w:r>
      <w:r w:rsidR="00F66DD1" w:rsidRPr="00EA391D">
        <w:rPr>
          <w:rFonts w:ascii="Verdana" w:hAnsi="Verdana"/>
          <w:b/>
          <w:bCs/>
        </w:rPr>
        <w:t xml:space="preserve"> </w:t>
      </w:r>
      <w:proofErr w:type="spellStart"/>
      <w:r w:rsidR="00F66DD1" w:rsidRPr="00EA391D">
        <w:rPr>
          <w:rFonts w:ascii="Verdana" w:hAnsi="Verdana"/>
          <w:b/>
          <w:bCs/>
        </w:rPr>
        <w:t>na</w:t>
      </w:r>
      <w:proofErr w:type="spellEnd"/>
      <w:r w:rsidR="00F66DD1" w:rsidRPr="00EA391D">
        <w:rPr>
          <w:rFonts w:ascii="Verdana" w:hAnsi="Verdana"/>
          <w:b/>
          <w:bCs/>
        </w:rPr>
        <w:t xml:space="preserve"> przenośniku czystego ziarna oraz </w:t>
      </w:r>
      <w:proofErr w:type="spellStart"/>
      <w:r w:rsidR="00F66DD1" w:rsidRPr="00EA391D">
        <w:rPr>
          <w:rFonts w:ascii="Verdana" w:hAnsi="Verdana"/>
          <w:b/>
          <w:bCs/>
        </w:rPr>
        <w:t>niedomłotów</w:t>
      </w:r>
      <w:proofErr w:type="spellEnd"/>
      <w:r w:rsidRPr="00EA391D">
        <w:rPr>
          <w:rFonts w:ascii="Verdana" w:hAnsi="Verdana"/>
          <w:b/>
          <w:bCs/>
        </w:rPr>
        <w:t xml:space="preserve"> </w:t>
      </w:r>
      <w:r w:rsidR="00F66DD1" w:rsidRPr="00EA391D">
        <w:rPr>
          <w:rFonts w:ascii="Verdana" w:hAnsi="Verdana"/>
          <w:b/>
          <w:bCs/>
        </w:rPr>
        <w:t>z</w:t>
      </w:r>
      <w:r w:rsidRPr="00EA391D">
        <w:rPr>
          <w:rFonts w:ascii="Verdana" w:hAnsi="Verdana"/>
          <w:b/>
          <w:bCs/>
        </w:rPr>
        <w:t xml:space="preserve">najdują </w:t>
      </w:r>
      <w:r w:rsidRPr="00B23B21">
        <w:rPr>
          <w:rFonts w:ascii="Verdana" w:hAnsi="Verdana"/>
          <w:b/>
          <w:bCs/>
        </w:rPr>
        <w:t>się</w:t>
      </w:r>
      <w:r w:rsidR="005B3AEC">
        <w:rPr>
          <w:rFonts w:ascii="Verdana" w:hAnsi="Verdana"/>
          <w:b/>
          <w:bCs/>
        </w:rPr>
        <w:t xml:space="preserve"> </w:t>
      </w:r>
      <w:r w:rsidRPr="00B23B21">
        <w:rPr>
          <w:rFonts w:ascii="Verdana" w:hAnsi="Verdana"/>
          <w:b/>
          <w:bCs/>
        </w:rPr>
        <w:t xml:space="preserve">kamery, które monitorują stan ziarna – to proste rozwiązanie pozwala kontrolować stan </w:t>
      </w:r>
      <w:r>
        <w:rPr>
          <w:rFonts w:ascii="Verdana" w:hAnsi="Verdana"/>
          <w:b/>
          <w:bCs/>
        </w:rPr>
        <w:t>trafiającego do</w:t>
      </w:r>
      <w:r w:rsidRPr="00B23B21">
        <w:rPr>
          <w:rFonts w:ascii="Verdana" w:hAnsi="Verdana"/>
          <w:b/>
          <w:bCs/>
        </w:rPr>
        <w:t xml:space="preserve"> zbiornika</w:t>
      </w:r>
      <w:r>
        <w:rPr>
          <w:rFonts w:ascii="Verdana" w:hAnsi="Verdana"/>
          <w:b/>
          <w:bCs/>
        </w:rPr>
        <w:t xml:space="preserve"> ziarna</w:t>
      </w:r>
      <w:r w:rsidRPr="00B23B21">
        <w:rPr>
          <w:rFonts w:ascii="Verdana" w:hAnsi="Verdana"/>
          <w:b/>
          <w:bCs/>
        </w:rPr>
        <w:t xml:space="preserve">, ale także monitorować jakość </w:t>
      </w:r>
      <w:proofErr w:type="spellStart"/>
      <w:r w:rsidRPr="00B23B21">
        <w:rPr>
          <w:rFonts w:ascii="Verdana" w:hAnsi="Verdana"/>
          <w:b/>
          <w:bCs/>
        </w:rPr>
        <w:t>niedomłotów</w:t>
      </w:r>
      <w:proofErr w:type="spellEnd"/>
      <w:r w:rsidRPr="00B23B21">
        <w:rPr>
          <w:rFonts w:ascii="Verdana" w:hAnsi="Verdana"/>
          <w:b/>
          <w:bCs/>
        </w:rPr>
        <w:t>.</w:t>
      </w:r>
      <w:r>
        <w:rPr>
          <w:rFonts w:ascii="Verdana" w:hAnsi="Verdana"/>
        </w:rPr>
        <w:t xml:space="preserve"> Kiedy tych drugich jest zbyt wiele, kombajn automatycznie zmienia ustawienia i optymalizuje pracę. To pozwala uzyskać w zbiorniku wyłącznie ziarno najwyższej jakości.</w:t>
      </w:r>
    </w:p>
    <w:p w14:paraId="7D9F5167" w14:textId="68A21018" w:rsidR="002A794D" w:rsidRDefault="002A794D">
      <w:pPr>
        <w:spacing w:line="276" w:lineRule="auto"/>
        <w:jc w:val="both"/>
        <w:rPr>
          <w:rFonts w:ascii="Verdana" w:hAnsi="Verdana" w:cstheme="minorHAnsi"/>
          <w:bCs/>
        </w:rPr>
      </w:pPr>
    </w:p>
    <w:p w14:paraId="1E0938A1" w14:textId="2A53CBA0" w:rsidR="004175A2" w:rsidRPr="00C1508F" w:rsidRDefault="00CA48E1" w:rsidP="00C1508F">
      <w:pPr>
        <w:jc w:val="both"/>
        <w:rPr>
          <w:rFonts w:ascii="Verdana" w:hAnsi="Verdana"/>
        </w:rPr>
      </w:pPr>
      <w:r w:rsidRPr="00C1508F">
        <w:rPr>
          <w:rFonts w:ascii="Verdana" w:hAnsi="Verdana"/>
          <w:i/>
          <w:iCs/>
        </w:rPr>
        <w:t>–</w:t>
      </w:r>
      <w:r w:rsidRPr="00C1508F">
        <w:rPr>
          <w:rFonts w:ascii="Verdana" w:hAnsi="Verdana"/>
          <w:i/>
          <w:iCs/>
          <w:color w:val="000000"/>
        </w:rPr>
        <w:t xml:space="preserve"> </w:t>
      </w:r>
      <w:r w:rsidR="00C1508F" w:rsidRPr="00C1508F">
        <w:rPr>
          <w:rFonts w:ascii="Verdana" w:hAnsi="Verdana"/>
          <w:i/>
          <w:iCs/>
        </w:rPr>
        <w:t>Kombajny X9 gwarantują nam, że zbierane ziarno jest bardzo dobrej jakości. Tego ziarna uszkodzonego w zbiorniku jest minimalna ilość, w zakresie 0,2-0,5 procenta. Kolejna ważna rzecz, na którą należy zwrócić uwagę, to ziarno zbierane kombajnami rotorowymi z serii X9 wykazuje wyższą zdolność kiełkowania, czyli możemy przy sprzedaży takiego materiału uzyskać większy zysk</w:t>
      </w:r>
      <w:r w:rsidR="005B3AEC">
        <w:rPr>
          <w:rFonts w:ascii="Verdana" w:hAnsi="Verdana"/>
          <w:i/>
          <w:iCs/>
        </w:rPr>
        <w:t xml:space="preserve"> </w:t>
      </w:r>
      <w:r w:rsidRPr="00C1508F">
        <w:rPr>
          <w:rFonts w:ascii="Verdana" w:hAnsi="Verdana"/>
        </w:rPr>
        <w:t xml:space="preserve">– </w:t>
      </w:r>
      <w:r>
        <w:rPr>
          <w:rFonts w:ascii="Verdana" w:hAnsi="Verdana"/>
          <w:color w:val="000000"/>
        </w:rPr>
        <w:t xml:space="preserve">dodaje </w:t>
      </w:r>
      <w:r>
        <w:rPr>
          <w:rFonts w:ascii="Verdana" w:hAnsi="Verdana"/>
          <w:b/>
          <w:bCs/>
          <w:color w:val="000000"/>
        </w:rPr>
        <w:t>Bogdan Rataj</w:t>
      </w:r>
      <w:r w:rsidR="00C1508F">
        <w:rPr>
          <w:rFonts w:ascii="Verdana" w:hAnsi="Verdana"/>
          <w:b/>
          <w:bCs/>
          <w:color w:val="000000"/>
        </w:rPr>
        <w:t>.</w:t>
      </w:r>
    </w:p>
    <w:p w14:paraId="1DFA4C0E" w14:textId="77777777" w:rsidR="004175A2" w:rsidRDefault="004175A2">
      <w:pPr>
        <w:spacing w:line="276" w:lineRule="auto"/>
        <w:jc w:val="both"/>
        <w:rPr>
          <w:rFonts w:ascii="Verdana" w:hAnsi="Verdana" w:cstheme="minorHAnsi"/>
          <w:bCs/>
        </w:rPr>
      </w:pPr>
    </w:p>
    <w:p w14:paraId="017BCBAB" w14:textId="77777777" w:rsidR="00CA48E1" w:rsidRDefault="00CA48E1" w:rsidP="00CA48E1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Operatorzy chwalą komfort pracy </w:t>
      </w:r>
    </w:p>
    <w:p w14:paraId="0541008B" w14:textId="77777777" w:rsidR="00CA48E1" w:rsidRDefault="00CA48E1" w:rsidP="00CA48E1">
      <w:pPr>
        <w:jc w:val="both"/>
        <w:rPr>
          <w:rFonts w:ascii="Verdana" w:hAnsi="Verdana"/>
          <w:b/>
          <w:bCs/>
        </w:rPr>
      </w:pPr>
    </w:p>
    <w:p w14:paraId="65110524" w14:textId="6B14851A" w:rsidR="004175A2" w:rsidRDefault="00DF1F2C" w:rsidP="004175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Konstruktorzy </w:t>
      </w:r>
      <w:r w:rsidR="00CA48E1">
        <w:rPr>
          <w:rFonts w:ascii="Verdana" w:hAnsi="Verdana"/>
        </w:rPr>
        <w:t>John Deere zadba</w:t>
      </w:r>
      <w:r>
        <w:rPr>
          <w:rFonts w:ascii="Verdana" w:hAnsi="Verdana"/>
        </w:rPr>
        <w:t>li</w:t>
      </w:r>
      <w:r w:rsidR="00CA48E1">
        <w:rPr>
          <w:rFonts w:ascii="Verdana" w:hAnsi="Verdana"/>
        </w:rPr>
        <w:t xml:space="preserve"> nie tylko o to, aby kombajny serii X9 umożliwiały optymalizację zysków</w:t>
      </w:r>
      <w:r>
        <w:rPr>
          <w:rFonts w:ascii="Verdana" w:hAnsi="Verdana"/>
        </w:rPr>
        <w:t>,</w:t>
      </w:r>
      <w:r w:rsidR="00CA48E1">
        <w:rPr>
          <w:rFonts w:ascii="Verdana" w:hAnsi="Verdana"/>
        </w:rPr>
        <w:t xml:space="preserve"> ale także, by </w:t>
      </w:r>
      <w:r>
        <w:rPr>
          <w:rFonts w:ascii="Verdana" w:hAnsi="Verdana"/>
        </w:rPr>
        <w:t>praca przebiegała możliwie komfortowo</w:t>
      </w:r>
      <w:r w:rsidR="00CA48E1">
        <w:rPr>
          <w:rFonts w:ascii="Verdana" w:hAnsi="Verdana"/>
        </w:rPr>
        <w:t xml:space="preserve">. </w:t>
      </w:r>
      <w:r w:rsidR="004175A2" w:rsidRPr="004175A2">
        <w:rPr>
          <w:rFonts w:ascii="Verdana" w:hAnsi="Verdana"/>
        </w:rPr>
        <w:t xml:space="preserve">Maszyna nie jest głośna, a praca w kabinie jest cicha i komfortowa. </w:t>
      </w:r>
      <w:r w:rsidR="004175A2" w:rsidRPr="00EA391D">
        <w:rPr>
          <w:rFonts w:ascii="Verdana" w:hAnsi="Verdana"/>
          <w:b/>
          <w:bCs/>
        </w:rPr>
        <w:t>Wsparcie ze strony zdalnej pomocy dealera</w:t>
      </w:r>
      <w:r w:rsidR="00F66DD1" w:rsidRPr="00EA391D">
        <w:rPr>
          <w:rFonts w:ascii="Verdana" w:hAnsi="Verdana"/>
          <w:b/>
          <w:bCs/>
        </w:rPr>
        <w:t xml:space="preserve"> (RDA)</w:t>
      </w:r>
      <w:r w:rsidR="004175A2" w:rsidRPr="00EA391D">
        <w:rPr>
          <w:rFonts w:ascii="Verdana" w:hAnsi="Verdana"/>
          <w:b/>
          <w:bCs/>
        </w:rPr>
        <w:t xml:space="preserve"> wpływa też na większy poziom psychicznej wygody w przypadku napotkania wymagającej sytuacji.</w:t>
      </w:r>
    </w:p>
    <w:p w14:paraId="6EBC384D" w14:textId="77777777" w:rsidR="009A676E" w:rsidRDefault="009A676E" w:rsidP="004175A2">
      <w:pPr>
        <w:jc w:val="both"/>
        <w:rPr>
          <w:rFonts w:ascii="Verdana" w:hAnsi="Verdana"/>
        </w:rPr>
      </w:pPr>
    </w:p>
    <w:p w14:paraId="0557A55F" w14:textId="2C4EB91D" w:rsidR="00EF7DB9" w:rsidRDefault="00EF7DB9" w:rsidP="004175A2">
      <w:pPr>
        <w:jc w:val="both"/>
        <w:rPr>
          <w:rFonts w:ascii="Verdana" w:hAnsi="Verdana"/>
          <w:color w:val="000000"/>
        </w:rPr>
      </w:pPr>
      <w:r w:rsidRPr="00EF7DB9">
        <w:rPr>
          <w:rFonts w:ascii="Verdana" w:hAnsi="Verdana"/>
          <w:color w:val="000000"/>
        </w:rPr>
        <w:t xml:space="preserve">Wiele udogodnień w kabinie jest już dobrze znanych użytkownikom innych maszyn John Deere, np. spersonalizowany układ sterowania (czyli dźwignia </w:t>
      </w:r>
      <w:proofErr w:type="spellStart"/>
      <w:r w:rsidRPr="00EF7DB9">
        <w:rPr>
          <w:rFonts w:ascii="Verdana" w:hAnsi="Verdana"/>
          <w:color w:val="000000"/>
        </w:rPr>
        <w:t>CommandPRO</w:t>
      </w:r>
      <w:proofErr w:type="spellEnd"/>
      <w:r w:rsidRPr="00EF7DB9">
        <w:rPr>
          <w:rFonts w:ascii="Verdana" w:hAnsi="Verdana"/>
          <w:color w:val="000000"/>
        </w:rPr>
        <w:t>™), intuicyjne ekrany dotykowe, liczne źródła zasilania, praktyczna lodówka, ergonomiczne, profesjonalne siedzisko</w:t>
      </w:r>
      <w:r>
        <w:rPr>
          <w:rFonts w:ascii="Verdana" w:hAnsi="Verdana"/>
          <w:color w:val="000000"/>
        </w:rPr>
        <w:t xml:space="preserve"> z masażem.</w:t>
      </w:r>
    </w:p>
    <w:p w14:paraId="49CF1CE6" w14:textId="77777777" w:rsidR="009A676E" w:rsidRDefault="009A676E" w:rsidP="004175A2">
      <w:pPr>
        <w:jc w:val="both"/>
        <w:rPr>
          <w:rFonts w:ascii="Verdana" w:hAnsi="Verdana"/>
          <w:color w:val="000000"/>
        </w:rPr>
      </w:pPr>
    </w:p>
    <w:p w14:paraId="58FF2B7D" w14:textId="05073661" w:rsidR="004175A2" w:rsidRDefault="009A676E" w:rsidP="004175A2">
      <w:pPr>
        <w:jc w:val="both"/>
        <w:rPr>
          <w:rFonts w:ascii="Verdana" w:hAnsi="Verdana"/>
          <w:color w:val="000000"/>
        </w:rPr>
      </w:pPr>
      <w:r w:rsidRPr="00F7362B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="004175A2" w:rsidRPr="004175A2">
        <w:rPr>
          <w:rFonts w:ascii="Verdana" w:hAnsi="Verdana"/>
          <w:i/>
          <w:iCs/>
          <w:color w:val="000000"/>
        </w:rPr>
        <w:t>Bardzo dobrze się pracuje w takiej kabinie. Można to porównać z jazdą luksusowym samochodem. Można liczyć na wszelkie wygody, bardzo dobre rozwiązanie, a też zapoznanie się z wszelkimi funkcjonalnościami zajęło mi zaledwie dzień</w:t>
      </w:r>
      <w:r w:rsidR="004175A2">
        <w:rPr>
          <w:rFonts w:ascii="Verdana" w:hAnsi="Verdana"/>
          <w:color w:val="000000"/>
        </w:rPr>
        <w:t xml:space="preserve"> – dodaje </w:t>
      </w:r>
      <w:r w:rsidR="004175A2" w:rsidRPr="004175A2">
        <w:rPr>
          <w:rFonts w:ascii="Verdana" w:hAnsi="Verdana"/>
          <w:b/>
          <w:bCs/>
          <w:color w:val="000000"/>
        </w:rPr>
        <w:t xml:space="preserve">Pan </w:t>
      </w:r>
      <w:r w:rsidR="00C1508F">
        <w:rPr>
          <w:rFonts w:ascii="Verdana" w:hAnsi="Verdana"/>
          <w:b/>
          <w:bCs/>
          <w:color w:val="000000"/>
        </w:rPr>
        <w:t>Henryk</w:t>
      </w:r>
      <w:r w:rsidRPr="009A676E">
        <w:rPr>
          <w:rFonts w:ascii="Verdana" w:hAnsi="Verdana"/>
          <w:b/>
          <w:bCs/>
          <w:color w:val="000000"/>
        </w:rPr>
        <w:t xml:space="preserve">, operator maszyn żniwnych w gospodarstwie </w:t>
      </w:r>
      <w:proofErr w:type="spellStart"/>
      <w:r w:rsidRPr="009A676E">
        <w:rPr>
          <w:rFonts w:ascii="Verdana" w:hAnsi="Verdana"/>
          <w:b/>
          <w:bCs/>
          <w:color w:val="000000"/>
        </w:rPr>
        <w:t>Rol</w:t>
      </w:r>
      <w:proofErr w:type="spellEnd"/>
      <w:r w:rsidRPr="009A676E">
        <w:rPr>
          <w:rFonts w:ascii="Verdana" w:hAnsi="Verdana"/>
          <w:b/>
          <w:bCs/>
          <w:color w:val="000000"/>
        </w:rPr>
        <w:t>-Pol.</w:t>
      </w:r>
    </w:p>
    <w:p w14:paraId="3C6A1166" w14:textId="77777777" w:rsidR="004175A2" w:rsidRDefault="004175A2">
      <w:pPr>
        <w:spacing w:line="276" w:lineRule="auto"/>
        <w:jc w:val="both"/>
        <w:rPr>
          <w:rFonts w:ascii="Verdana" w:hAnsi="Verdana" w:cstheme="minorHAnsi"/>
          <w:b/>
          <w:color w:val="008000"/>
          <w:sz w:val="24"/>
          <w:szCs w:val="24"/>
        </w:rPr>
      </w:pPr>
    </w:p>
    <w:p w14:paraId="5E5A0694" w14:textId="4A8EC6B2" w:rsidR="009A4721" w:rsidRPr="0066792B" w:rsidRDefault="0066792B" w:rsidP="00102FDA">
      <w:pPr>
        <w:jc w:val="both"/>
        <w:rPr>
          <w:rFonts w:ascii="Verdana" w:hAnsi="Verdana"/>
          <w:color w:val="000000"/>
          <w:sz w:val="16"/>
          <w:szCs w:val="16"/>
        </w:rPr>
      </w:pPr>
      <w:r w:rsidRPr="0066792B">
        <w:rPr>
          <w:rFonts w:ascii="Verdana" w:hAnsi="Verdana"/>
          <w:color w:val="000000"/>
          <w:sz w:val="16"/>
          <w:szCs w:val="16"/>
        </w:rPr>
        <w:t>*Atlas skutków zjawisk ekstremalnych w Polsce (2022)</w:t>
      </w:r>
    </w:p>
    <w:p w14:paraId="16C4381A" w14:textId="77777777" w:rsidR="00B4208F" w:rsidRDefault="00B4208F">
      <w:pPr>
        <w:spacing w:line="276" w:lineRule="auto"/>
        <w:jc w:val="both"/>
        <w:rPr>
          <w:rFonts w:ascii="Verdana" w:hAnsi="Verdana" w:cstheme="minorHAnsi"/>
        </w:rPr>
      </w:pPr>
    </w:p>
    <w:p w14:paraId="00A90322" w14:textId="77777777" w:rsidR="00B4208F" w:rsidRDefault="00000000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4980B" wp14:editId="6699BAE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5F6EB8" w14:textId="77777777" w:rsidR="00B4208F" w:rsidRDefault="000000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4980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325F6EB8" w14:textId="77777777" w:rsidR="00B4208F" w:rsidRDefault="0000000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E9DFFA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D42759B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9A67D06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1B04AD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23170E1F" w14:textId="77777777" w:rsidR="00B4208F" w:rsidRPr="001B04AD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2A4391D" wp14:editId="612FD76A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367DB19" wp14:editId="424CFC8A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0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2" o:title=""/>
              </v:shape>
            </w:pict>
          </mc:Fallback>
        </mc:AlternateContent>
      </w:r>
      <w:r w:rsidRPr="001B04AD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468584EB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B48F40E" w14:textId="77777777" w:rsidR="00B4208F" w:rsidRPr="001B04AD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C777E9" w14:textId="77777777" w:rsidR="00B4208F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674FC94F" w14:textId="77777777" w:rsidR="00B4208F" w:rsidRDefault="00000000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7AEAC738" w14:textId="77777777" w:rsidR="00B4208F" w:rsidRDefault="00000000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1BE9A249" w14:textId="77777777" w:rsidR="00B4208F" w:rsidRDefault="00B4208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6D039692" w14:textId="77777777" w:rsidR="00B4208F" w:rsidRDefault="00000000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DB446E4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48106960" w14:textId="77777777" w:rsidR="00B4208F" w:rsidRDefault="00000000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A76BD5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09E089B2" w14:textId="77777777" w:rsidR="00B4208F" w:rsidRDefault="00B4208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60F37CD" w14:textId="77777777" w:rsidR="00B4208F" w:rsidRDefault="00000000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10DC678D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27D48E9" w14:textId="77777777" w:rsidR="00B4208F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B6317CB" w14:textId="77777777" w:rsidR="00B4208F" w:rsidRDefault="00000000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B4208F">
      <w:headerReference w:type="default" r:id="rId25"/>
      <w:footerReference w:type="default" r:id="rId26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9C9B7" w14:textId="77777777" w:rsidR="00D668DC" w:rsidRDefault="00D668DC">
      <w:r>
        <w:separator/>
      </w:r>
    </w:p>
  </w:endnote>
  <w:endnote w:type="continuationSeparator" w:id="0">
    <w:p w14:paraId="6787C32E" w14:textId="77777777" w:rsidR="00D668DC" w:rsidRDefault="00D66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243F" w14:textId="77777777" w:rsidR="00B4208F" w:rsidRDefault="0000000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4D696F7" wp14:editId="276A417F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19C0A7D" w14:textId="77777777" w:rsidR="00B4208F" w:rsidRDefault="0000000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D696F7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019C0A7D" w14:textId="77777777" w:rsidR="00B4208F" w:rsidRDefault="0000000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424C98" w14:textId="77777777" w:rsidR="00B4208F" w:rsidRDefault="00B4208F">
    <w:pPr>
      <w:pStyle w:val="Tekstpodstawowy"/>
    </w:pPr>
  </w:p>
  <w:p w14:paraId="3E81368A" w14:textId="77777777" w:rsidR="00B4208F" w:rsidRDefault="00B42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D2B7D" w14:textId="77777777" w:rsidR="00D668DC" w:rsidRDefault="00D668DC">
      <w:r>
        <w:separator/>
      </w:r>
    </w:p>
  </w:footnote>
  <w:footnote w:type="continuationSeparator" w:id="0">
    <w:p w14:paraId="214885E2" w14:textId="77777777" w:rsidR="00D668DC" w:rsidRDefault="00D66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4208F" w:rsidRPr="006C4F79" w14:paraId="15C3B060" w14:textId="77777777">
      <w:tc>
        <w:tcPr>
          <w:tcW w:w="6039" w:type="dxa"/>
        </w:tcPr>
        <w:p w14:paraId="77837BA5" w14:textId="77777777" w:rsidR="00B4208F" w:rsidRDefault="0000000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ED4E366" wp14:editId="7824BF94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0A2B6015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3D11B1E9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6AE31EE5" w14:textId="77777777" w:rsidR="00B4208F" w:rsidRDefault="0000000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6251C92" w14:textId="77777777" w:rsidR="00B4208F" w:rsidRDefault="0000000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78C5DDBC" w14:textId="77777777" w:rsidR="00B4208F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59D86730" w14:textId="77777777" w:rsidR="00B4208F" w:rsidRDefault="0000000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5DFB79DF" w14:textId="77777777" w:rsidR="00B4208F" w:rsidRDefault="0000000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137F4D43" w14:textId="77777777" w:rsidR="00B4208F" w:rsidRDefault="00B4208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0F520CB9" w14:textId="77777777" w:rsidR="00B4208F" w:rsidRDefault="00B4208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D71E7"/>
    <w:multiLevelType w:val="hybridMultilevel"/>
    <w:tmpl w:val="0742D858"/>
    <w:lvl w:ilvl="0" w:tplc="2AAC5DEA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1F02A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2AA2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38D0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8E10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7D8B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1CC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A67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821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60ED5"/>
    <w:multiLevelType w:val="hybridMultilevel"/>
    <w:tmpl w:val="64F2F142"/>
    <w:lvl w:ilvl="0" w:tplc="25EC2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3C3A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0C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686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D827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FEB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23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9016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3E9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677C"/>
    <w:multiLevelType w:val="hybridMultilevel"/>
    <w:tmpl w:val="8BA25064"/>
    <w:lvl w:ilvl="0" w:tplc="83E8F7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6F1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82B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3DA427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CCE87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1286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4C9A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B28B9D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0AE3C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55400"/>
    <w:multiLevelType w:val="hybridMultilevel"/>
    <w:tmpl w:val="992E1BAA"/>
    <w:lvl w:ilvl="0" w:tplc="B15A6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468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B235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024C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72CAC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9E3E6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0241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E8453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C85D0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8160E9D"/>
    <w:multiLevelType w:val="hybridMultilevel"/>
    <w:tmpl w:val="B4D4BB1C"/>
    <w:lvl w:ilvl="0" w:tplc="B6E62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3851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201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29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E0A9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2CD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EC2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58C1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DE4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80657"/>
    <w:multiLevelType w:val="hybridMultilevel"/>
    <w:tmpl w:val="B0342BBA"/>
    <w:lvl w:ilvl="0" w:tplc="01B49D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1C66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46D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E2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228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60C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12A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4A79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CE0C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86F7B"/>
    <w:multiLevelType w:val="hybridMultilevel"/>
    <w:tmpl w:val="00563C58"/>
    <w:lvl w:ilvl="0" w:tplc="8454E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87F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3439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F23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064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781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7AB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42BF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D818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727E6"/>
    <w:multiLevelType w:val="hybridMultilevel"/>
    <w:tmpl w:val="C0980A9C"/>
    <w:lvl w:ilvl="0" w:tplc="807A6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601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B2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6DF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C9C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7C6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8E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8EF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3E2A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62CF"/>
    <w:multiLevelType w:val="hybridMultilevel"/>
    <w:tmpl w:val="BC4410A0"/>
    <w:lvl w:ilvl="0" w:tplc="141E4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B8E9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544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D48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18FD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141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94D2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826B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F42E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145F27"/>
    <w:multiLevelType w:val="hybridMultilevel"/>
    <w:tmpl w:val="34922936"/>
    <w:lvl w:ilvl="0" w:tplc="5622EC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C9811D4">
      <w:start w:val="1"/>
      <w:numFmt w:val="lowerLetter"/>
      <w:lvlText w:val="%2."/>
      <w:lvlJc w:val="left"/>
      <w:pPr>
        <w:ind w:left="1440" w:hanging="360"/>
      </w:pPr>
    </w:lvl>
    <w:lvl w:ilvl="2" w:tplc="3E6C0326">
      <w:start w:val="1"/>
      <w:numFmt w:val="lowerRoman"/>
      <w:lvlText w:val="%3."/>
      <w:lvlJc w:val="right"/>
      <w:pPr>
        <w:ind w:left="2160" w:hanging="180"/>
      </w:pPr>
    </w:lvl>
    <w:lvl w:ilvl="3" w:tplc="40ECF3FA">
      <w:start w:val="1"/>
      <w:numFmt w:val="decimal"/>
      <w:lvlText w:val="%4."/>
      <w:lvlJc w:val="left"/>
      <w:pPr>
        <w:ind w:left="2880" w:hanging="360"/>
      </w:pPr>
    </w:lvl>
    <w:lvl w:ilvl="4" w:tplc="6568DBA2">
      <w:start w:val="1"/>
      <w:numFmt w:val="lowerLetter"/>
      <w:lvlText w:val="%5."/>
      <w:lvlJc w:val="left"/>
      <w:pPr>
        <w:ind w:left="3600" w:hanging="360"/>
      </w:pPr>
    </w:lvl>
    <w:lvl w:ilvl="5" w:tplc="579ECE3E">
      <w:start w:val="1"/>
      <w:numFmt w:val="lowerRoman"/>
      <w:lvlText w:val="%6."/>
      <w:lvlJc w:val="right"/>
      <w:pPr>
        <w:ind w:left="4320" w:hanging="180"/>
      </w:pPr>
    </w:lvl>
    <w:lvl w:ilvl="6" w:tplc="B12428CE">
      <w:start w:val="1"/>
      <w:numFmt w:val="decimal"/>
      <w:lvlText w:val="%7."/>
      <w:lvlJc w:val="left"/>
      <w:pPr>
        <w:ind w:left="5040" w:hanging="360"/>
      </w:pPr>
    </w:lvl>
    <w:lvl w:ilvl="7" w:tplc="E2269190">
      <w:start w:val="1"/>
      <w:numFmt w:val="lowerLetter"/>
      <w:lvlText w:val="%8."/>
      <w:lvlJc w:val="left"/>
      <w:pPr>
        <w:ind w:left="5760" w:hanging="360"/>
      </w:pPr>
    </w:lvl>
    <w:lvl w:ilvl="8" w:tplc="AA54D10A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592411">
    <w:abstractNumId w:val="9"/>
  </w:num>
  <w:num w:numId="2" w16cid:durableId="396779157">
    <w:abstractNumId w:val="4"/>
  </w:num>
  <w:num w:numId="3" w16cid:durableId="723913320">
    <w:abstractNumId w:val="8"/>
  </w:num>
  <w:num w:numId="4" w16cid:durableId="1697732104">
    <w:abstractNumId w:val="3"/>
  </w:num>
  <w:num w:numId="5" w16cid:durableId="1336154405">
    <w:abstractNumId w:val="0"/>
  </w:num>
  <w:num w:numId="6" w16cid:durableId="1237478391">
    <w:abstractNumId w:val="6"/>
  </w:num>
  <w:num w:numId="7" w16cid:durableId="155802081">
    <w:abstractNumId w:val="2"/>
  </w:num>
  <w:num w:numId="8" w16cid:durableId="1742092205">
    <w:abstractNumId w:val="5"/>
  </w:num>
  <w:num w:numId="9" w16cid:durableId="1973710793">
    <w:abstractNumId w:val="7"/>
  </w:num>
  <w:num w:numId="10" w16cid:durableId="2079476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8F"/>
    <w:rsid w:val="00046680"/>
    <w:rsid w:val="000555A1"/>
    <w:rsid w:val="00061A86"/>
    <w:rsid w:val="000621B5"/>
    <w:rsid w:val="000633F6"/>
    <w:rsid w:val="000A6916"/>
    <w:rsid w:val="000B3DA6"/>
    <w:rsid w:val="000D175E"/>
    <w:rsid w:val="000F25ED"/>
    <w:rsid w:val="00102FDA"/>
    <w:rsid w:val="0011387C"/>
    <w:rsid w:val="001A7B1F"/>
    <w:rsid w:val="001B04AD"/>
    <w:rsid w:val="002874B6"/>
    <w:rsid w:val="002A6E0D"/>
    <w:rsid w:val="002A794D"/>
    <w:rsid w:val="002F50C9"/>
    <w:rsid w:val="003241B5"/>
    <w:rsid w:val="00370B74"/>
    <w:rsid w:val="003813CA"/>
    <w:rsid w:val="003972B5"/>
    <w:rsid w:val="003A5975"/>
    <w:rsid w:val="004175A2"/>
    <w:rsid w:val="00441BD7"/>
    <w:rsid w:val="004773C1"/>
    <w:rsid w:val="00497F29"/>
    <w:rsid w:val="00542460"/>
    <w:rsid w:val="005832A0"/>
    <w:rsid w:val="005966F5"/>
    <w:rsid w:val="005B3AEC"/>
    <w:rsid w:val="005E0A92"/>
    <w:rsid w:val="005F56C6"/>
    <w:rsid w:val="0066792B"/>
    <w:rsid w:val="006A79C6"/>
    <w:rsid w:val="006C4F79"/>
    <w:rsid w:val="006E3E32"/>
    <w:rsid w:val="00717058"/>
    <w:rsid w:val="00802DEF"/>
    <w:rsid w:val="00852D45"/>
    <w:rsid w:val="009118AB"/>
    <w:rsid w:val="009A4721"/>
    <w:rsid w:val="009A676E"/>
    <w:rsid w:val="009C7033"/>
    <w:rsid w:val="00A0734E"/>
    <w:rsid w:val="00A245EF"/>
    <w:rsid w:val="00A27273"/>
    <w:rsid w:val="00A31A55"/>
    <w:rsid w:val="00A53FF0"/>
    <w:rsid w:val="00A61817"/>
    <w:rsid w:val="00A7044D"/>
    <w:rsid w:val="00B23567"/>
    <w:rsid w:val="00B23B21"/>
    <w:rsid w:val="00B4208F"/>
    <w:rsid w:val="00BD263D"/>
    <w:rsid w:val="00C1508F"/>
    <w:rsid w:val="00C4145C"/>
    <w:rsid w:val="00C96EC3"/>
    <w:rsid w:val="00CA48E1"/>
    <w:rsid w:val="00CA790D"/>
    <w:rsid w:val="00D03377"/>
    <w:rsid w:val="00D668DC"/>
    <w:rsid w:val="00DB7DAC"/>
    <w:rsid w:val="00DF1F2C"/>
    <w:rsid w:val="00E03A45"/>
    <w:rsid w:val="00E51F80"/>
    <w:rsid w:val="00EA391D"/>
    <w:rsid w:val="00EC3182"/>
    <w:rsid w:val="00EE4B91"/>
    <w:rsid w:val="00EE55CC"/>
    <w:rsid w:val="00EF7DB9"/>
    <w:rsid w:val="00F52C22"/>
    <w:rsid w:val="00F66DD1"/>
    <w:rsid w:val="00F7362B"/>
    <w:rsid w:val="00F7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F5D0"/>
  <w15:docId w15:val="{36820AAA-B5C7-4BA9-A6C8-D257794A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customStyle="1" w:styleId="docdata">
    <w:name w:val="docdata"/>
    <w:aliases w:val="docy,v5,3065,bqiaagaaeyqcaaagiaiaaangcwaabw4laaaaaaaaaaaaaaaaaaaaaaaaaaaaaaaaaaaaaaaaaaaaaaaaaaaaaaaaaaaaaaaaaaaaaaaaaaaaaaaaaaaaaaaaaaaaaaaaaaaaaaaaaaaaaaaaaaaaaaaaaaaaaaaaaaaaaaaaaaaaaaaaaaaaaaaaaaaaaaaaaaaaaaaaaaaaaaaaaaaaaaaaaaaaaaaaaaaaaaaa"/>
    <w:basedOn w:val="Normalny"/>
    <w:rsid w:val="009A472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8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openxmlformats.org/officeDocument/2006/relationships/hyperlink" Target="https://www.facebook.com/JohnDeerePolska/?fref=ts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ewa.walkowiak@dotrelations.pl" TargetMode="External"/><Relationship Id="rId5" Type="http://schemas.openxmlformats.org/officeDocument/2006/relationships/customXml" Target="../customXml/item5.xml"/><Relationship Id="rId23" Type="http://schemas.openxmlformats.org/officeDocument/2006/relationships/hyperlink" Target="mailto:BialasBartosz@JohnDeere.com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image" Target="media/image3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CA5CEE69-B6BB-426D-A262-A2B67F43CC2B}"/>
</file>

<file path=customXml/itemProps2.xml><?xml version="1.0" encoding="utf-8"?>
<ds:datastoreItem xmlns:ds="http://schemas.openxmlformats.org/officeDocument/2006/customXml" ds:itemID="{F3ABB428-131D-487A-A96C-6C2EBD445BE4}"/>
</file>

<file path=customXml/itemProps3.xml><?xml version="1.0" encoding="utf-8"?>
<ds:datastoreItem xmlns:ds="http://schemas.openxmlformats.org/officeDocument/2006/customXml" ds:itemID="{B04D4CD2-B7B4-4D58-8B75-2CE889A34B73}"/>
</file>

<file path=customXml/itemProps4.xml><?xml version="1.0" encoding="utf-8"?>
<ds:datastoreItem xmlns:ds="http://schemas.openxmlformats.org/officeDocument/2006/customXml" ds:itemID="{F2B89099-34EC-4290-80DF-1939C0230CBE}"/>
</file>

<file path=customXml/itemProps5.xml><?xml version="1.0" encoding="utf-8"?>
<ds:datastoreItem xmlns:ds="http://schemas.openxmlformats.org/officeDocument/2006/customXml" ds:itemID="{5D0AEA6B-E499-4EEF-98A3-AFBB261C493E}"/>
</file>

<file path=customXml/itemProps6.xml><?xml version="1.0" encoding="utf-8"?>
<ds:datastoreItem xmlns:ds="http://schemas.openxmlformats.org/officeDocument/2006/customXml" ds:itemID="{A6634480-9F78-4331-AC35-0BBD83A9BE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993</Words>
  <Characters>5960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5</cp:revision>
  <dcterms:created xsi:type="dcterms:W3CDTF">2023-09-07T15:07:00Z</dcterms:created>
  <dcterms:modified xsi:type="dcterms:W3CDTF">2023-09-08T07:25:00Z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