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1ED9F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6365CFD1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53E263B6" w14:textId="1DC0853F" w:rsidR="00B91936" w:rsidRDefault="00C96FD2" w:rsidP="0028456A">
      <w:pPr>
        <w:spacing w:line="276" w:lineRule="auto"/>
        <w:ind w:left="708" w:hanging="708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br/>
      </w:r>
      <w:r w:rsidR="00426E14">
        <w:rPr>
          <w:rFonts w:ascii="Verdana" w:hAnsi="Verdana" w:cstheme="minorHAnsi"/>
          <w:b/>
          <w:color w:val="008000"/>
          <w:sz w:val="24"/>
          <w:szCs w:val="24"/>
        </w:rPr>
        <w:t>Król wydajności w kukurydzy. Jakie były efekty?</w:t>
      </w:r>
    </w:p>
    <w:p w14:paraId="2F180E57" w14:textId="77777777" w:rsidR="00B91936" w:rsidRDefault="00B91936" w:rsidP="00BB4DB0">
      <w:pPr>
        <w:spacing w:line="276" w:lineRule="auto"/>
        <w:jc w:val="both"/>
        <w:rPr>
          <w:rFonts w:ascii="Verdana" w:hAnsi="Verdana"/>
        </w:rPr>
      </w:pPr>
    </w:p>
    <w:p w14:paraId="48EAF58C" w14:textId="77777777" w:rsidR="00B91936" w:rsidRDefault="00B91936" w:rsidP="00BB4DB0">
      <w:pPr>
        <w:spacing w:line="276" w:lineRule="auto"/>
        <w:jc w:val="both"/>
        <w:rPr>
          <w:rFonts w:ascii="Verdana" w:hAnsi="Verdana"/>
        </w:rPr>
      </w:pPr>
    </w:p>
    <w:p w14:paraId="78DAE2CF" w14:textId="05BBDA0A" w:rsidR="00B91936" w:rsidRPr="003A33A0" w:rsidRDefault="00426E14" w:rsidP="00BB4DB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 w:rsidRPr="003A33A0">
        <w:rPr>
          <w:rFonts w:ascii="Verdana" w:hAnsi="Verdana" w:cstheme="minorHAnsi"/>
          <w:b/>
          <w:bCs/>
        </w:rPr>
        <w:t xml:space="preserve">Kombajn John Deere X9 </w:t>
      </w:r>
      <w:r w:rsidR="00BD4458" w:rsidRPr="003A33A0">
        <w:rPr>
          <w:rFonts w:ascii="Verdana" w:hAnsi="Verdana" w:cstheme="minorHAnsi"/>
          <w:b/>
          <w:bCs/>
        </w:rPr>
        <w:t>zbiera bardzo dobre recenzje w Polsce;</w:t>
      </w:r>
    </w:p>
    <w:p w14:paraId="003C0F12" w14:textId="75E714F6" w:rsidR="005C7C37" w:rsidRPr="003A33A0" w:rsidRDefault="00BD4458" w:rsidP="00BB4DB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  <w:strike/>
        </w:rPr>
      </w:pPr>
      <w:r w:rsidRPr="003A33A0">
        <w:rPr>
          <w:rFonts w:ascii="Verdana" w:hAnsi="Verdana"/>
          <w:b/>
          <w:bCs/>
        </w:rPr>
        <w:t>W minionym sezonie pracował w CGFP Wojnowo</w:t>
      </w:r>
      <w:r w:rsidR="008566D2" w:rsidRPr="003A33A0">
        <w:rPr>
          <w:rFonts w:ascii="Verdana" w:hAnsi="Verdana"/>
          <w:b/>
          <w:bCs/>
        </w:rPr>
        <w:t xml:space="preserve"> przy biorze zbóż oraz kukurydzy. </w:t>
      </w:r>
    </w:p>
    <w:p w14:paraId="1B1AE05C" w14:textId="12452536" w:rsidR="00B91936" w:rsidRPr="003A33A0" w:rsidRDefault="00BD4458" w:rsidP="00BB4DB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 w:rsidRPr="003A33A0">
        <w:rPr>
          <w:rFonts w:ascii="Verdana" w:hAnsi="Verdana"/>
          <w:b/>
          <w:bCs/>
        </w:rPr>
        <w:t>Sprawdzamy, jakie rezultaty przyniosła praca największą maszyną ze stajni amerykańskiego producenta.</w:t>
      </w:r>
    </w:p>
    <w:p w14:paraId="711DF373" w14:textId="77777777" w:rsidR="00B91936" w:rsidRPr="003A33A0" w:rsidRDefault="00B91936" w:rsidP="00BB4DB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5117CB0" w14:textId="77777777" w:rsidR="00A84AB1" w:rsidRPr="003A33A0" w:rsidRDefault="00A84AB1" w:rsidP="00BB4DB0">
      <w:pPr>
        <w:spacing w:line="276" w:lineRule="auto"/>
        <w:jc w:val="both"/>
        <w:rPr>
          <w:rFonts w:ascii="Verdana" w:hAnsi="Verdana"/>
        </w:rPr>
      </w:pPr>
    </w:p>
    <w:p w14:paraId="2AE933CC" w14:textId="77777777" w:rsidR="00531BCF" w:rsidRPr="003A33A0" w:rsidRDefault="00531BCF" w:rsidP="00BB4DB0">
      <w:pPr>
        <w:spacing w:line="276" w:lineRule="auto"/>
        <w:jc w:val="both"/>
        <w:rPr>
          <w:rFonts w:ascii="Verdana" w:hAnsi="Verdana" w:cs="Segoe UI"/>
          <w:b/>
          <w:bCs/>
          <w:shd w:val="clear" w:color="auto" w:fill="FFFFFF"/>
        </w:rPr>
      </w:pPr>
    </w:p>
    <w:p w14:paraId="319FC595" w14:textId="5693A46A" w:rsidR="00531BCF" w:rsidRPr="003A33A0" w:rsidRDefault="00B047E5" w:rsidP="0028456A">
      <w:pPr>
        <w:spacing w:line="276" w:lineRule="auto"/>
        <w:jc w:val="both"/>
        <w:rPr>
          <w:rFonts w:ascii="Verdana" w:hAnsi="Verdana" w:cs="Segoe UI"/>
          <w:bCs/>
          <w:shd w:val="clear" w:color="auto" w:fill="FFFFFF"/>
        </w:rPr>
      </w:pPr>
      <w:r w:rsidRPr="003A33A0">
        <w:rPr>
          <w:rFonts w:ascii="Verdana" w:hAnsi="Verdana" w:cs="Segoe UI"/>
          <w:bCs/>
          <w:shd w:val="clear" w:color="auto" w:fill="FFFFFF"/>
        </w:rPr>
        <w:t xml:space="preserve">Kombajn John Deere X9 zrewolucjonizował postrzeganie wydajnego zbioru. Nazywany „Królem wydajności”, potrafi </w:t>
      </w:r>
      <w:r w:rsidR="009C474B" w:rsidRPr="003A33A0">
        <w:rPr>
          <w:rFonts w:ascii="Verdana" w:hAnsi="Verdana" w:cs="Segoe UI"/>
          <w:bCs/>
          <w:shd w:val="clear" w:color="auto" w:fill="FFFFFF"/>
        </w:rPr>
        <w:t>osiągnąć</w:t>
      </w:r>
      <w:r w:rsidRPr="003A33A0">
        <w:rPr>
          <w:rFonts w:ascii="Verdana" w:hAnsi="Verdana" w:cs="Segoe UI"/>
          <w:bCs/>
          <w:shd w:val="clear" w:color="auto" w:fill="FFFFFF"/>
        </w:rPr>
        <w:t xml:space="preserve"> wydajność na poziomie 100 t / h, a podsumowanie pierwszego w Polsce sezonu przyniosło doskonałe </w:t>
      </w:r>
      <w:r w:rsidR="00365009" w:rsidRPr="003A33A0">
        <w:rPr>
          <w:rFonts w:ascii="Verdana" w:hAnsi="Verdana" w:cs="Segoe UI"/>
          <w:bCs/>
          <w:shd w:val="clear" w:color="auto" w:fill="FFFFFF"/>
        </w:rPr>
        <w:t>wnioski</w:t>
      </w:r>
      <w:r w:rsidRPr="003A33A0">
        <w:rPr>
          <w:rFonts w:ascii="Verdana" w:hAnsi="Verdana" w:cs="Segoe UI"/>
          <w:bCs/>
          <w:shd w:val="clear" w:color="auto" w:fill="FFFFFF"/>
        </w:rPr>
        <w:t xml:space="preserve">. Co ważne, maszyna świetnie spisywała się </w:t>
      </w:r>
      <w:r w:rsidR="00365009" w:rsidRPr="003A33A0">
        <w:rPr>
          <w:rFonts w:ascii="Verdana" w:hAnsi="Verdana" w:cs="Segoe UI"/>
          <w:bCs/>
          <w:shd w:val="clear" w:color="auto" w:fill="FFFFFF"/>
        </w:rPr>
        <w:t>nie tylko w trakcie zbioru zboża, ale</w:t>
      </w:r>
      <w:r w:rsidR="009C474B" w:rsidRPr="003A33A0">
        <w:rPr>
          <w:rFonts w:ascii="Verdana" w:hAnsi="Verdana" w:cs="Segoe UI"/>
          <w:bCs/>
          <w:shd w:val="clear" w:color="auto" w:fill="FFFFFF"/>
        </w:rPr>
        <w:t xml:space="preserve"> również podczas zbioru </w:t>
      </w:r>
      <w:r w:rsidRPr="003A33A0">
        <w:rPr>
          <w:rFonts w:ascii="Verdana" w:hAnsi="Verdana" w:cs="Segoe UI"/>
          <w:bCs/>
          <w:shd w:val="clear" w:color="auto" w:fill="FFFFFF"/>
        </w:rPr>
        <w:t>kukurydzy, co potwierdza podsumowanie żniw przeprowadzonych w CGFP Wojnowo.</w:t>
      </w:r>
    </w:p>
    <w:p w14:paraId="2327E61C" w14:textId="69EE3988" w:rsidR="0028456A" w:rsidRPr="003A33A0" w:rsidRDefault="0028456A" w:rsidP="0028456A">
      <w:pPr>
        <w:spacing w:line="276" w:lineRule="auto"/>
        <w:jc w:val="both"/>
        <w:rPr>
          <w:rFonts w:ascii="Verdana" w:hAnsi="Verdana" w:cs="Segoe UI"/>
          <w:bCs/>
          <w:shd w:val="clear" w:color="auto" w:fill="FFFFFF"/>
        </w:rPr>
      </w:pPr>
    </w:p>
    <w:p w14:paraId="732201A0" w14:textId="77777777" w:rsidR="0028456A" w:rsidRPr="003A33A0" w:rsidRDefault="0028456A" w:rsidP="0028456A">
      <w:pPr>
        <w:spacing w:line="276" w:lineRule="auto"/>
        <w:jc w:val="both"/>
        <w:rPr>
          <w:rFonts w:ascii="Verdana" w:hAnsi="Verdana" w:cs="Segoe UI"/>
          <w:bCs/>
          <w:shd w:val="clear" w:color="auto" w:fill="FFFFFF"/>
        </w:rPr>
      </w:pPr>
    </w:p>
    <w:p w14:paraId="1BE2A37C" w14:textId="5AB72744" w:rsidR="0028456A" w:rsidRPr="003A33A0" w:rsidRDefault="00761EA2" w:rsidP="0028456A">
      <w:pPr>
        <w:spacing w:line="276" w:lineRule="auto"/>
        <w:jc w:val="both"/>
        <w:rPr>
          <w:rFonts w:ascii="Verdana" w:hAnsi="Verdana" w:cs="Segoe UI"/>
          <w:b/>
          <w:shd w:val="clear" w:color="auto" w:fill="FFFFFF"/>
        </w:rPr>
      </w:pPr>
      <w:r w:rsidRPr="003A33A0">
        <w:rPr>
          <w:rFonts w:ascii="Verdana" w:hAnsi="Verdana" w:cs="Segoe UI"/>
          <w:b/>
          <w:shd w:val="clear" w:color="auto" w:fill="FFFFFF"/>
        </w:rPr>
        <w:t>Żniwa w pszenicy – zdane na piątkę</w:t>
      </w:r>
    </w:p>
    <w:p w14:paraId="46D64572" w14:textId="7FD15422" w:rsidR="0028456A" w:rsidRPr="003A33A0" w:rsidRDefault="0028456A" w:rsidP="0028456A">
      <w:pPr>
        <w:spacing w:line="276" w:lineRule="auto"/>
        <w:jc w:val="both"/>
        <w:rPr>
          <w:rFonts w:ascii="Verdana" w:hAnsi="Verdana" w:cs="Segoe UI"/>
          <w:bCs/>
          <w:shd w:val="clear" w:color="auto" w:fill="FFFFFF"/>
        </w:rPr>
      </w:pPr>
    </w:p>
    <w:p w14:paraId="1C958B66" w14:textId="32E76DF1" w:rsidR="0028456A" w:rsidRPr="003A33A0" w:rsidRDefault="00E81F25" w:rsidP="0028456A">
      <w:pPr>
        <w:spacing w:line="276" w:lineRule="auto"/>
        <w:jc w:val="both"/>
        <w:rPr>
          <w:rFonts w:ascii="Verdana" w:hAnsi="Verdana" w:cs="Segoe UI"/>
          <w:bCs/>
          <w:shd w:val="clear" w:color="auto" w:fill="FFFFFF"/>
        </w:rPr>
      </w:pPr>
      <w:r w:rsidRPr="003A33A0">
        <w:rPr>
          <w:rFonts w:ascii="Verdana" w:hAnsi="Verdana" w:cs="Segoe UI"/>
          <w:bCs/>
          <w:shd w:val="clear" w:color="auto" w:fill="FFFFFF"/>
        </w:rPr>
        <w:t xml:space="preserve">Jednym z kluczowych gospodarstw rolnych </w:t>
      </w:r>
      <w:r w:rsidR="00EF6414" w:rsidRPr="003A33A0">
        <w:rPr>
          <w:rFonts w:ascii="Verdana" w:hAnsi="Verdana" w:cs="Segoe UI"/>
          <w:bCs/>
          <w:shd w:val="clear" w:color="auto" w:fill="FFFFFF"/>
        </w:rPr>
        <w:t>województwa kujawsko-pomorskiego jest CGFP Wojnowo</w:t>
      </w:r>
      <w:r w:rsidR="000945B6" w:rsidRPr="003A33A0">
        <w:rPr>
          <w:rFonts w:ascii="Verdana" w:hAnsi="Verdana" w:cs="Segoe UI"/>
          <w:bCs/>
          <w:shd w:val="clear" w:color="auto" w:fill="FFFFFF"/>
        </w:rPr>
        <w:t xml:space="preserve"> o powierzchni </w:t>
      </w:r>
      <w:r w:rsidR="00EF6414" w:rsidRPr="003A33A0">
        <w:rPr>
          <w:rFonts w:ascii="Verdana" w:hAnsi="Verdana" w:cs="Segoe UI"/>
          <w:bCs/>
          <w:shd w:val="clear" w:color="auto" w:fill="FFFFFF"/>
        </w:rPr>
        <w:t>ok. 5 000 ha</w:t>
      </w:r>
      <w:r w:rsidR="009C474B" w:rsidRPr="003A33A0">
        <w:rPr>
          <w:rFonts w:ascii="Verdana" w:hAnsi="Verdana" w:cs="Segoe UI"/>
          <w:bCs/>
          <w:shd w:val="clear" w:color="auto" w:fill="FFFFFF"/>
        </w:rPr>
        <w:t xml:space="preserve"> gruntów uprawnych.</w:t>
      </w:r>
      <w:r w:rsidR="00EF6414" w:rsidRPr="003A33A0">
        <w:rPr>
          <w:rFonts w:ascii="Verdana" w:hAnsi="Verdana" w:cs="Segoe UI"/>
          <w:bCs/>
          <w:shd w:val="clear" w:color="auto" w:fill="FFFFFF"/>
        </w:rPr>
        <w:t xml:space="preserve"> </w:t>
      </w:r>
      <w:r w:rsidR="009C474B" w:rsidRPr="003A33A0">
        <w:rPr>
          <w:rFonts w:ascii="Verdana" w:hAnsi="Verdana" w:cs="Segoe UI"/>
          <w:bCs/>
          <w:shd w:val="clear" w:color="auto" w:fill="FFFFFF"/>
        </w:rPr>
        <w:t>Główne uprawy to:</w:t>
      </w:r>
      <w:r w:rsidR="00EF6414" w:rsidRPr="003A33A0">
        <w:rPr>
          <w:rFonts w:ascii="Verdana" w:hAnsi="Verdana" w:cs="Segoe UI"/>
          <w:bCs/>
          <w:shd w:val="clear" w:color="auto" w:fill="FFFFFF"/>
        </w:rPr>
        <w:t xml:space="preserve"> pszenica, rzepak, kukurydza oraz słonecznik. Przy tak dużym areale zasadne </w:t>
      </w:r>
      <w:r w:rsidR="000945B6" w:rsidRPr="003A33A0">
        <w:rPr>
          <w:rFonts w:ascii="Verdana" w:hAnsi="Verdana" w:cs="Segoe UI"/>
          <w:bCs/>
          <w:shd w:val="clear" w:color="auto" w:fill="FFFFFF"/>
        </w:rPr>
        <w:t>jest</w:t>
      </w:r>
      <w:r w:rsidR="00EF6414" w:rsidRPr="003A33A0">
        <w:rPr>
          <w:rFonts w:ascii="Verdana" w:hAnsi="Verdana" w:cs="Segoe UI"/>
          <w:bCs/>
          <w:shd w:val="clear" w:color="auto" w:fill="FFFFFF"/>
        </w:rPr>
        <w:t xml:space="preserve"> wykorzystanie</w:t>
      </w:r>
      <w:r w:rsidR="000945B6" w:rsidRPr="003A33A0">
        <w:rPr>
          <w:rFonts w:ascii="Verdana" w:hAnsi="Verdana" w:cs="Segoe UI"/>
          <w:bCs/>
          <w:shd w:val="clear" w:color="auto" w:fill="FFFFFF"/>
        </w:rPr>
        <w:t xml:space="preserve"> największych maszyn. We wspomnianym gospodarstwie</w:t>
      </w:r>
      <w:r w:rsidR="00EF6414" w:rsidRPr="003A33A0">
        <w:rPr>
          <w:rFonts w:ascii="Verdana" w:hAnsi="Verdana" w:cs="Segoe UI"/>
          <w:bCs/>
          <w:shd w:val="clear" w:color="auto" w:fill="FFFFFF"/>
        </w:rPr>
        <w:t xml:space="preserve"> </w:t>
      </w:r>
      <w:r w:rsidR="000945B6" w:rsidRPr="003A33A0">
        <w:rPr>
          <w:rFonts w:ascii="Verdana" w:hAnsi="Verdana" w:cs="Segoe UI"/>
          <w:bCs/>
          <w:shd w:val="clear" w:color="auto" w:fill="FFFFFF"/>
        </w:rPr>
        <w:t xml:space="preserve">postawiono na </w:t>
      </w:r>
      <w:r w:rsidR="00EF6414" w:rsidRPr="003A33A0">
        <w:rPr>
          <w:rFonts w:ascii="Verdana" w:hAnsi="Verdana" w:cs="Segoe UI"/>
          <w:bCs/>
          <w:shd w:val="clear" w:color="auto" w:fill="FFFFFF"/>
        </w:rPr>
        <w:t xml:space="preserve">kombajn John Deere X9. Jak podkreśla </w:t>
      </w:r>
      <w:r w:rsidR="00EF6414" w:rsidRPr="003A33A0">
        <w:rPr>
          <w:rFonts w:ascii="Verdana" w:hAnsi="Verdana" w:cs="Segoe UI"/>
          <w:b/>
          <w:shd w:val="clear" w:color="auto" w:fill="FFFFFF"/>
        </w:rPr>
        <w:t>Damian Pawełkiewicz, operator maszyny</w:t>
      </w:r>
      <w:r w:rsidR="00EF6414" w:rsidRPr="003A33A0">
        <w:rPr>
          <w:rFonts w:ascii="Verdana" w:hAnsi="Verdana" w:cs="Segoe UI"/>
          <w:bCs/>
          <w:shd w:val="clear" w:color="auto" w:fill="FFFFFF"/>
        </w:rPr>
        <w:t>, żniwa były wymagającym czasem, przez który jednak udało się przejść w sposób bezproblemowy.</w:t>
      </w:r>
    </w:p>
    <w:p w14:paraId="57BEC903" w14:textId="6E4681B8" w:rsidR="002201F3" w:rsidRPr="003A33A0" w:rsidRDefault="002201F3" w:rsidP="0028456A">
      <w:pPr>
        <w:spacing w:line="276" w:lineRule="auto"/>
        <w:jc w:val="both"/>
        <w:rPr>
          <w:rFonts w:ascii="Verdana" w:hAnsi="Verdana" w:cs="Segoe UI"/>
          <w:bCs/>
          <w:i/>
          <w:iCs/>
          <w:shd w:val="clear" w:color="auto" w:fill="FFFFFF"/>
        </w:rPr>
      </w:pPr>
      <w:r w:rsidRPr="003A33A0">
        <w:rPr>
          <w:rFonts w:ascii="Verdana" w:hAnsi="Verdana"/>
          <w:i/>
          <w:iCs/>
        </w:rPr>
        <w:t xml:space="preserve">- W trakcie żniw kombajn X9 sprawował się bardzo dobrze. W raz z ich postępem udało mi się duże wydajności przy zbiorze zarówno pszenicy jak i rzepaku. Praca z zespołem żniwnym HD45X o szerokości 13,7 metra przebiegała płynnie. Heder bardzo dobrze podawał zboże do kombajnu. Uzyskiwałem prędkości zbioru 7 -7,5 km/h przy zbiorze pszenicy. Wydajność była ogromna. </w:t>
      </w:r>
    </w:p>
    <w:p w14:paraId="4DCF9CD7" w14:textId="6C3C9CFB" w:rsidR="00EF6414" w:rsidRPr="003A33A0" w:rsidRDefault="00D7745D" w:rsidP="0028456A">
      <w:pPr>
        <w:spacing w:line="276" w:lineRule="auto"/>
        <w:jc w:val="both"/>
        <w:rPr>
          <w:rFonts w:ascii="Verdana" w:hAnsi="Verdana"/>
          <w:shd w:val="clear" w:color="auto" w:fill="FFFFFF"/>
        </w:rPr>
      </w:pPr>
      <w:r w:rsidRPr="003A33A0">
        <w:rPr>
          <w:rFonts w:ascii="Verdana" w:hAnsi="Verdana"/>
          <w:shd w:val="clear" w:color="auto" w:fill="FFFFFF"/>
        </w:rPr>
        <w:t xml:space="preserve">Nowością, jaką zastosowano w CGFP Wojnowo </w:t>
      </w:r>
      <w:r w:rsidR="009C474B" w:rsidRPr="003A33A0">
        <w:rPr>
          <w:rFonts w:ascii="Verdana" w:hAnsi="Verdana"/>
          <w:shd w:val="clear" w:color="auto" w:fill="FFFFFF"/>
        </w:rPr>
        <w:t>był przegubowy zespół żniwny z aktywnymi taśmami transportującymi</w:t>
      </w:r>
      <w:r w:rsidRPr="003A33A0">
        <w:rPr>
          <w:rFonts w:ascii="Verdana" w:hAnsi="Verdana"/>
          <w:shd w:val="clear" w:color="auto" w:fill="FFFFFF"/>
        </w:rPr>
        <w:t xml:space="preserve"> HD45X. </w:t>
      </w:r>
      <w:r w:rsidRPr="003A33A0">
        <w:rPr>
          <w:rFonts w:ascii="Verdana" w:hAnsi="Verdana"/>
          <w:i/>
          <w:iCs/>
          <w:shd w:val="clear" w:color="auto" w:fill="FFFFFF"/>
        </w:rPr>
        <w:t xml:space="preserve">- Z tego </w:t>
      </w:r>
      <w:r w:rsidR="005D44D2" w:rsidRPr="003A33A0">
        <w:rPr>
          <w:rFonts w:ascii="Verdana" w:hAnsi="Verdana"/>
          <w:i/>
          <w:iCs/>
          <w:shd w:val="clear" w:color="auto" w:fill="FFFFFF"/>
        </w:rPr>
        <w:t>rozwiązania</w:t>
      </w:r>
      <w:r w:rsidRPr="003A33A0">
        <w:rPr>
          <w:rFonts w:ascii="Verdana" w:hAnsi="Verdana"/>
          <w:i/>
          <w:iCs/>
          <w:shd w:val="clear" w:color="auto" w:fill="FFFFFF"/>
        </w:rPr>
        <w:t xml:space="preserve"> jestem jako operator bardzo zadowolony, bo przejeździć cały sezon i nie wymienić ani jednej </w:t>
      </w:r>
      <w:r w:rsidR="009C474B" w:rsidRPr="003A33A0">
        <w:rPr>
          <w:rFonts w:ascii="Verdana" w:hAnsi="Verdana"/>
          <w:i/>
          <w:iCs/>
          <w:shd w:val="clear" w:color="auto" w:fill="FFFFFF"/>
        </w:rPr>
        <w:t>żyletki</w:t>
      </w:r>
      <w:r w:rsidRPr="003A33A0">
        <w:rPr>
          <w:rFonts w:ascii="Verdana" w:hAnsi="Verdana"/>
          <w:i/>
          <w:iCs/>
          <w:shd w:val="clear" w:color="auto" w:fill="FFFFFF"/>
        </w:rPr>
        <w:t xml:space="preserve"> do cięcia to </w:t>
      </w:r>
      <w:r w:rsidR="00761EA2" w:rsidRPr="003A33A0">
        <w:rPr>
          <w:rFonts w:ascii="Verdana" w:hAnsi="Verdana"/>
          <w:i/>
          <w:iCs/>
          <w:shd w:val="clear" w:color="auto" w:fill="FFFFFF"/>
        </w:rPr>
        <w:t xml:space="preserve">rzeczywiście </w:t>
      </w:r>
      <w:r w:rsidRPr="003A33A0">
        <w:rPr>
          <w:rFonts w:ascii="Verdana" w:hAnsi="Verdana"/>
          <w:i/>
          <w:iCs/>
          <w:shd w:val="clear" w:color="auto" w:fill="FFFFFF"/>
        </w:rPr>
        <w:t>sukces</w:t>
      </w:r>
      <w:r w:rsidR="005647B9" w:rsidRPr="003A33A0">
        <w:rPr>
          <w:rFonts w:ascii="Verdana" w:hAnsi="Verdana"/>
          <w:i/>
          <w:iCs/>
          <w:shd w:val="clear" w:color="auto" w:fill="FFFFFF"/>
        </w:rPr>
        <w:t xml:space="preserve"> i spora oszczędność czasu</w:t>
      </w:r>
      <w:r w:rsidRPr="003A33A0">
        <w:rPr>
          <w:rFonts w:ascii="Verdana" w:hAnsi="Verdana"/>
          <w:i/>
          <w:iCs/>
          <w:shd w:val="clear" w:color="auto" w:fill="FFFFFF"/>
        </w:rPr>
        <w:t>.</w:t>
      </w:r>
      <w:r w:rsidR="00761EA2" w:rsidRPr="003A33A0">
        <w:rPr>
          <w:rFonts w:ascii="Verdana" w:hAnsi="Verdana"/>
          <w:i/>
          <w:iCs/>
          <w:shd w:val="clear" w:color="auto" w:fill="FFFFFF"/>
        </w:rPr>
        <w:t xml:space="preserve"> H</w:t>
      </w:r>
      <w:r w:rsidRPr="003A33A0">
        <w:rPr>
          <w:rFonts w:ascii="Verdana" w:hAnsi="Verdana"/>
          <w:i/>
          <w:iCs/>
          <w:shd w:val="clear" w:color="auto" w:fill="FFFFFF"/>
        </w:rPr>
        <w:t>eder</w:t>
      </w:r>
      <w:r w:rsidR="00761EA2" w:rsidRPr="003A33A0">
        <w:rPr>
          <w:rFonts w:ascii="Verdana" w:hAnsi="Verdana"/>
          <w:i/>
          <w:iCs/>
          <w:shd w:val="clear" w:color="auto" w:fill="FFFFFF"/>
        </w:rPr>
        <w:t xml:space="preserve"> dostosowuje się do terenu, co pozwala zwiększać prędkość pomimo pagórków, pochyłości typowych dla naszego rejonu. Przy zwykłym osprzęcie jest to niemożliwe</w:t>
      </w:r>
      <w:r w:rsidRPr="003A33A0">
        <w:rPr>
          <w:rFonts w:ascii="Verdana" w:hAnsi="Verdana"/>
          <w:i/>
          <w:iCs/>
          <w:shd w:val="clear" w:color="auto" w:fill="FFFFFF"/>
        </w:rPr>
        <w:t xml:space="preserve"> </w:t>
      </w:r>
      <w:r w:rsidRPr="003A33A0">
        <w:rPr>
          <w:rFonts w:ascii="Verdana" w:hAnsi="Verdana"/>
          <w:shd w:val="clear" w:color="auto" w:fill="FFFFFF"/>
        </w:rPr>
        <w:t xml:space="preserve">– dodaje </w:t>
      </w:r>
      <w:r w:rsidR="009C474B" w:rsidRPr="003A33A0">
        <w:rPr>
          <w:rFonts w:ascii="Verdana" w:hAnsi="Verdana"/>
          <w:shd w:val="clear" w:color="auto" w:fill="FFFFFF"/>
        </w:rPr>
        <w:t>P</w:t>
      </w:r>
      <w:r w:rsidRPr="003A33A0">
        <w:rPr>
          <w:rFonts w:ascii="Verdana" w:hAnsi="Verdana"/>
          <w:shd w:val="clear" w:color="auto" w:fill="FFFFFF"/>
        </w:rPr>
        <w:t>an Damian.</w:t>
      </w:r>
    </w:p>
    <w:p w14:paraId="596BA411" w14:textId="726DBC27" w:rsidR="00A84AB1" w:rsidRPr="003A33A0" w:rsidRDefault="00A84AB1" w:rsidP="00A84AB1">
      <w:pPr>
        <w:rPr>
          <w:rFonts w:ascii="Verdana" w:hAnsi="Verdana"/>
        </w:rPr>
      </w:pPr>
    </w:p>
    <w:p w14:paraId="397793CF" w14:textId="7F59E56A" w:rsidR="00D7745D" w:rsidRPr="003A33A0" w:rsidRDefault="00D7745D" w:rsidP="00A84AB1">
      <w:pPr>
        <w:rPr>
          <w:rFonts w:ascii="Verdana" w:hAnsi="Verdana"/>
        </w:rPr>
      </w:pPr>
    </w:p>
    <w:p w14:paraId="36C2FF08" w14:textId="77777777" w:rsidR="00E07397" w:rsidRPr="003A33A0" w:rsidRDefault="00E07397" w:rsidP="00A84AB1">
      <w:pPr>
        <w:rPr>
          <w:rFonts w:ascii="Verdana" w:hAnsi="Verdana"/>
        </w:rPr>
      </w:pPr>
    </w:p>
    <w:p w14:paraId="10791FB2" w14:textId="5D8C06A9" w:rsidR="00D7745D" w:rsidRPr="003A33A0" w:rsidRDefault="00761EA2" w:rsidP="00A84AB1">
      <w:pPr>
        <w:rPr>
          <w:rFonts w:ascii="Verdana" w:hAnsi="Verdana"/>
          <w:b/>
          <w:bCs/>
        </w:rPr>
      </w:pPr>
      <w:r w:rsidRPr="003A33A0">
        <w:rPr>
          <w:rFonts w:ascii="Verdana" w:hAnsi="Verdana"/>
          <w:b/>
          <w:bCs/>
        </w:rPr>
        <w:t>Jesienny czas – test w kukurydzy</w:t>
      </w:r>
    </w:p>
    <w:p w14:paraId="7C73BEC1" w14:textId="04E9F215" w:rsidR="00D7745D" w:rsidRPr="003A33A0" w:rsidRDefault="00D7745D" w:rsidP="00A84AB1">
      <w:pPr>
        <w:rPr>
          <w:rFonts w:ascii="Verdana" w:hAnsi="Verdana"/>
        </w:rPr>
      </w:pPr>
    </w:p>
    <w:p w14:paraId="1DF8C1AF" w14:textId="495D36F8" w:rsidR="00D7745D" w:rsidRPr="003A33A0" w:rsidRDefault="008359E0" w:rsidP="00346C40">
      <w:pPr>
        <w:spacing w:line="276" w:lineRule="auto"/>
        <w:jc w:val="both"/>
        <w:rPr>
          <w:rFonts w:ascii="Verdana" w:hAnsi="Verdana"/>
        </w:rPr>
      </w:pPr>
      <w:r w:rsidRPr="003A33A0">
        <w:rPr>
          <w:rFonts w:ascii="Verdana" w:hAnsi="Verdana"/>
        </w:rPr>
        <w:t xml:space="preserve">Jesień to tradycyjnie zbiór kukurydzy, do którego w tym roku </w:t>
      </w:r>
      <w:r w:rsidR="005647B9" w:rsidRPr="003A33A0">
        <w:rPr>
          <w:rFonts w:ascii="Verdana" w:hAnsi="Verdana"/>
        </w:rPr>
        <w:t xml:space="preserve">w Wojnowie </w:t>
      </w:r>
      <w:r w:rsidR="009C474B" w:rsidRPr="003A33A0">
        <w:rPr>
          <w:rFonts w:ascii="Verdana" w:hAnsi="Verdana"/>
        </w:rPr>
        <w:t>wyko</w:t>
      </w:r>
      <w:r w:rsidR="000F28E2" w:rsidRPr="003A33A0">
        <w:rPr>
          <w:rFonts w:ascii="Verdana" w:hAnsi="Verdana"/>
        </w:rPr>
        <w:t>rz</w:t>
      </w:r>
      <w:r w:rsidR="009C474B" w:rsidRPr="003A33A0">
        <w:rPr>
          <w:rFonts w:ascii="Verdana" w:hAnsi="Verdana"/>
        </w:rPr>
        <w:t>ystano</w:t>
      </w:r>
      <w:r w:rsidRPr="003A33A0">
        <w:rPr>
          <w:rFonts w:ascii="Verdana" w:hAnsi="Verdana"/>
        </w:rPr>
        <w:t xml:space="preserve"> maszynę </w:t>
      </w:r>
      <w:r w:rsidR="00346C40" w:rsidRPr="003A33A0">
        <w:rPr>
          <w:rFonts w:ascii="Verdana" w:hAnsi="Verdana"/>
        </w:rPr>
        <w:t>X9</w:t>
      </w:r>
      <w:r w:rsidR="00500F98" w:rsidRPr="003A33A0">
        <w:rPr>
          <w:rFonts w:ascii="Verdana" w:hAnsi="Verdana"/>
        </w:rPr>
        <w:t>, doposażoną o przystawkę</w:t>
      </w:r>
      <w:r w:rsidR="00BC36CB" w:rsidRPr="003A33A0">
        <w:rPr>
          <w:rFonts w:ascii="Verdana" w:hAnsi="Verdana"/>
        </w:rPr>
        <w:t xml:space="preserve"> </w:t>
      </w:r>
      <w:r w:rsidR="009C474B" w:rsidRPr="003A33A0">
        <w:rPr>
          <w:rFonts w:ascii="Verdana" w:hAnsi="Verdana"/>
        </w:rPr>
        <w:t>szesnastorzędową marki</w:t>
      </w:r>
      <w:r w:rsidR="00500F98" w:rsidRPr="003A33A0">
        <w:rPr>
          <w:rFonts w:ascii="Verdana" w:hAnsi="Verdana"/>
        </w:rPr>
        <w:t xml:space="preserve"> Geringhoff. Co ciekawe, według obliczeń, bez większych problemów udało się uzyskać wydajność na poziomie </w:t>
      </w:r>
      <w:r w:rsidR="009C474B" w:rsidRPr="003A33A0">
        <w:rPr>
          <w:rFonts w:ascii="Verdana" w:hAnsi="Verdana"/>
        </w:rPr>
        <w:t xml:space="preserve">ponad </w:t>
      </w:r>
      <w:r w:rsidR="00500F98" w:rsidRPr="003A33A0">
        <w:rPr>
          <w:rFonts w:ascii="Verdana" w:hAnsi="Verdana"/>
        </w:rPr>
        <w:t>100 t /h</w:t>
      </w:r>
      <w:r w:rsidR="009C474B" w:rsidRPr="003A33A0">
        <w:rPr>
          <w:rFonts w:ascii="Verdana" w:hAnsi="Verdana"/>
        </w:rPr>
        <w:t xml:space="preserve"> przy średnim plonie poniżej 10t/h</w:t>
      </w:r>
      <w:r w:rsidR="00500F98" w:rsidRPr="003A33A0">
        <w:rPr>
          <w:rFonts w:ascii="Verdana" w:hAnsi="Verdana"/>
        </w:rPr>
        <w:t xml:space="preserve"> co wynika z przynajmniej kilku czynników, choćby doskonałej technologicznie przystawki oraz mocnego 1</w:t>
      </w:r>
      <w:r w:rsidR="000044FC" w:rsidRPr="003A33A0">
        <w:rPr>
          <w:rFonts w:ascii="Verdana" w:hAnsi="Verdana"/>
        </w:rPr>
        <w:t>3,6</w:t>
      </w:r>
      <w:r w:rsidR="00500F98" w:rsidRPr="003A33A0">
        <w:rPr>
          <w:rFonts w:ascii="Verdana" w:hAnsi="Verdana"/>
        </w:rPr>
        <w:t xml:space="preserve"> l silnika maszyn.</w:t>
      </w:r>
      <w:r w:rsidR="00E07397" w:rsidRPr="003A33A0">
        <w:rPr>
          <w:rFonts w:ascii="Verdana" w:hAnsi="Verdana"/>
        </w:rPr>
        <w:t xml:space="preserve"> </w:t>
      </w:r>
      <w:r w:rsidR="00500F98" w:rsidRPr="003A33A0">
        <w:rPr>
          <w:rFonts w:ascii="Verdana" w:hAnsi="Verdana"/>
        </w:rPr>
        <w:t xml:space="preserve">Jak podkreśla operator, </w:t>
      </w:r>
      <w:r w:rsidR="00761F22" w:rsidRPr="003A33A0">
        <w:rPr>
          <w:rFonts w:ascii="Verdana" w:hAnsi="Verdana"/>
        </w:rPr>
        <w:t xml:space="preserve">kombajn świetnie spisywał się w trudnych warunkach, </w:t>
      </w:r>
      <w:r w:rsidR="00BC36CB" w:rsidRPr="003A33A0">
        <w:rPr>
          <w:rFonts w:ascii="Verdana" w:hAnsi="Verdana"/>
        </w:rPr>
        <w:t>między innymi</w:t>
      </w:r>
      <w:r w:rsidR="00761F22" w:rsidRPr="003A33A0">
        <w:rPr>
          <w:rFonts w:ascii="Verdana" w:hAnsi="Verdana"/>
        </w:rPr>
        <w:t xml:space="preserve"> w trakcie padającego deszczu.</w:t>
      </w:r>
    </w:p>
    <w:p w14:paraId="218118DC" w14:textId="11A253AD" w:rsidR="00761F22" w:rsidRPr="003A33A0" w:rsidRDefault="00761F22" w:rsidP="00346C40">
      <w:pPr>
        <w:spacing w:line="276" w:lineRule="auto"/>
        <w:jc w:val="both"/>
        <w:rPr>
          <w:rFonts w:ascii="Verdana" w:hAnsi="Verdana"/>
          <w:i/>
          <w:iCs/>
        </w:rPr>
      </w:pPr>
      <w:r w:rsidRPr="003A33A0">
        <w:rPr>
          <w:rFonts w:ascii="Verdana" w:hAnsi="Verdana"/>
          <w:i/>
          <w:iCs/>
        </w:rPr>
        <w:t xml:space="preserve">- Przystawka </w:t>
      </w:r>
      <w:r w:rsidR="005647B9" w:rsidRPr="003A33A0">
        <w:rPr>
          <w:rFonts w:ascii="Verdana" w:hAnsi="Verdana"/>
          <w:i/>
          <w:iCs/>
        </w:rPr>
        <w:t>doskonale</w:t>
      </w:r>
      <w:r w:rsidRPr="003A33A0">
        <w:rPr>
          <w:rFonts w:ascii="Verdana" w:hAnsi="Verdana"/>
          <w:i/>
          <w:iCs/>
        </w:rPr>
        <w:t xml:space="preserve"> współpracuje z kombajnem. Myślę, że </w:t>
      </w:r>
      <w:r w:rsidR="001331F6" w:rsidRPr="003A33A0">
        <w:rPr>
          <w:rFonts w:ascii="Verdana" w:hAnsi="Verdana"/>
          <w:i/>
          <w:iCs/>
        </w:rPr>
        <w:t>jest to optymalna szerokość</w:t>
      </w:r>
      <w:r w:rsidR="005647B9" w:rsidRPr="003A33A0">
        <w:rPr>
          <w:rFonts w:ascii="Verdana" w:hAnsi="Verdana"/>
          <w:i/>
          <w:iCs/>
        </w:rPr>
        <w:t xml:space="preserve"> </w:t>
      </w:r>
      <w:r w:rsidR="000044FC" w:rsidRPr="003A33A0">
        <w:rPr>
          <w:rFonts w:ascii="Verdana" w:hAnsi="Verdana"/>
          <w:i/>
          <w:iCs/>
        </w:rPr>
        <w:t>robocza 16-rzędów (12 metrów)</w:t>
      </w:r>
      <w:r w:rsidR="001331F6" w:rsidRPr="003A33A0">
        <w:rPr>
          <w:rFonts w:ascii="Verdana" w:hAnsi="Verdana"/>
          <w:i/>
          <w:iCs/>
        </w:rPr>
        <w:t>, idealnie dopasowana do modelu</w:t>
      </w:r>
      <w:r w:rsidRPr="003A33A0">
        <w:rPr>
          <w:rFonts w:ascii="Verdana" w:hAnsi="Verdana"/>
          <w:i/>
          <w:iCs/>
        </w:rPr>
        <w:t xml:space="preserve"> X9 1100. </w:t>
      </w:r>
      <w:r w:rsidR="001331F6" w:rsidRPr="003A33A0">
        <w:rPr>
          <w:rFonts w:ascii="Verdana" w:hAnsi="Verdana"/>
          <w:i/>
          <w:iCs/>
        </w:rPr>
        <w:t xml:space="preserve">Uważam, że bardziej korzystna jest wolniejsza praca z szerszą przystawką, a nie w przypadku </w:t>
      </w:r>
      <w:r w:rsidR="005647B9" w:rsidRPr="003A33A0">
        <w:rPr>
          <w:rFonts w:ascii="Verdana" w:hAnsi="Verdana"/>
          <w:i/>
          <w:iCs/>
        </w:rPr>
        <w:t>węższej</w:t>
      </w:r>
      <w:r w:rsidR="001331F6" w:rsidRPr="003A33A0">
        <w:rPr>
          <w:rFonts w:ascii="Verdana" w:hAnsi="Verdana"/>
          <w:i/>
          <w:iCs/>
        </w:rPr>
        <w:t xml:space="preserve"> przy większym tempie. Wówczas n</w:t>
      </w:r>
      <w:r w:rsidRPr="003A33A0">
        <w:rPr>
          <w:rFonts w:ascii="Verdana" w:hAnsi="Verdana"/>
          <w:i/>
          <w:iCs/>
        </w:rPr>
        <w:t>ie uzyskamy takiej wydajności.</w:t>
      </w:r>
      <w:r w:rsidR="001331F6" w:rsidRPr="003A33A0">
        <w:rPr>
          <w:rFonts w:ascii="Verdana" w:hAnsi="Verdana"/>
          <w:i/>
          <w:iCs/>
        </w:rPr>
        <w:t xml:space="preserve"> Podobnie jak w przypadku żniw zbożowych ważne są systemy automatyki zbiorów, jak Combine Advisor. Cieszę się, że wszystko automatycznie</w:t>
      </w:r>
      <w:r w:rsidR="00A15FD5" w:rsidRPr="003A33A0">
        <w:rPr>
          <w:rFonts w:ascii="Verdana" w:hAnsi="Verdana"/>
          <w:i/>
          <w:iCs/>
        </w:rPr>
        <w:t xml:space="preserve"> się</w:t>
      </w:r>
      <w:r w:rsidR="001331F6" w:rsidRPr="003A33A0">
        <w:rPr>
          <w:rFonts w:ascii="Verdana" w:hAnsi="Verdana"/>
          <w:i/>
          <w:iCs/>
        </w:rPr>
        <w:t xml:space="preserve"> ustawia. Ułatwia to zbiór</w:t>
      </w:r>
      <w:r w:rsidR="00A15FD5" w:rsidRPr="003A33A0">
        <w:rPr>
          <w:rFonts w:ascii="Verdana" w:hAnsi="Verdana"/>
          <w:i/>
          <w:iCs/>
        </w:rPr>
        <w:t>, ale też</w:t>
      </w:r>
      <w:r w:rsidR="001331F6" w:rsidRPr="003A33A0">
        <w:rPr>
          <w:rFonts w:ascii="Verdana" w:hAnsi="Verdana"/>
          <w:i/>
          <w:iCs/>
        </w:rPr>
        <w:t xml:space="preserve"> wykonywanie pracy. Mogę skupić się na przystaw</w:t>
      </w:r>
      <w:r w:rsidR="00A15FD5" w:rsidRPr="003A33A0">
        <w:rPr>
          <w:rFonts w:ascii="Verdana" w:hAnsi="Verdana"/>
          <w:i/>
          <w:iCs/>
        </w:rPr>
        <w:t>ce</w:t>
      </w:r>
      <w:r w:rsidR="001331F6" w:rsidRPr="003A33A0">
        <w:rPr>
          <w:rFonts w:ascii="Verdana" w:hAnsi="Verdana"/>
          <w:i/>
          <w:iCs/>
        </w:rPr>
        <w:t xml:space="preserve"> do kukurydzy, bo </w:t>
      </w:r>
      <w:r w:rsidR="00A07D1A" w:rsidRPr="003A33A0">
        <w:rPr>
          <w:rFonts w:ascii="Verdana" w:hAnsi="Verdana"/>
          <w:i/>
          <w:iCs/>
        </w:rPr>
        <w:t>kontrolowanie tych szesnastu</w:t>
      </w:r>
      <w:r w:rsidR="000F28E2" w:rsidRPr="003A33A0">
        <w:rPr>
          <w:rFonts w:ascii="Verdana" w:hAnsi="Verdana"/>
          <w:i/>
          <w:iCs/>
        </w:rPr>
        <w:t xml:space="preserve"> rzędów</w:t>
      </w:r>
      <w:r w:rsidR="00A07D1A" w:rsidRPr="003A33A0">
        <w:rPr>
          <w:rFonts w:ascii="Verdana" w:hAnsi="Verdana"/>
          <w:i/>
          <w:iCs/>
        </w:rPr>
        <w:t xml:space="preserve"> to sporo, zwłaszcza przy wspomnianej prędkości. Na szczęście</w:t>
      </w:r>
      <w:r w:rsidR="001331F6" w:rsidRPr="003A33A0">
        <w:rPr>
          <w:rFonts w:ascii="Verdana" w:hAnsi="Verdana"/>
          <w:i/>
          <w:iCs/>
        </w:rPr>
        <w:t xml:space="preserve"> nie muszę </w:t>
      </w:r>
      <w:r w:rsidR="00A07D1A" w:rsidRPr="003A33A0">
        <w:rPr>
          <w:rFonts w:ascii="Verdana" w:hAnsi="Verdana"/>
          <w:i/>
          <w:iCs/>
        </w:rPr>
        <w:t>się skupiać</w:t>
      </w:r>
      <w:r w:rsidR="001331F6" w:rsidRPr="003A33A0">
        <w:rPr>
          <w:rFonts w:ascii="Verdana" w:hAnsi="Verdana"/>
          <w:i/>
          <w:iCs/>
        </w:rPr>
        <w:t xml:space="preserve">, </w:t>
      </w:r>
      <w:r w:rsidR="000044FC" w:rsidRPr="003A33A0">
        <w:rPr>
          <w:rFonts w:ascii="Verdana" w:hAnsi="Verdana"/>
          <w:i/>
          <w:iCs/>
        </w:rPr>
        <w:t>na obserwowaniu strat ziarna</w:t>
      </w:r>
      <w:r w:rsidR="001331F6" w:rsidRPr="003A33A0">
        <w:rPr>
          <w:rFonts w:ascii="Verdana" w:hAnsi="Verdana"/>
          <w:i/>
          <w:iCs/>
        </w:rPr>
        <w:t xml:space="preserve">. </w:t>
      </w:r>
      <w:r w:rsidR="001331F6" w:rsidRPr="003A33A0">
        <w:rPr>
          <w:rFonts w:ascii="Verdana" w:hAnsi="Verdana"/>
        </w:rPr>
        <w:t xml:space="preserve">– </w:t>
      </w:r>
      <w:r w:rsidR="001331F6" w:rsidRPr="003A33A0">
        <w:rPr>
          <w:rFonts w:ascii="Verdana" w:hAnsi="Verdana"/>
          <w:b/>
          <w:bCs/>
        </w:rPr>
        <w:t>dodaje Damian Pawełkiewicz</w:t>
      </w:r>
      <w:r w:rsidR="001331F6" w:rsidRPr="003A33A0">
        <w:rPr>
          <w:rFonts w:ascii="Verdana" w:hAnsi="Verdana"/>
        </w:rPr>
        <w:t>.</w:t>
      </w:r>
    </w:p>
    <w:p w14:paraId="285627F7" w14:textId="65715A0C" w:rsidR="00761F22" w:rsidRPr="003A33A0" w:rsidRDefault="00761F22" w:rsidP="00346C40">
      <w:pPr>
        <w:spacing w:line="276" w:lineRule="auto"/>
        <w:jc w:val="both"/>
        <w:rPr>
          <w:rFonts w:ascii="Verdana" w:hAnsi="Verdana"/>
        </w:rPr>
      </w:pPr>
    </w:p>
    <w:p w14:paraId="48986A2E" w14:textId="7F782B6B" w:rsidR="0054429E" w:rsidRPr="003A33A0" w:rsidRDefault="0054429E" w:rsidP="0054429E">
      <w:pPr>
        <w:spacing w:line="276" w:lineRule="auto"/>
        <w:jc w:val="both"/>
        <w:rPr>
          <w:rFonts w:ascii="Verdana" w:hAnsi="Verdana"/>
        </w:rPr>
      </w:pPr>
      <w:r w:rsidRPr="003A33A0">
        <w:rPr>
          <w:rFonts w:ascii="Verdana" w:hAnsi="Verdana"/>
        </w:rPr>
        <w:t>Tempo prac</w:t>
      </w:r>
      <w:r w:rsidR="00A07D1A" w:rsidRPr="003A33A0">
        <w:rPr>
          <w:rFonts w:ascii="Verdana" w:hAnsi="Verdana"/>
        </w:rPr>
        <w:t xml:space="preserve"> w trakcie żniw</w:t>
      </w:r>
      <w:r w:rsidRPr="003A33A0">
        <w:rPr>
          <w:rFonts w:ascii="Verdana" w:hAnsi="Verdana"/>
        </w:rPr>
        <w:t xml:space="preserve"> powinno być </w:t>
      </w:r>
      <w:r w:rsidR="00A07D1A" w:rsidRPr="003A33A0">
        <w:rPr>
          <w:rFonts w:ascii="Verdana" w:hAnsi="Verdana"/>
        </w:rPr>
        <w:t xml:space="preserve">wspierane </w:t>
      </w:r>
      <w:r w:rsidRPr="003A33A0">
        <w:rPr>
          <w:rFonts w:ascii="Verdana" w:hAnsi="Verdana"/>
        </w:rPr>
        <w:t>dobrze zaplanowaną logistyką. W przypadku zbiorów w Wojnowie na bieżąco korzystano też z przyczep przeładowczych, dzięki czemu nie marnowano czasu.</w:t>
      </w:r>
    </w:p>
    <w:p w14:paraId="7450B1F4" w14:textId="56C7D321" w:rsidR="0054429E" w:rsidRPr="003A33A0" w:rsidRDefault="0054429E" w:rsidP="0054429E">
      <w:pPr>
        <w:spacing w:line="276" w:lineRule="auto"/>
        <w:jc w:val="both"/>
        <w:rPr>
          <w:rFonts w:ascii="Verdana" w:hAnsi="Verdana"/>
        </w:rPr>
      </w:pPr>
    </w:p>
    <w:p w14:paraId="345C59B5" w14:textId="427B52EC" w:rsidR="00E07397" w:rsidRPr="003A33A0" w:rsidRDefault="0054429E" w:rsidP="00E07397">
      <w:pPr>
        <w:spacing w:line="276" w:lineRule="auto"/>
        <w:jc w:val="both"/>
        <w:rPr>
          <w:rFonts w:ascii="Verdana" w:hAnsi="Verdana"/>
        </w:rPr>
      </w:pPr>
      <w:r w:rsidRPr="003A33A0">
        <w:rPr>
          <w:rFonts w:ascii="Verdana" w:hAnsi="Verdana"/>
          <w:i/>
          <w:iCs/>
        </w:rPr>
        <w:t>- Zwróciłbym również uwagę na to, że maszyna, pracując w trudnych warunkach może wymagać oczyszczenia. Praca w</w:t>
      </w:r>
      <w:r w:rsidR="00E07397" w:rsidRPr="003A33A0">
        <w:rPr>
          <w:rFonts w:ascii="Verdana" w:hAnsi="Verdana"/>
          <w:i/>
          <w:iCs/>
        </w:rPr>
        <w:t xml:space="preserve"> zboż</w:t>
      </w:r>
      <w:r w:rsidRPr="003A33A0">
        <w:rPr>
          <w:rFonts w:ascii="Verdana" w:hAnsi="Verdana"/>
          <w:i/>
          <w:iCs/>
        </w:rPr>
        <w:t>u</w:t>
      </w:r>
      <w:r w:rsidR="00E07397" w:rsidRPr="003A33A0">
        <w:rPr>
          <w:rFonts w:ascii="Verdana" w:hAnsi="Verdana"/>
          <w:i/>
          <w:iCs/>
        </w:rPr>
        <w:t xml:space="preserve"> </w:t>
      </w:r>
      <w:r w:rsidRPr="003A33A0">
        <w:rPr>
          <w:rFonts w:ascii="Verdana" w:hAnsi="Verdana"/>
          <w:i/>
          <w:iCs/>
        </w:rPr>
        <w:t>i</w:t>
      </w:r>
      <w:r w:rsidR="00E07397" w:rsidRPr="003A33A0">
        <w:rPr>
          <w:rFonts w:ascii="Verdana" w:hAnsi="Verdana"/>
          <w:i/>
          <w:iCs/>
        </w:rPr>
        <w:t xml:space="preserve"> kukurydz</w:t>
      </w:r>
      <w:r w:rsidRPr="003A33A0">
        <w:rPr>
          <w:rFonts w:ascii="Verdana" w:hAnsi="Verdana"/>
          <w:i/>
          <w:iCs/>
        </w:rPr>
        <w:t>y</w:t>
      </w:r>
      <w:r w:rsidR="00E07397" w:rsidRPr="003A33A0">
        <w:rPr>
          <w:rFonts w:ascii="Verdana" w:hAnsi="Verdana"/>
          <w:i/>
          <w:iCs/>
        </w:rPr>
        <w:t xml:space="preserve"> to dwie </w:t>
      </w:r>
      <w:r w:rsidR="00A07D1A" w:rsidRPr="003A33A0">
        <w:rPr>
          <w:rFonts w:ascii="Verdana" w:hAnsi="Verdana"/>
          <w:i/>
          <w:iCs/>
        </w:rPr>
        <w:t>zupełnie inne historie</w:t>
      </w:r>
      <w:r w:rsidR="00E07397" w:rsidRPr="003A33A0">
        <w:rPr>
          <w:rFonts w:ascii="Verdana" w:hAnsi="Verdana"/>
          <w:i/>
          <w:iCs/>
        </w:rPr>
        <w:t>. W przypadku</w:t>
      </w:r>
      <w:r w:rsidR="000044FC" w:rsidRPr="003A33A0">
        <w:rPr>
          <w:rFonts w:ascii="Verdana" w:hAnsi="Verdana"/>
          <w:i/>
          <w:iCs/>
        </w:rPr>
        <w:t xml:space="preserve"> zbioru kukurydzy przystawka wymaga codziennej obsługi.</w:t>
      </w:r>
      <w:r w:rsidR="00E07397" w:rsidRPr="003A33A0">
        <w:rPr>
          <w:rFonts w:ascii="Verdana" w:hAnsi="Verdana"/>
          <w:i/>
          <w:iCs/>
        </w:rPr>
        <w:t xml:space="preserve"> </w:t>
      </w:r>
      <w:r w:rsidR="000044FC" w:rsidRPr="003A33A0">
        <w:rPr>
          <w:rFonts w:ascii="Verdana" w:hAnsi="Verdana"/>
          <w:i/>
          <w:iCs/>
        </w:rPr>
        <w:t>S</w:t>
      </w:r>
      <w:r w:rsidR="00E07397" w:rsidRPr="003A33A0">
        <w:rPr>
          <w:rFonts w:ascii="Verdana" w:hAnsi="Verdana"/>
          <w:i/>
          <w:iCs/>
        </w:rPr>
        <w:t>marujemy wałki, przeglądamy przystawkę. A podczas zbi</w:t>
      </w:r>
      <w:r w:rsidR="000044FC" w:rsidRPr="003A33A0">
        <w:rPr>
          <w:rFonts w:ascii="Verdana" w:hAnsi="Verdana"/>
          <w:i/>
          <w:iCs/>
        </w:rPr>
        <w:t xml:space="preserve">oru </w:t>
      </w:r>
      <w:r w:rsidR="00E07397" w:rsidRPr="003A33A0">
        <w:rPr>
          <w:rFonts w:ascii="Verdana" w:hAnsi="Verdana"/>
          <w:i/>
          <w:iCs/>
        </w:rPr>
        <w:t>zb</w:t>
      </w:r>
      <w:r w:rsidR="000044FC" w:rsidRPr="003A33A0">
        <w:rPr>
          <w:rFonts w:ascii="Verdana" w:hAnsi="Verdana"/>
          <w:i/>
          <w:iCs/>
        </w:rPr>
        <w:t>óż,</w:t>
      </w:r>
      <w:r w:rsidR="00E07397" w:rsidRPr="003A33A0">
        <w:rPr>
          <w:rFonts w:ascii="Verdana" w:hAnsi="Verdana"/>
          <w:i/>
          <w:iCs/>
        </w:rPr>
        <w:t xml:space="preserve"> nie </w:t>
      </w:r>
      <w:r w:rsidRPr="003A33A0">
        <w:rPr>
          <w:rFonts w:ascii="Verdana" w:hAnsi="Verdana"/>
          <w:i/>
          <w:iCs/>
        </w:rPr>
        <w:t>musimy wykonywać takich czynności.</w:t>
      </w:r>
      <w:r w:rsidR="000044FC" w:rsidRPr="003A33A0">
        <w:rPr>
          <w:rFonts w:ascii="Verdana" w:hAnsi="Verdana"/>
          <w:i/>
          <w:iCs/>
        </w:rPr>
        <w:t xml:space="preserve"> Kombajn serii X9 jest wyposażony w bardzo przyjazny dla operatora układ czyszczenia chłodnicy. W przypadku nagromadzenia się zanieczyszczeni na ekranie chłodnicy łopatki wentylatora </w:t>
      </w:r>
      <w:r w:rsidR="004369B4" w:rsidRPr="003A33A0">
        <w:rPr>
          <w:rFonts w:ascii="Verdana" w:hAnsi="Verdana"/>
          <w:i/>
          <w:iCs/>
        </w:rPr>
        <w:t>obracaj</w:t>
      </w:r>
      <w:r w:rsidR="000044FC" w:rsidRPr="003A33A0">
        <w:rPr>
          <w:rFonts w:ascii="Verdana" w:hAnsi="Verdana"/>
          <w:i/>
          <w:iCs/>
        </w:rPr>
        <w:t xml:space="preserve"> się</w:t>
      </w:r>
      <w:r w:rsidR="004369B4" w:rsidRPr="003A33A0">
        <w:rPr>
          <w:rFonts w:ascii="Verdana" w:hAnsi="Verdana"/>
          <w:i/>
          <w:iCs/>
        </w:rPr>
        <w:t xml:space="preserve"> i dokonują oczyszczenia chłodnicy.</w:t>
      </w:r>
      <w:r w:rsidR="000044FC" w:rsidRPr="003A33A0">
        <w:rPr>
          <w:rFonts w:ascii="Verdana" w:hAnsi="Verdana"/>
          <w:i/>
          <w:iCs/>
        </w:rPr>
        <w:t xml:space="preserve"> </w:t>
      </w:r>
      <w:r w:rsidR="005B6476" w:rsidRPr="003A33A0">
        <w:rPr>
          <w:rFonts w:ascii="Verdana" w:hAnsi="Verdana"/>
          <w:i/>
          <w:iCs/>
        </w:rPr>
        <w:t xml:space="preserve"> </w:t>
      </w:r>
      <w:r w:rsidR="00A07D1A" w:rsidRPr="003A33A0">
        <w:rPr>
          <w:rFonts w:ascii="Verdana" w:hAnsi="Verdana"/>
          <w:i/>
          <w:iCs/>
        </w:rPr>
        <w:t xml:space="preserve">Operatorzy podkreślają, że to spora oszczędność czasu, który musieliby </w:t>
      </w:r>
      <w:r w:rsidR="00CD7950" w:rsidRPr="003A33A0">
        <w:rPr>
          <w:rFonts w:ascii="Verdana" w:hAnsi="Verdana"/>
          <w:i/>
          <w:iCs/>
        </w:rPr>
        <w:t>spędzić</w:t>
      </w:r>
      <w:r w:rsidR="00A07D1A" w:rsidRPr="003A33A0">
        <w:rPr>
          <w:rFonts w:ascii="Verdana" w:hAnsi="Verdana"/>
          <w:i/>
          <w:iCs/>
        </w:rPr>
        <w:t xml:space="preserve"> na ręcznej pracy</w:t>
      </w:r>
      <w:r w:rsidR="005B6476" w:rsidRPr="003A33A0">
        <w:rPr>
          <w:rFonts w:ascii="Verdana" w:hAnsi="Verdana"/>
          <w:i/>
          <w:iCs/>
        </w:rPr>
        <w:t xml:space="preserve"> </w:t>
      </w:r>
      <w:r w:rsidRPr="003A33A0">
        <w:rPr>
          <w:rFonts w:ascii="Verdana" w:hAnsi="Verdana"/>
        </w:rPr>
        <w:t xml:space="preserve">– mówi </w:t>
      </w:r>
      <w:r w:rsidRPr="003A33A0">
        <w:rPr>
          <w:rFonts w:ascii="Verdana" w:hAnsi="Verdana"/>
          <w:b/>
          <w:bCs/>
        </w:rPr>
        <w:t>Paweł Kamiński, specjalista ds. produktu John Deere</w:t>
      </w:r>
      <w:r w:rsidRPr="003A33A0">
        <w:rPr>
          <w:rFonts w:ascii="Verdana" w:hAnsi="Verdana"/>
        </w:rPr>
        <w:t>.</w:t>
      </w:r>
    </w:p>
    <w:p w14:paraId="3D16D87C" w14:textId="77777777" w:rsidR="00E07397" w:rsidRPr="003A33A0" w:rsidRDefault="00E07397" w:rsidP="00346C40">
      <w:pPr>
        <w:spacing w:line="276" w:lineRule="auto"/>
        <w:jc w:val="both"/>
        <w:rPr>
          <w:rFonts w:ascii="Verdana" w:hAnsi="Verdana"/>
        </w:rPr>
      </w:pPr>
    </w:p>
    <w:p w14:paraId="2F10ADD9" w14:textId="10D99955" w:rsidR="00E07397" w:rsidRPr="003A33A0" w:rsidRDefault="00E07397" w:rsidP="00E07397">
      <w:pPr>
        <w:spacing w:line="276" w:lineRule="auto"/>
        <w:jc w:val="both"/>
        <w:rPr>
          <w:rFonts w:ascii="Verdana" w:hAnsi="Verdana"/>
        </w:rPr>
      </w:pPr>
      <w:r w:rsidRPr="003A33A0">
        <w:rPr>
          <w:rFonts w:ascii="Verdana" w:hAnsi="Verdana"/>
        </w:rPr>
        <w:t xml:space="preserve">Kluczowy w ocenie pracy maszyny jest fakt, że była ona prowadzona przez doświadczonego operatora, o ponad 9-letnim stażu. Pan </w:t>
      </w:r>
      <w:r w:rsidR="002201F3" w:rsidRPr="003A33A0">
        <w:rPr>
          <w:rFonts w:ascii="Verdana" w:hAnsi="Verdana"/>
        </w:rPr>
        <w:t>Damian</w:t>
      </w:r>
      <w:r w:rsidRPr="003A33A0">
        <w:rPr>
          <w:rFonts w:ascii="Verdana" w:hAnsi="Verdana"/>
        </w:rPr>
        <w:t xml:space="preserve"> w swojej karierze zawodowej zdążył pracować na maszynach wielu marek, ostatnie cztery lata spędził na kombajnie John Deere S790i. W Wojnowie pracują również trz</w:t>
      </w:r>
      <w:r w:rsidR="00A07D1A" w:rsidRPr="003A33A0">
        <w:rPr>
          <w:rFonts w:ascii="Verdana" w:hAnsi="Verdana"/>
        </w:rPr>
        <w:t>y</w:t>
      </w:r>
      <w:r w:rsidRPr="003A33A0">
        <w:rPr>
          <w:rFonts w:ascii="Verdana" w:hAnsi="Verdana"/>
        </w:rPr>
        <w:t xml:space="preserve"> </w:t>
      </w:r>
      <w:r w:rsidR="00844E91" w:rsidRPr="003A33A0">
        <w:rPr>
          <w:rFonts w:ascii="Verdana" w:hAnsi="Verdana"/>
        </w:rPr>
        <w:t>ciągniki</w:t>
      </w:r>
      <w:r w:rsidRPr="003A33A0">
        <w:rPr>
          <w:rFonts w:ascii="Verdana" w:hAnsi="Verdana"/>
        </w:rPr>
        <w:t xml:space="preserve"> John Deere serii 7, dwa – serii 6 oraz jeden – serii M.</w:t>
      </w:r>
    </w:p>
    <w:p w14:paraId="215AAFA2" w14:textId="77777777" w:rsidR="00E07397" w:rsidRPr="003A33A0" w:rsidRDefault="00E07397" w:rsidP="00346C40">
      <w:pPr>
        <w:spacing w:line="276" w:lineRule="auto"/>
        <w:jc w:val="both"/>
        <w:rPr>
          <w:rFonts w:ascii="Verdana" w:hAnsi="Verdana"/>
        </w:rPr>
      </w:pPr>
    </w:p>
    <w:p w14:paraId="6AF00C28" w14:textId="469A9A03" w:rsidR="00500F98" w:rsidRPr="003A33A0" w:rsidRDefault="00500F98" w:rsidP="00346C40">
      <w:pPr>
        <w:spacing w:line="276" w:lineRule="auto"/>
        <w:jc w:val="both"/>
        <w:rPr>
          <w:rFonts w:ascii="Verdana" w:hAnsi="Verdana"/>
        </w:rPr>
      </w:pPr>
    </w:p>
    <w:p w14:paraId="34133E55" w14:textId="3FB8C715" w:rsidR="00EF49AF" w:rsidRPr="003A33A0" w:rsidRDefault="003677AC" w:rsidP="00346C40">
      <w:pPr>
        <w:spacing w:line="276" w:lineRule="auto"/>
        <w:jc w:val="both"/>
        <w:rPr>
          <w:rFonts w:ascii="Verdana" w:hAnsi="Verdana"/>
          <w:b/>
          <w:bCs/>
        </w:rPr>
      </w:pPr>
      <w:r w:rsidRPr="003A33A0">
        <w:rPr>
          <w:rFonts w:ascii="Verdana" w:hAnsi="Verdana"/>
          <w:b/>
          <w:bCs/>
        </w:rPr>
        <w:t>Komfort równie ważny, co wydajność</w:t>
      </w:r>
    </w:p>
    <w:p w14:paraId="5215B60D" w14:textId="42F93C68" w:rsidR="00EF49AF" w:rsidRPr="003A33A0" w:rsidRDefault="00EF49AF" w:rsidP="00346C40">
      <w:pPr>
        <w:spacing w:line="276" w:lineRule="auto"/>
        <w:jc w:val="both"/>
        <w:rPr>
          <w:rFonts w:ascii="Verdana" w:hAnsi="Verdana"/>
        </w:rPr>
      </w:pPr>
    </w:p>
    <w:p w14:paraId="6E8F2B35" w14:textId="58DDFF38" w:rsidR="00EF49AF" w:rsidRPr="003A33A0" w:rsidRDefault="003370D3" w:rsidP="00346C40">
      <w:pPr>
        <w:spacing w:line="276" w:lineRule="auto"/>
        <w:jc w:val="both"/>
        <w:rPr>
          <w:rFonts w:ascii="Verdana" w:hAnsi="Verdana"/>
        </w:rPr>
      </w:pPr>
      <w:r w:rsidRPr="003A33A0">
        <w:rPr>
          <w:rFonts w:ascii="Verdana" w:hAnsi="Verdana"/>
        </w:rPr>
        <w:t xml:space="preserve">Przy pracy na tak dużych areałach niewątpliwie ważnym aspektem </w:t>
      </w:r>
      <w:r w:rsidR="008A0064" w:rsidRPr="003A33A0">
        <w:rPr>
          <w:rFonts w:ascii="Verdana" w:hAnsi="Verdana"/>
        </w:rPr>
        <w:t xml:space="preserve">jest zużycie paliwa. </w:t>
      </w:r>
      <w:r w:rsidR="003677AC" w:rsidRPr="003A33A0">
        <w:rPr>
          <w:rFonts w:ascii="Verdana" w:hAnsi="Verdana"/>
        </w:rPr>
        <w:t xml:space="preserve">W przypadku CGFP Wojnowo liczba ta oscyluje w granicach 12-14,7 litra na hektar, w zależności od tego czy słoma jest </w:t>
      </w:r>
      <w:r w:rsidR="004369B4" w:rsidRPr="003A33A0">
        <w:rPr>
          <w:rFonts w:ascii="Verdana" w:hAnsi="Verdana"/>
        </w:rPr>
        <w:t>pokosowana</w:t>
      </w:r>
      <w:r w:rsidR="003677AC" w:rsidRPr="003A33A0">
        <w:rPr>
          <w:rFonts w:ascii="Verdana" w:hAnsi="Verdana"/>
        </w:rPr>
        <w:t>, czy też cięta.</w:t>
      </w:r>
    </w:p>
    <w:p w14:paraId="23B329BC" w14:textId="77D06AE9" w:rsidR="00EF49AF" w:rsidRPr="003A33A0" w:rsidRDefault="003677AC" w:rsidP="00346C40">
      <w:pPr>
        <w:spacing w:line="276" w:lineRule="auto"/>
        <w:jc w:val="both"/>
        <w:rPr>
          <w:rFonts w:ascii="Verdana" w:hAnsi="Verdana"/>
          <w:i/>
          <w:iCs/>
        </w:rPr>
      </w:pPr>
      <w:r w:rsidRPr="003A33A0">
        <w:rPr>
          <w:rFonts w:ascii="Verdana" w:hAnsi="Verdana"/>
          <w:i/>
          <w:iCs/>
        </w:rPr>
        <w:t>- Jesteśmy zadowoleni nie tylko z wydajności tego kombajnu,</w:t>
      </w:r>
      <w:r w:rsidR="000F28E2" w:rsidRPr="003A33A0">
        <w:rPr>
          <w:rFonts w:ascii="Verdana" w:hAnsi="Verdana"/>
          <w:i/>
          <w:iCs/>
        </w:rPr>
        <w:t xml:space="preserve"> zużycia paliwa</w:t>
      </w:r>
      <w:r w:rsidRPr="003A33A0">
        <w:rPr>
          <w:rFonts w:ascii="Verdana" w:hAnsi="Verdana"/>
          <w:i/>
          <w:iCs/>
        </w:rPr>
        <w:t xml:space="preserve">, ale </w:t>
      </w:r>
      <w:r w:rsidR="004369B4" w:rsidRPr="003A33A0">
        <w:rPr>
          <w:rFonts w:ascii="Verdana" w:hAnsi="Verdana"/>
          <w:i/>
          <w:iCs/>
        </w:rPr>
        <w:t>też</w:t>
      </w:r>
      <w:r w:rsidR="000F28E2" w:rsidRPr="003A33A0">
        <w:rPr>
          <w:rFonts w:ascii="Verdana" w:hAnsi="Verdana"/>
          <w:i/>
          <w:iCs/>
        </w:rPr>
        <w:t xml:space="preserve"> z doskonałej jakości cięcia słomy i równomiernej dystrybucji resztek pożniwnych na całej </w:t>
      </w:r>
      <w:r w:rsidR="000F28E2" w:rsidRPr="003A33A0">
        <w:rPr>
          <w:rFonts w:ascii="Verdana" w:hAnsi="Verdana"/>
          <w:i/>
          <w:iCs/>
        </w:rPr>
        <w:lastRenderedPageBreak/>
        <w:t>szerokości zespołu żniwnego</w:t>
      </w:r>
      <w:r w:rsidR="002201F3" w:rsidRPr="003A33A0">
        <w:rPr>
          <w:rFonts w:ascii="Verdana" w:hAnsi="Verdana"/>
          <w:i/>
          <w:iCs/>
        </w:rPr>
        <w:t xml:space="preserve">. </w:t>
      </w:r>
      <w:r w:rsidR="008566D2" w:rsidRPr="003A33A0">
        <w:rPr>
          <w:rFonts w:ascii="Verdana" w:hAnsi="Verdana"/>
          <w:i/>
          <w:iCs/>
        </w:rPr>
        <w:t xml:space="preserve">Ułatwia to przygotowanie gleby pod kolejne uprawy, ogranicza występowanie chorób oraz zapewnia równomierne wschody następnych roślin uprawnych </w:t>
      </w:r>
      <w:r w:rsidRPr="003A33A0">
        <w:rPr>
          <w:rFonts w:ascii="Verdana" w:hAnsi="Verdana"/>
          <w:i/>
          <w:iCs/>
        </w:rPr>
        <w:t>.</w:t>
      </w:r>
    </w:p>
    <w:p w14:paraId="5C7CDEE8" w14:textId="3D80482B" w:rsidR="003677AC" w:rsidRPr="003A33A0" w:rsidRDefault="003677AC" w:rsidP="00346C40">
      <w:pPr>
        <w:spacing w:line="276" w:lineRule="auto"/>
        <w:jc w:val="both"/>
        <w:rPr>
          <w:rFonts w:ascii="Verdana" w:hAnsi="Verdana"/>
          <w:i/>
          <w:iCs/>
        </w:rPr>
      </w:pPr>
    </w:p>
    <w:p w14:paraId="7D5D63F2" w14:textId="408C9A36" w:rsidR="003677AC" w:rsidRPr="003A33A0" w:rsidRDefault="003677AC" w:rsidP="00346C40">
      <w:pPr>
        <w:spacing w:line="276" w:lineRule="auto"/>
        <w:jc w:val="both"/>
        <w:rPr>
          <w:rFonts w:ascii="Verdana" w:hAnsi="Verdana"/>
        </w:rPr>
      </w:pPr>
      <w:r w:rsidRPr="003A33A0">
        <w:rPr>
          <w:rFonts w:ascii="Verdana" w:hAnsi="Verdana"/>
        </w:rPr>
        <w:t xml:space="preserve">Jak podkreślają </w:t>
      </w:r>
      <w:r w:rsidR="009801B7" w:rsidRPr="003A33A0">
        <w:rPr>
          <w:rFonts w:ascii="Verdana" w:hAnsi="Verdana"/>
        </w:rPr>
        <w:t xml:space="preserve">jedni z </w:t>
      </w:r>
      <w:r w:rsidRPr="003A33A0">
        <w:rPr>
          <w:rFonts w:ascii="Verdana" w:hAnsi="Verdana"/>
        </w:rPr>
        <w:t>pierws</w:t>
      </w:r>
      <w:r w:rsidR="009801B7" w:rsidRPr="003A33A0">
        <w:rPr>
          <w:rFonts w:ascii="Verdana" w:hAnsi="Verdana"/>
        </w:rPr>
        <w:t>zych</w:t>
      </w:r>
      <w:r w:rsidRPr="003A33A0">
        <w:rPr>
          <w:rFonts w:ascii="Verdana" w:hAnsi="Verdana"/>
        </w:rPr>
        <w:t xml:space="preserve"> w Polsce użytkowni</w:t>
      </w:r>
      <w:r w:rsidR="009801B7" w:rsidRPr="003A33A0">
        <w:rPr>
          <w:rFonts w:ascii="Verdana" w:hAnsi="Verdana"/>
        </w:rPr>
        <w:t>ków</w:t>
      </w:r>
      <w:r w:rsidRPr="003A33A0">
        <w:rPr>
          <w:rFonts w:ascii="Verdana" w:hAnsi="Verdana"/>
        </w:rPr>
        <w:t xml:space="preserve"> kombajnu John Deere X9, p</w:t>
      </w:r>
      <w:r w:rsidR="004369B4" w:rsidRPr="003A33A0">
        <w:rPr>
          <w:rFonts w:ascii="Verdana" w:hAnsi="Verdana"/>
        </w:rPr>
        <w:t>odczas</w:t>
      </w:r>
      <w:r w:rsidRPr="003A33A0">
        <w:rPr>
          <w:rFonts w:ascii="Verdana" w:hAnsi="Verdana"/>
        </w:rPr>
        <w:t xml:space="preserve"> kilkunastogodzinnej pracy w</w:t>
      </w:r>
      <w:r w:rsidR="004369B4" w:rsidRPr="003A33A0">
        <w:rPr>
          <w:rFonts w:ascii="Verdana" w:hAnsi="Verdana"/>
        </w:rPr>
        <w:t xml:space="preserve"> trakcie żniw</w:t>
      </w:r>
      <w:r w:rsidRPr="003A33A0">
        <w:rPr>
          <w:rFonts w:ascii="Verdana" w:hAnsi="Verdana"/>
        </w:rPr>
        <w:t xml:space="preserve">, </w:t>
      </w:r>
      <w:r w:rsidR="004369B4" w:rsidRPr="003A33A0">
        <w:rPr>
          <w:rFonts w:ascii="Verdana" w:hAnsi="Verdana"/>
        </w:rPr>
        <w:t xml:space="preserve">ogromne znaczenie mają rozwiązania podnoszę komfort pracy operatora. </w:t>
      </w:r>
    </w:p>
    <w:p w14:paraId="133E4432" w14:textId="77777777" w:rsidR="00426E14" w:rsidRPr="003A33A0" w:rsidRDefault="00426E14" w:rsidP="00346C40">
      <w:pPr>
        <w:spacing w:line="276" w:lineRule="auto"/>
        <w:jc w:val="both"/>
        <w:rPr>
          <w:rFonts w:ascii="Verdana" w:hAnsi="Verdana"/>
        </w:rPr>
      </w:pPr>
    </w:p>
    <w:p w14:paraId="49C3F737" w14:textId="5BEC8640" w:rsidR="003677AC" w:rsidRPr="003A33A0" w:rsidRDefault="003677AC" w:rsidP="00346C40">
      <w:pPr>
        <w:spacing w:line="276" w:lineRule="auto"/>
        <w:jc w:val="both"/>
        <w:rPr>
          <w:rFonts w:ascii="Verdana" w:hAnsi="Verdana"/>
        </w:rPr>
      </w:pPr>
      <w:r w:rsidRPr="003A33A0">
        <w:rPr>
          <w:rFonts w:ascii="Verdana" w:hAnsi="Verdana"/>
        </w:rPr>
        <w:t xml:space="preserve">Wnętrze kabiny o </w:t>
      </w:r>
      <w:r w:rsidR="004369B4" w:rsidRPr="003A33A0">
        <w:rPr>
          <w:rFonts w:ascii="Verdana" w:hAnsi="Verdana"/>
        </w:rPr>
        <w:t>kubaturze</w:t>
      </w:r>
      <w:r w:rsidRPr="003A33A0">
        <w:rPr>
          <w:rFonts w:ascii="Verdana" w:hAnsi="Verdana"/>
        </w:rPr>
        <w:t xml:space="preserve"> 3,68 m3 zostało znakomicie wygłuszone</w:t>
      </w:r>
      <w:r w:rsidR="004369B4" w:rsidRPr="003A33A0">
        <w:rPr>
          <w:rFonts w:ascii="Verdana" w:hAnsi="Verdana"/>
        </w:rPr>
        <w:t xml:space="preserve">. Kabina wyposażona jest w 10 gniazd USB, </w:t>
      </w:r>
      <w:r w:rsidRPr="003A33A0">
        <w:rPr>
          <w:rFonts w:ascii="Verdana" w:hAnsi="Verdana"/>
        </w:rPr>
        <w:t>dzięki systemowi informacyjno-rozrywkowemu</w:t>
      </w:r>
      <w:r w:rsidR="00A07D1A" w:rsidRPr="003A33A0">
        <w:rPr>
          <w:rFonts w:ascii="Verdana" w:hAnsi="Verdana"/>
        </w:rPr>
        <w:t xml:space="preserve"> dla Android</w:t>
      </w:r>
      <w:r w:rsidRPr="003A33A0">
        <w:rPr>
          <w:rFonts w:ascii="Verdana" w:hAnsi="Verdana"/>
        </w:rPr>
        <w:t xml:space="preserve"> oraz Apple Car</w:t>
      </w:r>
      <w:r w:rsidR="004369B4" w:rsidRPr="003A33A0">
        <w:rPr>
          <w:rFonts w:ascii="Verdana" w:hAnsi="Verdana"/>
        </w:rPr>
        <w:t>P</w:t>
      </w:r>
      <w:r w:rsidRPr="003A33A0">
        <w:rPr>
          <w:rFonts w:ascii="Verdana" w:hAnsi="Verdana"/>
        </w:rPr>
        <w:t>lay</w:t>
      </w:r>
      <w:r w:rsidR="004369B4" w:rsidRPr="003A33A0">
        <w:rPr>
          <w:rFonts w:ascii="Verdana" w:hAnsi="Verdana"/>
        </w:rPr>
        <w:t xml:space="preserve"> możemy podłączyć nasz teflon jak w samochodzie i korzystać z ulubionych aplikacji na wyświetlaczu od radia</w:t>
      </w:r>
      <w:r w:rsidRPr="003A33A0">
        <w:rPr>
          <w:rFonts w:ascii="Verdana" w:hAnsi="Verdana"/>
        </w:rPr>
        <w:t>.</w:t>
      </w:r>
      <w:r w:rsidR="00426E14" w:rsidRPr="003A33A0">
        <w:rPr>
          <w:rFonts w:ascii="Verdana" w:hAnsi="Verdana"/>
        </w:rPr>
        <w:t xml:space="preserve"> Dodatkowe schowki, uchwyty na kubki</w:t>
      </w:r>
      <w:r w:rsidR="004369B4" w:rsidRPr="003A33A0">
        <w:rPr>
          <w:rFonts w:ascii="Verdana" w:hAnsi="Verdana"/>
        </w:rPr>
        <w:t xml:space="preserve"> </w:t>
      </w:r>
      <w:r w:rsidR="00426E14" w:rsidRPr="003A33A0">
        <w:rPr>
          <w:rFonts w:ascii="Verdana" w:hAnsi="Verdana"/>
        </w:rPr>
        <w:t xml:space="preserve">a także duża lodówka (25,5 l) sprawiają, że zmęczenie po wielu godzinach pracy jest mniej odczuwalne. Hitem wśród operatorów jest </w:t>
      </w:r>
      <w:r w:rsidR="004369B4" w:rsidRPr="003A33A0">
        <w:rPr>
          <w:rFonts w:ascii="Verdana" w:hAnsi="Verdana"/>
        </w:rPr>
        <w:t>wentylowany i</w:t>
      </w:r>
      <w:r w:rsidR="00426E14" w:rsidRPr="003A33A0">
        <w:rPr>
          <w:rFonts w:ascii="Verdana" w:hAnsi="Verdana"/>
        </w:rPr>
        <w:t xml:space="preserve"> ogrzewany fotel z aktywnym zawieszeniem</w:t>
      </w:r>
      <w:r w:rsidR="00CB4C07" w:rsidRPr="003A33A0">
        <w:rPr>
          <w:rFonts w:ascii="Verdana" w:hAnsi="Verdana"/>
        </w:rPr>
        <w:t xml:space="preserve"> </w:t>
      </w:r>
      <w:r w:rsidR="004369B4" w:rsidRPr="003A33A0">
        <w:rPr>
          <w:rFonts w:ascii="Verdana" w:hAnsi="Verdana"/>
        </w:rPr>
        <w:t xml:space="preserve">ActiveSeat II, </w:t>
      </w:r>
      <w:r w:rsidR="00CB4C07" w:rsidRPr="003A33A0">
        <w:rPr>
          <w:rFonts w:ascii="Verdana" w:hAnsi="Verdana"/>
        </w:rPr>
        <w:t xml:space="preserve">oraz </w:t>
      </w:r>
      <w:r w:rsidR="00426E14" w:rsidRPr="003A33A0">
        <w:rPr>
          <w:rFonts w:ascii="Verdana" w:hAnsi="Verdana"/>
        </w:rPr>
        <w:t xml:space="preserve">możliwością </w:t>
      </w:r>
      <w:r w:rsidR="00F35824" w:rsidRPr="003A33A0">
        <w:rPr>
          <w:rFonts w:ascii="Verdana" w:hAnsi="Verdana"/>
        </w:rPr>
        <w:t>obrotu</w:t>
      </w:r>
      <w:r w:rsidR="00426E14" w:rsidRPr="003A33A0">
        <w:rPr>
          <w:rFonts w:ascii="Verdana" w:hAnsi="Verdana"/>
        </w:rPr>
        <w:t xml:space="preserve"> o 16 stopni</w:t>
      </w:r>
      <w:r w:rsidR="00753ABA" w:rsidRPr="003A33A0">
        <w:rPr>
          <w:rFonts w:ascii="Verdana" w:hAnsi="Verdana"/>
        </w:rPr>
        <w:t xml:space="preserve"> oraz funkcją masażu</w:t>
      </w:r>
      <w:r w:rsidR="00F35824" w:rsidRPr="003A33A0">
        <w:rPr>
          <w:rFonts w:ascii="Verdana" w:hAnsi="Verdana"/>
        </w:rPr>
        <w:t>.</w:t>
      </w:r>
    </w:p>
    <w:p w14:paraId="09945CCA" w14:textId="1BB85A13" w:rsidR="00BD4458" w:rsidRPr="003A33A0" w:rsidRDefault="00BD4458" w:rsidP="00346C40">
      <w:pPr>
        <w:spacing w:line="276" w:lineRule="auto"/>
        <w:jc w:val="both"/>
        <w:rPr>
          <w:rFonts w:ascii="Verdana" w:hAnsi="Verdana"/>
        </w:rPr>
      </w:pPr>
    </w:p>
    <w:p w14:paraId="0A644737" w14:textId="440CB5AD" w:rsidR="00BD4458" w:rsidRPr="003A33A0" w:rsidRDefault="00BD4458" w:rsidP="00346C40">
      <w:pPr>
        <w:spacing w:line="276" w:lineRule="auto"/>
        <w:jc w:val="both"/>
        <w:rPr>
          <w:rFonts w:ascii="Verdana" w:hAnsi="Verdana"/>
        </w:rPr>
      </w:pPr>
    </w:p>
    <w:p w14:paraId="36A281E1" w14:textId="7CBA697A" w:rsidR="00BD4458" w:rsidRPr="003A33A0" w:rsidRDefault="00FF683C" w:rsidP="00346C40">
      <w:pPr>
        <w:spacing w:line="276" w:lineRule="auto"/>
        <w:jc w:val="both"/>
        <w:rPr>
          <w:rFonts w:ascii="Verdana" w:hAnsi="Verdana"/>
          <w:b/>
          <w:bCs/>
        </w:rPr>
      </w:pPr>
      <w:r w:rsidRPr="003A33A0">
        <w:rPr>
          <w:rFonts w:ascii="Verdana" w:hAnsi="Verdana"/>
          <w:b/>
          <w:bCs/>
        </w:rPr>
        <w:t>Kombajn w wersji 4.0</w:t>
      </w:r>
    </w:p>
    <w:p w14:paraId="5014A169" w14:textId="77B6F50D" w:rsidR="00BD4458" w:rsidRPr="003A33A0" w:rsidRDefault="00BD4458" w:rsidP="00346C40">
      <w:pPr>
        <w:spacing w:line="276" w:lineRule="auto"/>
        <w:jc w:val="both"/>
        <w:rPr>
          <w:rFonts w:ascii="Verdana" w:hAnsi="Verdana"/>
        </w:rPr>
      </w:pPr>
    </w:p>
    <w:p w14:paraId="74F8505B" w14:textId="685FD26D" w:rsidR="0004291E" w:rsidRPr="003A33A0" w:rsidRDefault="00BD4458" w:rsidP="00346C40">
      <w:pPr>
        <w:spacing w:line="276" w:lineRule="auto"/>
        <w:jc w:val="both"/>
        <w:rPr>
          <w:rFonts w:ascii="Verdana" w:hAnsi="Verdana"/>
        </w:rPr>
      </w:pPr>
      <w:r w:rsidRPr="003A33A0">
        <w:rPr>
          <w:rFonts w:ascii="Verdana" w:hAnsi="Verdana"/>
        </w:rPr>
        <w:t>Kombajn John Deere X9 został wyposażony w znan</w:t>
      </w:r>
      <w:r w:rsidR="00070044" w:rsidRPr="003A33A0">
        <w:rPr>
          <w:rFonts w:ascii="Verdana" w:hAnsi="Verdana"/>
        </w:rPr>
        <w:t>y</w:t>
      </w:r>
      <w:r w:rsidRPr="003A33A0">
        <w:rPr>
          <w:rFonts w:ascii="Verdana" w:hAnsi="Verdana"/>
        </w:rPr>
        <w:t xml:space="preserve"> z innych maszyn </w:t>
      </w:r>
      <w:r w:rsidR="00070044" w:rsidRPr="003A33A0">
        <w:rPr>
          <w:rFonts w:ascii="Verdana" w:hAnsi="Verdana"/>
        </w:rPr>
        <w:t>joystick</w:t>
      </w:r>
      <w:r w:rsidRPr="003A33A0">
        <w:rPr>
          <w:rFonts w:ascii="Verdana" w:hAnsi="Verdana"/>
        </w:rPr>
        <w:t xml:space="preserve"> CommandPRO –</w:t>
      </w:r>
      <w:r w:rsidR="00F35824" w:rsidRPr="003A33A0">
        <w:rPr>
          <w:rFonts w:ascii="Verdana" w:hAnsi="Verdana"/>
        </w:rPr>
        <w:t xml:space="preserve"> stworzony z myślą o ergonomii i komforcie. </w:t>
      </w:r>
    </w:p>
    <w:p w14:paraId="373B196E" w14:textId="122FCCCB" w:rsidR="0004291E" w:rsidRPr="003A33A0" w:rsidRDefault="0004291E" w:rsidP="00346C40">
      <w:pPr>
        <w:spacing w:line="276" w:lineRule="auto"/>
        <w:jc w:val="both"/>
        <w:rPr>
          <w:rFonts w:ascii="Verdana" w:hAnsi="Verdana"/>
        </w:rPr>
      </w:pPr>
      <w:r w:rsidRPr="003A33A0">
        <w:rPr>
          <w:rFonts w:ascii="Verdana" w:hAnsi="Verdana"/>
          <w:i/>
          <w:iCs/>
        </w:rPr>
        <w:t xml:space="preserve">- 6 programowalnych </w:t>
      </w:r>
      <w:r w:rsidR="00BD4458" w:rsidRPr="003A33A0">
        <w:rPr>
          <w:rFonts w:ascii="Verdana" w:hAnsi="Verdana"/>
          <w:i/>
          <w:iCs/>
        </w:rPr>
        <w:t>przycisk</w:t>
      </w:r>
      <w:r w:rsidRPr="003A33A0">
        <w:rPr>
          <w:rFonts w:ascii="Verdana" w:hAnsi="Verdana"/>
          <w:i/>
          <w:iCs/>
        </w:rPr>
        <w:t>ów</w:t>
      </w:r>
      <w:r w:rsidR="00BD4458" w:rsidRPr="003A33A0">
        <w:rPr>
          <w:rFonts w:ascii="Verdana" w:hAnsi="Verdana"/>
          <w:i/>
          <w:iCs/>
        </w:rPr>
        <w:t xml:space="preserve"> można w różny sposób ustawiać dla różnych użytkowników, dzięki czemu przy zalogowaniu konkretnego operatora, nie trzeba konfigurować dźwigni na nowo. Tym samym każda</w:t>
      </w:r>
      <w:r w:rsidRPr="003A33A0">
        <w:rPr>
          <w:rFonts w:ascii="Verdana" w:hAnsi="Verdana"/>
          <w:i/>
          <w:iCs/>
        </w:rPr>
        <w:t xml:space="preserve"> osoba czuje się, jak we własnej przestrzeni. Intuicyjna obsługa jest wspierana przez duże ergonomicznie rozmieszczone wyświetlacze dotykowe. Nawigację ułatwiają logicznie zorganizowane menu i pasek skrótów. Menedżer ustawień umożliwia zapisanie poprzednich konfiguracji, jak wielkość szczeliny omłotowej, prędkość rotorów. Wszelkie ustawienia można wczytać w ciągu zaledwie kilku </w:t>
      </w:r>
      <w:r w:rsidR="00A07D1A" w:rsidRPr="003A33A0">
        <w:rPr>
          <w:rFonts w:ascii="Verdana" w:hAnsi="Verdana"/>
          <w:i/>
          <w:iCs/>
        </w:rPr>
        <w:t>chwil</w:t>
      </w:r>
      <w:r w:rsidRPr="003A33A0">
        <w:rPr>
          <w:rFonts w:ascii="Verdana" w:hAnsi="Verdana"/>
          <w:i/>
          <w:iCs/>
        </w:rPr>
        <w:t xml:space="preserve"> </w:t>
      </w:r>
      <w:r w:rsidRPr="003A33A0">
        <w:rPr>
          <w:rFonts w:ascii="Verdana" w:hAnsi="Verdana"/>
        </w:rPr>
        <w:t xml:space="preserve">– tłumaczy </w:t>
      </w:r>
      <w:r w:rsidRPr="003A33A0">
        <w:rPr>
          <w:rFonts w:ascii="Verdana" w:hAnsi="Verdana"/>
          <w:b/>
          <w:bCs/>
        </w:rPr>
        <w:t>Paweł Kamiński</w:t>
      </w:r>
      <w:r w:rsidR="00A07D1A" w:rsidRPr="003A33A0">
        <w:rPr>
          <w:rFonts w:ascii="Verdana" w:hAnsi="Verdana"/>
        </w:rPr>
        <w:t>.</w:t>
      </w:r>
    </w:p>
    <w:p w14:paraId="56E62388" w14:textId="55EDF52B" w:rsidR="0004291E" w:rsidRPr="003A33A0" w:rsidRDefault="0004291E" w:rsidP="00346C40">
      <w:pPr>
        <w:spacing w:line="276" w:lineRule="auto"/>
        <w:jc w:val="both"/>
        <w:rPr>
          <w:rFonts w:ascii="Verdana" w:hAnsi="Verdana"/>
        </w:rPr>
      </w:pPr>
    </w:p>
    <w:p w14:paraId="07A166BE" w14:textId="77953970" w:rsidR="0004291E" w:rsidRPr="003A33A0" w:rsidRDefault="0004291E" w:rsidP="00346C40">
      <w:pPr>
        <w:spacing w:line="276" w:lineRule="auto"/>
        <w:jc w:val="both"/>
        <w:rPr>
          <w:rFonts w:ascii="Verdana" w:hAnsi="Verdana"/>
        </w:rPr>
      </w:pPr>
      <w:r w:rsidRPr="003A33A0">
        <w:rPr>
          <w:rFonts w:ascii="Verdana" w:hAnsi="Verdana"/>
        </w:rPr>
        <w:t xml:space="preserve">Podobnie jak pozostałe maszyny z logo </w:t>
      </w:r>
      <w:r w:rsidR="00753ABA" w:rsidRPr="003A33A0">
        <w:rPr>
          <w:rFonts w:ascii="Verdana" w:hAnsi="Verdana"/>
        </w:rPr>
        <w:t>skaczącego jelenia</w:t>
      </w:r>
      <w:r w:rsidRPr="003A33A0">
        <w:rPr>
          <w:rFonts w:ascii="Verdana" w:hAnsi="Verdana"/>
        </w:rPr>
        <w:t>, John Deere X9 zbiera dane i przesyła je w czasie rzeczywistym na konto użytkownika w aplikacji John Deere Operations Center. Tam są one przechowywane i stanowią podstawę dla ważnych analiz biznesowych oraz pozwalają podejmować kluczowe decyzje</w:t>
      </w:r>
      <w:r w:rsidR="00753ABA" w:rsidRPr="003A33A0">
        <w:rPr>
          <w:rFonts w:ascii="Verdana" w:hAnsi="Verdana"/>
        </w:rPr>
        <w:t xml:space="preserve"> agronomiczne na kolejne zabiegi</w:t>
      </w:r>
      <w:r w:rsidRPr="003A33A0">
        <w:rPr>
          <w:rFonts w:ascii="Verdana" w:hAnsi="Verdana"/>
        </w:rPr>
        <w:t>.</w:t>
      </w:r>
    </w:p>
    <w:p w14:paraId="72300E36" w14:textId="77777777" w:rsidR="003677AC" w:rsidRPr="00BD4458" w:rsidRDefault="003677AC" w:rsidP="00346C40">
      <w:pPr>
        <w:spacing w:line="276" w:lineRule="auto"/>
        <w:jc w:val="both"/>
        <w:rPr>
          <w:rFonts w:ascii="Verdana" w:hAnsi="Verdana"/>
        </w:rPr>
      </w:pPr>
    </w:p>
    <w:p w14:paraId="28DD3DA7" w14:textId="77777777" w:rsidR="00B91936" w:rsidRPr="00BD4458" w:rsidRDefault="00B91936">
      <w:pPr>
        <w:spacing w:line="276" w:lineRule="auto"/>
        <w:jc w:val="both"/>
        <w:rPr>
          <w:rFonts w:ascii="Verdana" w:hAnsi="Verdana" w:cstheme="minorHAnsi"/>
        </w:rPr>
      </w:pPr>
    </w:p>
    <w:p w14:paraId="4A92F9B2" w14:textId="77777777" w:rsidR="00B91936" w:rsidRPr="00BD4458" w:rsidRDefault="009B393A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19E1A" wp14:editId="1BFB300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83829B5" w14:textId="77777777" w:rsidR="00B91936" w:rsidRDefault="009B393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619E1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783829B5" w14:textId="77777777" w:rsidR="00B91936" w:rsidRDefault="009B393A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3820D31" w14:textId="77777777" w:rsidR="00B91936" w:rsidRPr="00BD4458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F40B704" w14:textId="77777777" w:rsidR="00B91936" w:rsidRPr="00BD4458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0B9E05B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sz w:val="20"/>
          <w:szCs w:val="20"/>
          <w:lang w:val="en-GB"/>
        </w:rPr>
        <w:t>John Deere w social media:</w:t>
      </w:r>
    </w:p>
    <w:p w14:paraId="55E0DCF9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E6D40B3" wp14:editId="1057DE8F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3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2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601CB06" wp14:editId="5DD66C0F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4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9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1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GB"/>
        </w:rPr>
        <w:t xml:space="preserve">        </w:t>
      </w:r>
    </w:p>
    <w:p w14:paraId="2E8A1519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0258355B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0D038C4C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5C2A07D7" w14:textId="77777777" w:rsidR="00B91936" w:rsidRDefault="009B393A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lastRenderedPageBreak/>
        <w:t>************************************************************</w:t>
      </w:r>
    </w:p>
    <w:p w14:paraId="537BB7D5" w14:textId="77777777" w:rsidR="00B91936" w:rsidRDefault="009B393A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4C485725" w14:textId="77777777" w:rsidR="00B91936" w:rsidRDefault="00B91936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0E440E72" w14:textId="77777777" w:rsidR="00B91936" w:rsidRDefault="009B393A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3EAE362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45221ABE" w14:textId="77777777" w:rsidR="00B91936" w:rsidRDefault="009B393A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2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868B354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73B48237" w14:textId="77777777" w:rsidR="00B91936" w:rsidRDefault="00B91936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6EF47CFA" w14:textId="77777777" w:rsidR="00B91936" w:rsidRDefault="009B393A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46B6C8C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182FF5BA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3" w:tooltip="mailto:karol.mac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2F2A343" w14:textId="77777777" w:rsidR="00B91936" w:rsidRDefault="009B393A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316DE7C7" w14:textId="77777777" w:rsidR="00B91936" w:rsidRDefault="00B91936">
      <w:pPr>
        <w:spacing w:line="276" w:lineRule="auto"/>
        <w:jc w:val="both"/>
      </w:pPr>
    </w:p>
    <w:sectPr w:rsidR="00B91936">
      <w:headerReference w:type="default" r:id="rId24"/>
      <w:footerReference w:type="default" r:id="rId25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09D64" w14:textId="77777777" w:rsidR="005C3C76" w:rsidRDefault="005C3C76">
      <w:r>
        <w:separator/>
      </w:r>
    </w:p>
  </w:endnote>
  <w:endnote w:type="continuationSeparator" w:id="0">
    <w:p w14:paraId="6D364439" w14:textId="77777777" w:rsidR="005C3C76" w:rsidRDefault="005C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orbel Ligh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FC861" w14:textId="0FA43CE4" w:rsidR="00B91936" w:rsidRDefault="00394338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AC0A1C3" wp14:editId="501D543F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5" name="MSIPCM62974ae890bf8297ac56df33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944D250" w14:textId="065E75C0" w:rsidR="00394338" w:rsidRPr="00753ABA" w:rsidRDefault="00753ABA" w:rsidP="00753ABA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 w:rsidRPr="00753ABA"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C0A1C3" id="_x0000_t202" coordsize="21600,21600" o:spt="202" path="m,l,21600r21600,l21600,xe">
              <v:stroke joinstyle="miter"/>
              <v:path gradientshapeok="t" o:connecttype="rect"/>
            </v:shapetype>
            <v:shape id="MSIPCM62974ae890bf8297ac56df33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4+rC94QAAAAsBAAAPAAAAAAAAAAAAAAAAAHMEAABkcnMvZG93bnJldi54bWxQ&#10;SwUGAAAAAAQABADzAAAAgQUAAAAA&#10;" o:allowincell="f" filled="f" stroked="f" strokeweight=".5pt">
              <v:textbox inset=",0,20pt,0">
                <w:txbxContent>
                  <w:p w14:paraId="5944D250" w14:textId="065E75C0" w:rsidR="00394338" w:rsidRPr="00753ABA" w:rsidRDefault="00753ABA" w:rsidP="00753ABA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 w:rsidRPr="00753ABA"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5C71125" w14:textId="77777777" w:rsidR="00B91936" w:rsidRDefault="00B91936">
    <w:pPr>
      <w:pStyle w:val="Tekstpodstawowy"/>
    </w:pPr>
  </w:p>
  <w:p w14:paraId="20E9A577" w14:textId="77777777" w:rsidR="00B91936" w:rsidRDefault="00B919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95C98" w14:textId="77777777" w:rsidR="005C3C76" w:rsidRDefault="005C3C76">
      <w:r>
        <w:separator/>
      </w:r>
    </w:p>
  </w:footnote>
  <w:footnote w:type="continuationSeparator" w:id="0">
    <w:p w14:paraId="6A416EE7" w14:textId="77777777" w:rsidR="005C3C76" w:rsidRDefault="005C3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91936" w:rsidRPr="00892449" w14:paraId="3D32A541" w14:textId="77777777">
      <w:tc>
        <w:tcPr>
          <w:tcW w:w="6039" w:type="dxa"/>
        </w:tcPr>
        <w:p w14:paraId="41061DB6" w14:textId="77777777" w:rsidR="00B91936" w:rsidRDefault="009B393A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32AD8AEA" wp14:editId="46B711F1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22AE963A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1EC5F102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2ABBAD93" w14:textId="77777777" w:rsidR="00B91936" w:rsidRDefault="009B393A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7CFE9DB1" w14:textId="77777777" w:rsidR="00B91936" w:rsidRDefault="009B393A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EF47F78" w14:textId="77777777" w:rsidR="00B91936" w:rsidRDefault="009B393A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</w:rPr>
            <w:t xml:space="preserve"> 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4CAF54A" w14:textId="77777777" w:rsidR="00B91936" w:rsidRDefault="009B393A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930D16D" w14:textId="77777777" w:rsidR="00B91936" w:rsidRDefault="009B393A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E-mail: Polska@JohnDeere.com</w:t>
          </w:r>
        </w:p>
        <w:p w14:paraId="70DF2F9E" w14:textId="77777777" w:rsidR="00B91936" w:rsidRDefault="00B91936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AFA74F8" w14:textId="77777777" w:rsidR="00B91936" w:rsidRDefault="00B91936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05CBF"/>
    <w:multiLevelType w:val="hybridMultilevel"/>
    <w:tmpl w:val="B75A6B16"/>
    <w:lvl w:ilvl="0" w:tplc="AF42F3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E308686">
      <w:start w:val="1"/>
      <w:numFmt w:val="lowerLetter"/>
      <w:lvlText w:val="%2."/>
      <w:lvlJc w:val="left"/>
      <w:pPr>
        <w:ind w:left="1440" w:hanging="360"/>
      </w:pPr>
    </w:lvl>
    <w:lvl w:ilvl="2" w:tplc="698A2FF6">
      <w:start w:val="1"/>
      <w:numFmt w:val="lowerRoman"/>
      <w:lvlText w:val="%3."/>
      <w:lvlJc w:val="right"/>
      <w:pPr>
        <w:ind w:left="2160" w:hanging="180"/>
      </w:pPr>
    </w:lvl>
    <w:lvl w:ilvl="3" w:tplc="7908974A">
      <w:start w:val="1"/>
      <w:numFmt w:val="decimal"/>
      <w:lvlText w:val="%4."/>
      <w:lvlJc w:val="left"/>
      <w:pPr>
        <w:ind w:left="2880" w:hanging="360"/>
      </w:pPr>
    </w:lvl>
    <w:lvl w:ilvl="4" w:tplc="91E8DF90">
      <w:start w:val="1"/>
      <w:numFmt w:val="lowerLetter"/>
      <w:lvlText w:val="%5."/>
      <w:lvlJc w:val="left"/>
      <w:pPr>
        <w:ind w:left="3600" w:hanging="360"/>
      </w:pPr>
    </w:lvl>
    <w:lvl w:ilvl="5" w:tplc="3B14DEF0">
      <w:start w:val="1"/>
      <w:numFmt w:val="lowerRoman"/>
      <w:lvlText w:val="%6."/>
      <w:lvlJc w:val="right"/>
      <w:pPr>
        <w:ind w:left="4320" w:hanging="180"/>
      </w:pPr>
    </w:lvl>
    <w:lvl w:ilvl="6" w:tplc="3CB2D1A6">
      <w:start w:val="1"/>
      <w:numFmt w:val="decimal"/>
      <w:lvlText w:val="%7."/>
      <w:lvlJc w:val="left"/>
      <w:pPr>
        <w:ind w:left="5040" w:hanging="360"/>
      </w:pPr>
    </w:lvl>
    <w:lvl w:ilvl="7" w:tplc="690A3B32">
      <w:start w:val="1"/>
      <w:numFmt w:val="lowerLetter"/>
      <w:lvlText w:val="%8."/>
      <w:lvlJc w:val="left"/>
      <w:pPr>
        <w:ind w:left="5760" w:hanging="360"/>
      </w:pPr>
    </w:lvl>
    <w:lvl w:ilvl="8" w:tplc="77405D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F6475"/>
    <w:multiLevelType w:val="hybridMultilevel"/>
    <w:tmpl w:val="49A838E0"/>
    <w:lvl w:ilvl="0" w:tplc="50400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1AEF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6C2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8C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0459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7A4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4C0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E1C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30D8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A5B22"/>
    <w:multiLevelType w:val="hybridMultilevel"/>
    <w:tmpl w:val="D4429124"/>
    <w:lvl w:ilvl="0" w:tplc="AA26D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509F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624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3A1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6AAB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9CD0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094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B80C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22A4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00B64"/>
    <w:multiLevelType w:val="hybridMultilevel"/>
    <w:tmpl w:val="6BDA08A8"/>
    <w:lvl w:ilvl="0" w:tplc="65BEA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F051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1C5A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7EFB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2649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F06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506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E682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98C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B837E2"/>
    <w:multiLevelType w:val="hybridMultilevel"/>
    <w:tmpl w:val="20862B26"/>
    <w:lvl w:ilvl="0" w:tplc="CC24139E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F1D877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8E82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E21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294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3A8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D85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AEFB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6E4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C23CD"/>
    <w:multiLevelType w:val="hybridMultilevel"/>
    <w:tmpl w:val="5D98FAAC"/>
    <w:lvl w:ilvl="0" w:tplc="5BF09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FA12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3C0ED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0A6DC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B4022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E23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FA0F0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B04D3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40160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7187102">
    <w:abstractNumId w:val="0"/>
  </w:num>
  <w:num w:numId="2" w16cid:durableId="188643093">
    <w:abstractNumId w:val="3"/>
  </w:num>
  <w:num w:numId="3" w16cid:durableId="1040591181">
    <w:abstractNumId w:val="2"/>
  </w:num>
  <w:num w:numId="4" w16cid:durableId="1666788155">
    <w:abstractNumId w:val="5"/>
  </w:num>
  <w:num w:numId="5" w16cid:durableId="2052537088">
    <w:abstractNumId w:val="4"/>
  </w:num>
  <w:num w:numId="6" w16cid:durableId="6006524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936"/>
    <w:rsid w:val="000044FC"/>
    <w:rsid w:val="0004291E"/>
    <w:rsid w:val="00070044"/>
    <w:rsid w:val="000945B6"/>
    <w:rsid w:val="000E43DD"/>
    <w:rsid w:val="000F28E2"/>
    <w:rsid w:val="000F4435"/>
    <w:rsid w:val="001331F6"/>
    <w:rsid w:val="00140AC8"/>
    <w:rsid w:val="00141D9C"/>
    <w:rsid w:val="00212867"/>
    <w:rsid w:val="002201F3"/>
    <w:rsid w:val="0028456A"/>
    <w:rsid w:val="002C26F9"/>
    <w:rsid w:val="0030128A"/>
    <w:rsid w:val="003370D3"/>
    <w:rsid w:val="00345003"/>
    <w:rsid w:val="00346C40"/>
    <w:rsid w:val="00365009"/>
    <w:rsid w:val="003677AC"/>
    <w:rsid w:val="00394338"/>
    <w:rsid w:val="003A33A0"/>
    <w:rsid w:val="003F628C"/>
    <w:rsid w:val="00426E14"/>
    <w:rsid w:val="00431D9D"/>
    <w:rsid w:val="004369B4"/>
    <w:rsid w:val="004A3759"/>
    <w:rsid w:val="004D0CEB"/>
    <w:rsid w:val="004F2285"/>
    <w:rsid w:val="00500F98"/>
    <w:rsid w:val="00513074"/>
    <w:rsid w:val="00531BCF"/>
    <w:rsid w:val="00533DF7"/>
    <w:rsid w:val="0054429E"/>
    <w:rsid w:val="00551842"/>
    <w:rsid w:val="005647B9"/>
    <w:rsid w:val="005B6476"/>
    <w:rsid w:val="005C3C76"/>
    <w:rsid w:val="005C7C37"/>
    <w:rsid w:val="005D44D2"/>
    <w:rsid w:val="00607CDE"/>
    <w:rsid w:val="00621433"/>
    <w:rsid w:val="00627B28"/>
    <w:rsid w:val="006A2BE0"/>
    <w:rsid w:val="006E5E03"/>
    <w:rsid w:val="00753ABA"/>
    <w:rsid w:val="00761EA2"/>
    <w:rsid w:val="00761F22"/>
    <w:rsid w:val="008359E0"/>
    <w:rsid w:val="00844E91"/>
    <w:rsid w:val="008566D2"/>
    <w:rsid w:val="0085731C"/>
    <w:rsid w:val="00892449"/>
    <w:rsid w:val="008A0064"/>
    <w:rsid w:val="008C3736"/>
    <w:rsid w:val="008E25F6"/>
    <w:rsid w:val="009009C3"/>
    <w:rsid w:val="00912207"/>
    <w:rsid w:val="00914200"/>
    <w:rsid w:val="009653A7"/>
    <w:rsid w:val="009801B7"/>
    <w:rsid w:val="009B393A"/>
    <w:rsid w:val="009C474B"/>
    <w:rsid w:val="00A07D1A"/>
    <w:rsid w:val="00A15FD5"/>
    <w:rsid w:val="00A84AB1"/>
    <w:rsid w:val="00B047E5"/>
    <w:rsid w:val="00B91936"/>
    <w:rsid w:val="00BA423A"/>
    <w:rsid w:val="00BB4DB0"/>
    <w:rsid w:val="00BC36CB"/>
    <w:rsid w:val="00BD4458"/>
    <w:rsid w:val="00C96FD2"/>
    <w:rsid w:val="00CA2CF9"/>
    <w:rsid w:val="00CB4C07"/>
    <w:rsid w:val="00CD0E23"/>
    <w:rsid w:val="00CD7950"/>
    <w:rsid w:val="00D43082"/>
    <w:rsid w:val="00D56F09"/>
    <w:rsid w:val="00D700EA"/>
    <w:rsid w:val="00D7745D"/>
    <w:rsid w:val="00D9368F"/>
    <w:rsid w:val="00E07397"/>
    <w:rsid w:val="00E741E8"/>
    <w:rsid w:val="00E77705"/>
    <w:rsid w:val="00E81F25"/>
    <w:rsid w:val="00E95BC4"/>
    <w:rsid w:val="00EF49AF"/>
    <w:rsid w:val="00EF6414"/>
    <w:rsid w:val="00F35824"/>
    <w:rsid w:val="00F83D52"/>
    <w:rsid w:val="00FA20F0"/>
    <w:rsid w:val="00FB5DE6"/>
    <w:rsid w:val="00FF683C"/>
    <w:rsid w:val="00FF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30656E"/>
  <w15:docId w15:val="{B9841AE6-0304-4BC6-BD1A-462240F9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42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9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30.png"/><Relationship Id="rId7" Type="http://schemas.openxmlformats.org/officeDocument/2006/relationships/styles" Target="styles.xml"/><Relationship Id="rId12" Type="http://schemas.openxmlformats.org/officeDocument/2006/relationships/hyperlink" Target="https://www.youtube.com/user/JohnDeere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23" Type="http://schemas.openxmlformats.org/officeDocument/2006/relationships/hyperlink" Target="mailto:karol.mackowiak@dotrelations.pl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facebook.com/JohnDeerePolska/?fref=t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2" Type="http://schemas.openxmlformats.org/officeDocument/2006/relationships/hyperlink" Target="mailto:BialasBartosz@JohnDeere.com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w:settings xmlns:w="http://schemas.openxmlformats.org/wordprocessingml/2006/main">
  <w:SpecialFormsHighlight w:val="c9c8ff"/>
</w:setting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4D4CD2-B7B4-4D58-8B75-2CE889A34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634480-9F78-4331-AC35-0BBD83A9BE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4.xml><?xml version="1.0" encoding="utf-8"?>
<ds:datastoreItem xmlns:ds="http://schemas.openxmlformats.org/officeDocument/2006/customXml" ds:itemID="{DED2DAE3-F2D0-4763-849A-79521C3F0BC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3ABB428-131D-487A-A96C-6C2EBD445B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1100</Words>
  <Characters>6605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3</cp:revision>
  <dcterms:created xsi:type="dcterms:W3CDTF">2022-12-13T11:25:00Z</dcterms:created>
  <dcterms:modified xsi:type="dcterms:W3CDTF">2022-12-13T12:38:00Z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2022-12-07T09:56:19Z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39261fc4-0e38-4328-8788-a15f1884baa7</vt:lpwstr>
  </property>
  <property fmtid="{D5CDD505-2E9C-101B-9397-08002B2CF9AE}" pid="9" name="MSIP_Label_029374dd-2437-4816-8d63-bf9cc1b578e5_ContentBits">
    <vt:lpwstr>2</vt:lpwstr>
  </property>
</Properties>
</file>