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1CF91" w14:textId="4204B360" w:rsidR="00973757" w:rsidRPr="00CA62CE" w:rsidRDefault="00823AF7" w:rsidP="00042557">
      <w:pPr>
        <w:pStyle w:val="Default"/>
        <w:ind w:left="4320" w:firstLine="720"/>
        <w:rPr>
          <w:rFonts w:ascii="Verdana" w:hAnsi="Verdana" w:cs="Arial"/>
          <w:b/>
          <w:bCs/>
          <w:sz w:val="32"/>
          <w:szCs w:val="32"/>
        </w:rPr>
      </w:pPr>
      <w:r>
        <w:rPr>
          <w:rFonts w:ascii="Verdana" w:hAnsi="Verdana" w:cs="Arial"/>
          <w:b/>
          <w:bCs/>
          <w:sz w:val="32"/>
          <w:szCs w:val="32"/>
        </w:rPr>
        <w:t>Komunikat prasowy</w:t>
      </w:r>
    </w:p>
    <w:p w14:paraId="42A1E227" w14:textId="77777777" w:rsidR="00FE1FD1" w:rsidRPr="00CA62CE" w:rsidRDefault="00FE1FD1" w:rsidP="00733F68">
      <w:pPr>
        <w:spacing w:line="360" w:lineRule="auto"/>
        <w:jc w:val="both"/>
        <w:rPr>
          <w:rFonts w:ascii="Verdana" w:hAnsi="Verdana"/>
          <w:szCs w:val="22"/>
          <w:u w:val="single"/>
        </w:rPr>
      </w:pPr>
    </w:p>
    <w:p w14:paraId="78E361FF" w14:textId="1BBED011" w:rsidR="006170FB" w:rsidRPr="00CA62CE" w:rsidRDefault="00713C81" w:rsidP="00733F68">
      <w:pPr>
        <w:spacing w:line="360" w:lineRule="auto"/>
        <w:jc w:val="both"/>
        <w:rPr>
          <w:rFonts w:ascii="Verdana" w:hAnsi="Verdana"/>
          <w:szCs w:val="22"/>
          <w:u w:val="single"/>
        </w:rPr>
      </w:pPr>
      <w:r>
        <w:rPr>
          <w:rFonts w:ascii="Verdana" w:hAnsi="Verdana"/>
          <w:u w:val="single"/>
        </w:rPr>
        <w:t>Aktywacja AutoTrac TIM</w:t>
      </w:r>
    </w:p>
    <w:p w14:paraId="28DB6E23" w14:textId="4E918F04" w:rsidR="446BE089" w:rsidRPr="00CA62CE" w:rsidRDefault="446BE089" w:rsidP="00CA62CE">
      <w:pPr>
        <w:spacing w:line="276" w:lineRule="auto"/>
        <w:rPr>
          <w:b/>
        </w:rPr>
      </w:pPr>
      <w:r>
        <w:rPr>
          <w:rFonts w:ascii="Verdana" w:hAnsi="Verdana"/>
          <w:b/>
          <w:bCs/>
          <w:sz w:val="32"/>
          <w:szCs w:val="32"/>
        </w:rPr>
        <w:t>Łatwiejsze korzystanie z systemu AutoTrac</w:t>
      </w:r>
      <w:r>
        <w:rPr>
          <w:rFonts w:ascii="Verdana" w:hAnsi="Verdana"/>
          <w:b/>
          <w:bCs/>
          <w:sz w:val="32"/>
          <w:szCs w:val="32"/>
          <w:vertAlign w:val="superscript"/>
        </w:rPr>
        <w:t>TM</w:t>
      </w:r>
      <w:r>
        <w:rPr>
          <w:rFonts w:ascii="Verdana" w:hAnsi="Verdana"/>
          <w:b/>
          <w:bCs/>
          <w:sz w:val="32"/>
          <w:szCs w:val="32"/>
        </w:rPr>
        <w:t xml:space="preserve"> w mieszanych flotach</w:t>
      </w:r>
    </w:p>
    <w:p w14:paraId="1ABEF07D" w14:textId="77777777" w:rsidR="003E1F48" w:rsidRPr="00CA62CE" w:rsidRDefault="003E1F48" w:rsidP="003E1F48">
      <w:pPr>
        <w:jc w:val="both"/>
        <w:rPr>
          <w:rStyle w:val="JDBodyText12ptBlackChar"/>
          <w:rFonts w:eastAsia="Times New Roman"/>
          <w:color w:val="auto"/>
          <w:sz w:val="22"/>
          <w:szCs w:val="22"/>
        </w:rPr>
      </w:pPr>
    </w:p>
    <w:p w14:paraId="1A671859" w14:textId="54AB6D66" w:rsidR="00135868" w:rsidRPr="00CA62CE" w:rsidRDefault="1B6E6BD0" w:rsidP="1D0DE34B">
      <w:pPr>
        <w:spacing w:line="276" w:lineRule="auto"/>
        <w:jc w:val="both"/>
        <w:rPr>
          <w:rStyle w:val="JDBodyText12ptBlackChar"/>
          <w:rFonts w:eastAsia="Verdana" w:cs="Verdana"/>
          <w:sz w:val="22"/>
          <w:szCs w:val="22"/>
        </w:rPr>
      </w:pPr>
      <w:r>
        <w:rPr>
          <w:rStyle w:val="JDBodyText12ptBlackChar"/>
          <w:rFonts w:eastAsia="Verdana" w:cs="Verdana"/>
          <w:i/>
          <w:iCs/>
          <w:sz w:val="22"/>
          <w:szCs w:val="22"/>
        </w:rPr>
        <w:t xml:space="preserve">Walldorf, </w:t>
      </w:r>
      <w:r w:rsidR="00CA62CE">
        <w:rPr>
          <w:rStyle w:val="JDBodyText12ptBlackChar"/>
          <w:rFonts w:eastAsia="Verdana" w:cs="Verdana"/>
          <w:i/>
          <w:iCs/>
          <w:sz w:val="22"/>
          <w:szCs w:val="22"/>
        </w:rPr>
        <w:t>20</w:t>
      </w:r>
      <w:r>
        <w:rPr>
          <w:rStyle w:val="JDBodyText12ptBlackChar"/>
          <w:rFonts w:eastAsia="Verdana" w:cs="Verdana"/>
          <w:i/>
          <w:iCs/>
          <w:sz w:val="22"/>
          <w:szCs w:val="22"/>
        </w:rPr>
        <w:t> czerwca 2022 r.</w:t>
      </w:r>
      <w:r>
        <w:rPr>
          <w:rStyle w:val="JDBodyText12ptBlackChar"/>
          <w:rFonts w:eastAsia="Verdana" w:cs="Verdana"/>
          <w:sz w:val="22"/>
          <w:szCs w:val="22"/>
        </w:rPr>
        <w:t xml:space="preserve"> — Rolnicy i usługodawcy posiadający flotę składającą się z maszyn różnych producentów mogą teraz skorzystać z aktywacji </w:t>
      </w:r>
      <w:r>
        <w:rPr>
          <w:rStyle w:val="JDBodyText12ptBlackChar"/>
          <w:rFonts w:eastAsia="Verdana" w:cs="Verdana"/>
          <w:color w:val="000000" w:themeColor="text1"/>
          <w:sz w:val="22"/>
          <w:szCs w:val="22"/>
        </w:rPr>
        <w:t>AutoTrac</w:t>
      </w:r>
      <w:r>
        <w:rPr>
          <w:rStyle w:val="JDBodyText12ptBlackChar"/>
          <w:rFonts w:eastAsia="Verdana" w:cs="Verdana"/>
          <w:color w:val="000000" w:themeColor="text1"/>
          <w:sz w:val="22"/>
          <w:szCs w:val="22"/>
          <w:vertAlign w:val="superscript"/>
        </w:rPr>
        <w:t>TM</w:t>
      </w:r>
      <w:r>
        <w:rPr>
          <w:rStyle w:val="JDBodyText12ptBlackChar"/>
          <w:rFonts w:eastAsia="Verdana" w:cs="Verdana"/>
          <w:sz w:val="22"/>
          <w:szCs w:val="22"/>
        </w:rPr>
        <w:t xml:space="preserve"> TIM (systemu zarządzania osprzętem) firmy John Deere na wyświetlaczach uniwersalnych 4. generacji. Oznacza to, że sprawdzony system naprowadzania </w:t>
      </w:r>
      <w:r>
        <w:rPr>
          <w:rStyle w:val="JDBodyText12ptBlackChar"/>
          <w:rFonts w:eastAsia="Verdana" w:cs="Verdana"/>
          <w:color w:val="000000" w:themeColor="text1"/>
          <w:sz w:val="22"/>
          <w:szCs w:val="22"/>
        </w:rPr>
        <w:t>AutoTrac</w:t>
      </w:r>
      <w:r>
        <w:rPr>
          <w:rStyle w:val="JDBodyText12ptBlackChar"/>
          <w:rFonts w:eastAsia="Verdana" w:cs="Verdana"/>
          <w:color w:val="000000" w:themeColor="text1"/>
          <w:sz w:val="22"/>
          <w:szCs w:val="22"/>
          <w:vertAlign w:val="superscript"/>
        </w:rPr>
        <w:t>TM</w:t>
      </w:r>
      <w:r>
        <w:rPr>
          <w:rStyle w:val="JDBodyText12ptBlackChar"/>
          <w:rFonts w:eastAsia="Verdana" w:cs="Verdana"/>
          <w:sz w:val="22"/>
          <w:szCs w:val="22"/>
        </w:rPr>
        <w:t xml:space="preserve"> może być używany we wszystkich ciągnikach z systemem TIM certyfikowanym przez Fundację Elektroniki Przemysłu Rolniczego (AEF). Dotychczas najbardziej znanymi rozwiązaniami w zakresie naprowadzania dla flot składających się z maszyn różnych producentów był system </w:t>
      </w:r>
      <w:r>
        <w:rPr>
          <w:rStyle w:val="JDBodyText12ptBlackChar"/>
          <w:rFonts w:eastAsia="Verdana" w:cs="Verdana"/>
          <w:color w:val="000000" w:themeColor="text1"/>
          <w:sz w:val="22"/>
          <w:szCs w:val="22"/>
        </w:rPr>
        <w:t>AutoTrac</w:t>
      </w:r>
      <w:r>
        <w:rPr>
          <w:rStyle w:val="JDBodyText12ptBlackChar"/>
          <w:rFonts w:eastAsia="Verdana" w:cs="Verdana"/>
          <w:color w:val="000000" w:themeColor="text1"/>
          <w:sz w:val="22"/>
          <w:szCs w:val="22"/>
          <w:vertAlign w:val="superscript"/>
        </w:rPr>
        <w:t>TM</w:t>
      </w:r>
      <w:r>
        <w:rPr>
          <w:rFonts w:ascii="Verdana" w:eastAsia="Verdana" w:hAnsi="Verdana" w:cs="Verdana"/>
          <w:szCs w:val="22"/>
        </w:rPr>
        <w:t xml:space="preserve"> </w:t>
      </w:r>
      <w:r>
        <w:rPr>
          <w:rStyle w:val="JDBodyText12ptBlackChar"/>
          <w:rFonts w:eastAsia="Verdana" w:cs="Verdana"/>
          <w:sz w:val="22"/>
          <w:szCs w:val="22"/>
        </w:rPr>
        <w:t xml:space="preserve">Universal 300 oraz Reichhardt GREEN FIT. Nowy system </w:t>
      </w:r>
      <w:r>
        <w:rPr>
          <w:rStyle w:val="JDBodyText12ptBlackChar"/>
          <w:rFonts w:eastAsia="Verdana" w:cs="Verdana"/>
          <w:color w:val="000000" w:themeColor="text1"/>
          <w:sz w:val="22"/>
          <w:szCs w:val="22"/>
        </w:rPr>
        <w:t>AutoTrac</w:t>
      </w:r>
      <w:r>
        <w:rPr>
          <w:rStyle w:val="JDBodyText12ptBlackChar"/>
          <w:rFonts w:eastAsia="Verdana" w:cs="Verdana"/>
          <w:color w:val="000000" w:themeColor="text1"/>
          <w:sz w:val="22"/>
          <w:szCs w:val="22"/>
          <w:vertAlign w:val="superscript"/>
        </w:rPr>
        <w:t>TM</w:t>
      </w:r>
      <w:r>
        <w:rPr>
          <w:rStyle w:val="JDBodyText12ptBlackChar"/>
          <w:rFonts w:eastAsia="Verdana" w:cs="Verdana"/>
          <w:sz w:val="22"/>
          <w:szCs w:val="22"/>
        </w:rPr>
        <w:t xml:space="preserve"> TIM stanowi w pełni zintegrowaną ofertę, uzupełniającą wcześniejsze rozwiązania. Jego główną zaletą jest brak konieczności doposażania ciągnika w dodatkowe podzespoły kierownicy czy sterownika.</w:t>
      </w:r>
    </w:p>
    <w:p w14:paraId="225B2A57" w14:textId="77777777" w:rsidR="008A4ABC" w:rsidRPr="00CA62CE" w:rsidRDefault="008A4ABC" w:rsidP="08A73F0A">
      <w:pPr>
        <w:spacing w:line="276" w:lineRule="auto"/>
        <w:jc w:val="both"/>
        <w:rPr>
          <w:rStyle w:val="JDBodyText12ptBlackChar"/>
          <w:rFonts w:eastAsia="Verdana" w:cs="Verdana"/>
          <w:sz w:val="22"/>
          <w:szCs w:val="22"/>
        </w:rPr>
      </w:pPr>
    </w:p>
    <w:p w14:paraId="32C0BF18" w14:textId="2127CC03" w:rsidR="00042557" w:rsidRPr="00CA62CE" w:rsidDel="00F82911" w:rsidRDefault="007F161D" w:rsidP="08A73F0A">
      <w:pPr>
        <w:spacing w:line="276" w:lineRule="auto"/>
        <w:jc w:val="both"/>
        <w:rPr>
          <w:rStyle w:val="JDBodyText12ptBlackChar"/>
          <w:rFonts w:eastAsia="Verdana" w:cs="Verdana"/>
          <w:sz w:val="22"/>
          <w:szCs w:val="22"/>
        </w:rPr>
      </w:pPr>
      <w:r>
        <w:rPr>
          <w:rStyle w:val="JDBodyText12ptBlackChar"/>
          <w:rFonts w:eastAsia="Verdana" w:cs="Verdana"/>
          <w:sz w:val="22"/>
          <w:szCs w:val="22"/>
        </w:rPr>
        <w:t xml:space="preserve">To proste rozwiązanie dla rolników i usługodawców posiadających floty mieszane, którzy chcą korzystać z uniwersalnego systemu naprowadzania. Aby móc uruchomić system </w:t>
      </w:r>
      <w:r>
        <w:rPr>
          <w:rStyle w:val="JDBodyText12ptBlackChar"/>
          <w:rFonts w:eastAsia="Verdana" w:cs="Verdana"/>
          <w:color w:val="000000" w:themeColor="text1"/>
          <w:sz w:val="22"/>
          <w:szCs w:val="22"/>
        </w:rPr>
        <w:t>AutoTrac</w:t>
      </w:r>
      <w:r>
        <w:rPr>
          <w:rStyle w:val="JDBodyText12ptBlackChar"/>
          <w:rFonts w:eastAsia="Verdana" w:cs="Verdana"/>
          <w:color w:val="000000" w:themeColor="text1"/>
          <w:sz w:val="22"/>
          <w:szCs w:val="22"/>
          <w:vertAlign w:val="superscript"/>
        </w:rPr>
        <w:t>TM</w:t>
      </w:r>
      <w:r>
        <w:rPr>
          <w:rStyle w:val="JDBodyText12ptBlackChar"/>
          <w:rFonts w:eastAsia="Verdana" w:cs="Verdana"/>
          <w:sz w:val="22"/>
          <w:szCs w:val="22"/>
        </w:rPr>
        <w:t xml:space="preserve"> TIM, potrzebny jest wyświetlacz uniwersalny 4. generacji certyfikowany przez AEF (4240 lub 4640) z aktywacją </w:t>
      </w:r>
      <w:r>
        <w:rPr>
          <w:rStyle w:val="JDBodyText12ptBlackChar"/>
          <w:rFonts w:eastAsia="Verdana" w:cs="Verdana"/>
          <w:color w:val="000000" w:themeColor="text1"/>
          <w:sz w:val="22"/>
          <w:szCs w:val="22"/>
        </w:rPr>
        <w:t>AutoTrac</w:t>
      </w:r>
      <w:r>
        <w:rPr>
          <w:rStyle w:val="JDBodyText12ptBlackChar"/>
          <w:rFonts w:eastAsia="Verdana" w:cs="Verdana"/>
          <w:color w:val="000000" w:themeColor="text1"/>
          <w:sz w:val="22"/>
          <w:szCs w:val="22"/>
          <w:vertAlign w:val="superscript"/>
        </w:rPr>
        <w:t>TM</w:t>
      </w:r>
      <w:r>
        <w:rPr>
          <w:rStyle w:val="JDBodyText12ptBlackChar"/>
          <w:rFonts w:eastAsia="Verdana" w:cs="Verdana"/>
          <w:sz w:val="22"/>
          <w:szCs w:val="22"/>
        </w:rPr>
        <w:t xml:space="preserve"> oraz odbiornik StarFire</w:t>
      </w:r>
      <w:r>
        <w:rPr>
          <w:rStyle w:val="JDBodyText12ptBlackChar"/>
          <w:rFonts w:eastAsia="Verdana" w:cs="Verdana"/>
          <w:sz w:val="22"/>
          <w:szCs w:val="22"/>
          <w:vertAlign w:val="superscript"/>
        </w:rPr>
        <w:t>TM </w:t>
      </w:r>
      <w:r>
        <w:rPr>
          <w:rStyle w:val="JDBodyText12ptBlackChar"/>
          <w:rFonts w:eastAsia="Verdana" w:cs="Verdana"/>
          <w:sz w:val="22"/>
          <w:szCs w:val="22"/>
        </w:rPr>
        <w:t>6000 lub 7000.</w:t>
      </w:r>
    </w:p>
    <w:p w14:paraId="587C1606" w14:textId="64032BA9" w:rsidR="00F82911" w:rsidRPr="00CA62CE" w:rsidRDefault="00F82911" w:rsidP="1D0DE34B">
      <w:pPr>
        <w:spacing w:line="276" w:lineRule="auto"/>
        <w:jc w:val="both"/>
        <w:rPr>
          <w:rStyle w:val="JDBodyText12ptBlackChar"/>
          <w:rFonts w:eastAsia="Verdana" w:cs="Verdana"/>
          <w:sz w:val="22"/>
          <w:szCs w:val="22"/>
        </w:rPr>
      </w:pPr>
    </w:p>
    <w:p w14:paraId="59144B29" w14:textId="24A071B8" w:rsidR="2C44A4F4" w:rsidRPr="00CA62CE" w:rsidRDefault="2C44A4F4" w:rsidP="71AD7006">
      <w:pPr>
        <w:spacing w:line="276" w:lineRule="auto"/>
        <w:jc w:val="both"/>
        <w:rPr>
          <w:rStyle w:val="JDBodyText12ptBlackChar"/>
          <w:sz w:val="22"/>
          <w:szCs w:val="22"/>
        </w:rPr>
      </w:pPr>
      <w:r>
        <w:rPr>
          <w:rStyle w:val="JDBodyText12ptBlackChar"/>
          <w:sz w:val="22"/>
          <w:szCs w:val="22"/>
        </w:rPr>
        <w:t xml:space="preserve">Coraz więcej producentów udostępnia w swoich ciągnikach interfejs AEF TIM. Za pomocą ISOBUS John Deere otwiera swój układ kierowniczy ciągników dla innych producentów z certyfikatem systemu naprowadzania AEF TIM. Szczegółowe informacje na temat maszyn zgodnych z systemem John Deere </w:t>
      </w:r>
      <w:r>
        <w:rPr>
          <w:rStyle w:val="JDBodyText12ptBlackChar"/>
          <w:rFonts w:eastAsia="Verdana" w:cs="Verdana"/>
          <w:color w:val="000000" w:themeColor="text1"/>
          <w:sz w:val="22"/>
          <w:szCs w:val="22"/>
        </w:rPr>
        <w:t>AutoTrac</w:t>
      </w:r>
      <w:r>
        <w:rPr>
          <w:rStyle w:val="JDBodyText12ptBlackChar"/>
          <w:rFonts w:eastAsia="Verdana" w:cs="Verdana"/>
          <w:color w:val="000000" w:themeColor="text1"/>
          <w:sz w:val="22"/>
          <w:szCs w:val="22"/>
          <w:vertAlign w:val="superscript"/>
        </w:rPr>
        <w:t>TM</w:t>
      </w:r>
      <w:r>
        <w:rPr>
          <w:rStyle w:val="JDBodyText12ptBlackChar"/>
          <w:sz w:val="22"/>
          <w:szCs w:val="22"/>
        </w:rPr>
        <w:t xml:space="preserve"> TIM można znaleźć w </w:t>
      </w:r>
      <w:hyperlink r:id="rId11" w:history="1">
        <w:r>
          <w:rPr>
            <w:rFonts w:ascii="Verdana" w:hAnsi="Verdana"/>
            <w:color w:val="4F81BD" w:themeColor="accent1"/>
            <w:szCs w:val="22"/>
            <w:u w:val="single"/>
          </w:rPr>
          <w:t>bazie danych AEF</w:t>
        </w:r>
        <w:r>
          <w:rPr>
            <w:rFonts w:ascii="Verdana" w:hAnsi="Verdana"/>
            <w:szCs w:val="22"/>
          </w:rPr>
          <w:t>.</w:t>
        </w:r>
      </w:hyperlink>
    </w:p>
    <w:p w14:paraId="09A2ED44" w14:textId="0ECA60FD" w:rsidR="000B720C" w:rsidRPr="00CA62CE" w:rsidRDefault="000B720C" w:rsidP="000B720C">
      <w:pPr>
        <w:spacing w:beforeAutospacing="1" w:afterAutospacing="1" w:line="259" w:lineRule="auto"/>
        <w:jc w:val="both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Natychmiast po uruchomieniu AutoTrac</w:t>
      </w:r>
      <w:r>
        <w:rPr>
          <w:rFonts w:ascii="Verdana" w:hAnsi="Verdana"/>
          <w:szCs w:val="22"/>
          <w:vertAlign w:val="superscript"/>
        </w:rPr>
        <w:t>TM</w:t>
      </w:r>
      <w:r>
        <w:rPr>
          <w:rFonts w:ascii="Verdana" w:hAnsi="Verdana"/>
          <w:szCs w:val="22"/>
        </w:rPr>
        <w:t xml:space="preserve"> TIM system zyskuje następujące dodatkowe możliwości: jeśli maszyna (dowolnej marki) posiada modem JDLink</w:t>
      </w:r>
      <w:r>
        <w:rPr>
          <w:rFonts w:ascii="Verdana" w:hAnsi="Verdana"/>
          <w:szCs w:val="22"/>
          <w:vertAlign w:val="superscript"/>
        </w:rPr>
        <w:t>TM</w:t>
      </w:r>
      <w:r>
        <w:rPr>
          <w:rFonts w:ascii="Verdana" w:hAnsi="Verdana"/>
          <w:szCs w:val="22"/>
        </w:rPr>
        <w:t>, można bezprzewodowo i bezpłatnie wymieniać dane z John Deere Operations Center</w:t>
      </w:r>
      <w:r>
        <w:rPr>
          <w:rFonts w:ascii="Verdana" w:hAnsi="Verdana"/>
          <w:szCs w:val="22"/>
          <w:vertAlign w:val="superscript"/>
        </w:rPr>
        <w:t>TM</w:t>
      </w:r>
      <w:r>
        <w:rPr>
          <w:rFonts w:ascii="Verdana" w:hAnsi="Verdana"/>
          <w:szCs w:val="22"/>
        </w:rPr>
        <w:t xml:space="preserve">. Można konfigurować, planować, monitorować i analizować przepływy pracy w jednym portalu online. Klienci mogą ponadto korzystać z technologii rolnictwa precyzyjnego, takich jak tworzenie map zabiegów agrotechnicznych. Można je następnie wysłać bezpośrednio do ciągników znajdujących się na polu za pomocą funkcji John Deere AutoSetup. </w:t>
      </w:r>
    </w:p>
    <w:p w14:paraId="7B10B5C2" w14:textId="2A6A7703" w:rsidR="1D0DE34B" w:rsidRPr="00CA62CE" w:rsidRDefault="1979B814" w:rsidP="000B720C">
      <w:pPr>
        <w:spacing w:beforeAutospacing="1" w:afterAutospacing="1" w:line="259" w:lineRule="auto"/>
        <w:jc w:val="both"/>
        <w:rPr>
          <w:rStyle w:val="JDBodyText12ptBlackChar"/>
          <w:color w:val="000000" w:themeColor="text1"/>
        </w:rPr>
      </w:pPr>
      <w:r>
        <w:rPr>
          <w:rStyle w:val="JDBodyText12ptBlackChar"/>
          <w:rFonts w:eastAsia="Verdana" w:cs="Verdana"/>
          <w:sz w:val="22"/>
          <w:szCs w:val="22"/>
        </w:rPr>
        <w:lastRenderedPageBreak/>
        <w:t xml:space="preserve">Poprzez aktywację </w:t>
      </w:r>
      <w:r>
        <w:rPr>
          <w:rStyle w:val="JDBodyText12ptBlackChar"/>
          <w:rFonts w:eastAsia="Verdana" w:cs="Verdana"/>
          <w:color w:val="000000" w:themeColor="text1"/>
          <w:sz w:val="22"/>
          <w:szCs w:val="22"/>
        </w:rPr>
        <w:t>AutoTrac</w:t>
      </w:r>
      <w:r>
        <w:rPr>
          <w:rStyle w:val="JDBodyText12ptBlackChar"/>
          <w:rFonts w:eastAsia="Verdana" w:cs="Verdana"/>
          <w:color w:val="000000" w:themeColor="text1"/>
          <w:sz w:val="22"/>
          <w:szCs w:val="22"/>
          <w:vertAlign w:val="superscript"/>
        </w:rPr>
        <w:t>TM</w:t>
      </w:r>
      <w:r>
        <w:rPr>
          <w:rStyle w:val="JDBodyText12ptBlackChar"/>
          <w:rFonts w:eastAsia="Verdana" w:cs="Verdana"/>
          <w:sz w:val="22"/>
          <w:szCs w:val="22"/>
        </w:rPr>
        <w:t xml:space="preserve"> TIM John Deere otwiera się na innych producentów i pokazuje, że nadal ma to ogromne znaczenie. W ten sposób firma umożliwia klientom – w szczególności tym posiadającym floty mieszane – łatwe korzystanie z rozwiązań John Deere dla rolnictwa.</w:t>
      </w:r>
    </w:p>
    <w:sectPr w:rsidR="1D0DE34B" w:rsidRPr="00CA62CE" w:rsidSect="00A13BB9">
      <w:headerReference w:type="default" r:id="rId12"/>
      <w:footerReference w:type="default" r:id="rId13"/>
      <w:headerReference w:type="first" r:id="rId14"/>
      <w:footerReference w:type="first" r:id="rId15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47161" w14:textId="77777777" w:rsidR="00917762" w:rsidRDefault="00917762">
      <w:r>
        <w:separator/>
      </w:r>
    </w:p>
  </w:endnote>
  <w:endnote w:type="continuationSeparator" w:id="0">
    <w:p w14:paraId="2BA52F55" w14:textId="77777777" w:rsidR="00917762" w:rsidRDefault="00917762">
      <w:r>
        <w:continuationSeparator/>
      </w:r>
    </w:p>
  </w:endnote>
  <w:endnote w:type="continuationNotice" w:id="1">
    <w:p w14:paraId="093C6819" w14:textId="77777777" w:rsidR="00917762" w:rsidRDefault="0091776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8B31F" w14:textId="7BFF0DBC" w:rsidR="002E0943" w:rsidRDefault="002E0943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9266" behindDoc="0" locked="0" layoutInCell="0" allowOverlap="1" wp14:anchorId="02BEEE6B" wp14:editId="3C52DC16">
              <wp:simplePos x="0" y="0"/>
              <wp:positionH relativeFrom="page">
                <wp:posOffset>0</wp:posOffset>
              </wp:positionH>
              <wp:positionV relativeFrom="page">
                <wp:posOffset>10229850</wp:posOffset>
              </wp:positionV>
              <wp:extent cx="7560945" cy="273050"/>
              <wp:effectExtent l="0" t="0" r="0" b="12700"/>
              <wp:wrapNone/>
              <wp:docPr id="1" name="MSIPCM503144609169f926535ba264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B5641AF" w14:textId="47992C62" w:rsidR="002E0943" w:rsidRPr="00B5644B" w:rsidRDefault="00B5644B" w:rsidP="00B5644B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  <w:t>Informacje publiczne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BEEE6B" id="_x0000_t202" coordsize="21600,21600" o:spt="202" path="m,l,21600r21600,l21600,xe">
              <v:stroke joinstyle="miter"/>
              <v:path gradientshapeok="t" o:connecttype="rect"/>
            </v:shapetype>
            <v:shape id="MSIPCM503144609169f926535ba264" o:spid="_x0000_s1026" type="#_x0000_t202" alt="{&quot;HashCode&quot;:166838815,&quot;Height&quot;:842.0,&quot;Width&quot;:595.0,&quot;Placement&quot;:&quot;Footer&quot;,&quot;Index&quot;:&quot;Primary&quot;,&quot;Section&quot;:1,&quot;Top&quot;:0.0,&quot;Left&quot;:0.0}" style="position:absolute;margin-left:0;margin-top:805.5pt;width:595.35pt;height:21.5pt;z-index:25165926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" o:allowincell="f" filled="f" stroked="f" strokeweight=".5pt">
              <v:textbox inset=",0,20pt,0">
                <w:txbxContent>
                  <w:p w14:paraId="3B5641AF" w14:textId="47992C62" w:rsidR="002E0943" w:rsidRPr="00B5644B" w:rsidRDefault="00B5644B" w:rsidP="00B5644B">
                    <w:pPr>
                      <w:jc w:val="right"/>
                      <w:rPr>
                        <w:rFonts w:ascii="Calibri" w:hAnsi="Calibri" w:cs="Calibri"/>
                        <w:color w:val="FF0000"/>
                        <w:sz w:val="20"/>
                      </w:rPr>
                    </w:pPr>
                    <w:r>
                      <w:rPr>
                        <w:rFonts w:ascii="Calibri" w:hAnsi="Calibri" w:cs="Calibri"/>
                        <w:color w:val="FF0000"/>
                        <w:sz w:val="20"/>
                      </w:rPr>
                      <w:t xml:space="preserve">Informacje publiczne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C64DF" w14:textId="73BEB739" w:rsidR="008E7E1C" w:rsidRPr="00E26EC2" w:rsidRDefault="002E0943" w:rsidP="008E7E1C">
    <w:pPr>
      <w:jc w:val="center"/>
      <w:rPr>
        <w:rFonts w:cs="Arial"/>
        <w:color w:val="000000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90" behindDoc="0" locked="0" layoutInCell="0" allowOverlap="1" wp14:anchorId="768808C1" wp14:editId="0EB93226">
              <wp:simplePos x="0" y="0"/>
              <wp:positionH relativeFrom="page">
                <wp:posOffset>0</wp:posOffset>
              </wp:positionH>
              <wp:positionV relativeFrom="page">
                <wp:posOffset>10229850</wp:posOffset>
              </wp:positionV>
              <wp:extent cx="7560945" cy="273050"/>
              <wp:effectExtent l="0" t="0" r="0" b="12700"/>
              <wp:wrapNone/>
              <wp:docPr id="2" name="MSIPCM3c1147028b75c9611f3a30d9" descr="{&quot;HashCode&quot;:16683881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21B929F" w14:textId="6D52A8BE" w:rsidR="002E0943" w:rsidRPr="00B5644B" w:rsidRDefault="00B5644B" w:rsidP="00B5644B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  <w:t>Informacje publiczne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8808C1" id="_x0000_t202" coordsize="21600,21600" o:spt="202" path="m,l,21600r21600,l21600,xe">
              <v:stroke joinstyle="miter"/>
              <v:path gradientshapeok="t" o:connecttype="rect"/>
            </v:shapetype>
            <v:shape id="MSIPCM3c1147028b75c9611f3a30d9" o:spid="_x0000_s1027" type="#_x0000_t202" alt="{&quot;HashCode&quot;:166838815,&quot;Height&quot;:842.0,&quot;Width&quot;:595.0,&quot;Placement&quot;:&quot;Footer&quot;,&quot;Index&quot;:&quot;FirstPage&quot;,&quot;Section&quot;:1,&quot;Top&quot;:0.0,&quot;Left&quot;:0.0}" style="position:absolute;left:0;text-align:left;margin-left:0;margin-top:805.5pt;width:595.35pt;height:21.5pt;z-index:25166029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" o:allowincell="f" filled="f" stroked="f" strokeweight=".5pt">
              <v:textbox inset=",0,20pt,0">
                <w:txbxContent>
                  <w:p w14:paraId="221B929F" w14:textId="6D52A8BE" w:rsidR="002E0943" w:rsidRPr="00B5644B" w:rsidRDefault="00B5644B" w:rsidP="00B5644B">
                    <w:pPr>
                      <w:jc w:val="right"/>
                      <w:rPr>
                        <w:rFonts w:ascii="Calibri" w:hAnsi="Calibri" w:cs="Calibri"/>
                        <w:color w:val="FF0000"/>
                        <w:sz w:val="20"/>
                      </w:rPr>
                    </w:pPr>
                    <w:r>
                      <w:rPr>
                        <w:rFonts w:ascii="Calibri" w:hAnsi="Calibri" w:cs="Calibri"/>
                        <w:color w:val="FF0000"/>
                        <w:sz w:val="20"/>
                      </w:rPr>
                      <w:t xml:space="preserve">Informacje publiczne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CA62CE">
      <w:rPr>
        <w:rFonts w:cs="Arial"/>
        <w:color w:val="000000"/>
        <w:sz w:val="16"/>
        <w:szCs w:val="16"/>
        <w:lang w:val="en-GB"/>
      </w:rPr>
      <w:t xml:space="preserve">John Deere Walldorf GmbH &amp; Co. </w:t>
    </w:r>
    <w:r>
      <w:rPr>
        <w:rFonts w:cs="Arial"/>
        <w:color w:val="000000"/>
        <w:sz w:val="16"/>
        <w:szCs w:val="16"/>
      </w:rPr>
      <w:t xml:space="preserve">KG </w:t>
    </w:r>
    <w:r>
      <w:rPr>
        <w:rFonts w:cs="Arial"/>
        <w:sz w:val="16"/>
        <w:szCs w:val="16"/>
      </w:rPr>
      <w:t>•</w:t>
    </w:r>
    <w:r>
      <w:rPr>
        <w:rFonts w:cs="Arial"/>
        <w:color w:val="000000"/>
        <w:sz w:val="16"/>
        <w:szCs w:val="16"/>
      </w:rPr>
      <w:t xml:space="preserve"> Siedziba w Walldorf </w:t>
    </w:r>
    <w:r>
      <w:rPr>
        <w:rFonts w:cs="Arial"/>
        <w:sz w:val="16"/>
        <w:szCs w:val="16"/>
      </w:rPr>
      <w:t>•</w:t>
    </w:r>
    <w:r>
      <w:rPr>
        <w:rFonts w:cs="Arial"/>
        <w:color w:val="000000"/>
        <w:sz w:val="16"/>
        <w:szCs w:val="16"/>
      </w:rPr>
      <w:t xml:space="preserve"> Sąd rejonowy w Mannheim HRA 707944</w:t>
    </w:r>
  </w:p>
  <w:p w14:paraId="2866744A" w14:textId="77777777" w:rsidR="008E7E1C" w:rsidRDefault="008E7E1C" w:rsidP="008E7E1C">
    <w:pPr>
      <w:jc w:val="center"/>
      <w:rPr>
        <w:rFonts w:cs="Arial"/>
        <w:color w:val="000000"/>
        <w:sz w:val="16"/>
        <w:szCs w:val="16"/>
      </w:rPr>
    </w:pPr>
    <w:r>
      <w:rPr>
        <w:rFonts w:cs="Arial"/>
        <w:color w:val="000000"/>
        <w:sz w:val="16"/>
        <w:szCs w:val="16"/>
      </w:rPr>
      <w:t xml:space="preserve">Wspólnik odpowiedzialny osobiście: John Deere Walldorf GmbH, siedziba w Luksemburgu, </w:t>
    </w:r>
  </w:p>
  <w:p w14:paraId="7D87F3FA" w14:textId="77777777" w:rsidR="008E7E1C" w:rsidRPr="00E26EC2" w:rsidRDefault="008E7E1C" w:rsidP="008E7E1C">
    <w:pPr>
      <w:jc w:val="center"/>
      <w:rPr>
        <w:rFonts w:cs="Arial"/>
        <w:color w:val="000000"/>
        <w:sz w:val="16"/>
        <w:szCs w:val="16"/>
      </w:rPr>
    </w:pPr>
    <w:r>
      <w:rPr>
        <w:rFonts w:cs="Arial"/>
        <w:sz w:val="16"/>
        <w:szCs w:val="16"/>
      </w:rPr>
      <w:t xml:space="preserve">Nr rejestru handlowego: </w:t>
    </w:r>
    <w:r>
      <w:rPr>
        <w:rFonts w:cs="Arial"/>
        <w:color w:val="000000"/>
        <w:sz w:val="16"/>
        <w:szCs w:val="16"/>
      </w:rPr>
      <w:t>R.C.S. Luksemburg B220944</w:t>
    </w:r>
  </w:p>
  <w:p w14:paraId="63A7A764" w14:textId="77777777" w:rsidR="008E7E1C" w:rsidRPr="00200465" w:rsidRDefault="008E7E1C" w:rsidP="009D4219">
    <w:pPr>
      <w:pStyle w:val="Stopka"/>
      <w:jc w:val="center"/>
    </w:pPr>
    <w:r>
      <w:rPr>
        <w:rFonts w:cs="Arial"/>
        <w:color w:val="000000" w:themeColor="text1"/>
        <w:sz w:val="16"/>
        <w:szCs w:val="16"/>
      </w:rPr>
      <w:t>Zarząd: Christian Eichholtz, Markwart von Pentz, Alejandro Sáyago, Günther Sucietto, dr Wolfgang Voß</w:t>
    </w:r>
  </w:p>
  <w:p w14:paraId="0A2A9013" w14:textId="77777777" w:rsidR="00C92C77" w:rsidRPr="00287085" w:rsidRDefault="00C92C77" w:rsidP="002870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AB89D7" w14:textId="77777777" w:rsidR="00917762" w:rsidRDefault="00917762">
      <w:r>
        <w:separator/>
      </w:r>
    </w:p>
  </w:footnote>
  <w:footnote w:type="continuationSeparator" w:id="0">
    <w:p w14:paraId="25B66CF0" w14:textId="77777777" w:rsidR="00917762" w:rsidRDefault="00917762">
      <w:r>
        <w:continuationSeparator/>
      </w:r>
    </w:p>
  </w:footnote>
  <w:footnote w:type="continuationNotice" w:id="1">
    <w:p w14:paraId="13461696" w14:textId="77777777" w:rsidR="00917762" w:rsidRDefault="0091776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C92C77" w14:paraId="50CAB71B" w14:textId="77777777">
      <w:tc>
        <w:tcPr>
          <w:tcW w:w="6039" w:type="dxa"/>
        </w:tcPr>
        <w:p w14:paraId="14A469E0" w14:textId="77777777" w:rsidR="00C92C77" w:rsidRDefault="00C92C77">
          <w:pPr>
            <w:spacing w:before="240"/>
            <w:ind w:left="170" w:right="-680"/>
            <w:rPr>
              <w:sz w:val="24"/>
            </w:rPr>
          </w:pPr>
        </w:p>
        <w:p w14:paraId="027E6B0E" w14:textId="77777777" w:rsidR="00EC654F" w:rsidRDefault="00EC654F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3F48394B" w14:textId="3746199D" w:rsidR="00C92C77" w:rsidRPr="00216394" w:rsidRDefault="00C92C77" w:rsidP="00216394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>
            <w:rPr>
              <w:rStyle w:val="Numerstrony"/>
              <w:b w:val="0"/>
              <w:sz w:val="18"/>
            </w:rPr>
            <w:fldChar w:fldCharType="begin"/>
          </w:r>
          <w:r>
            <w:rPr>
              <w:rStyle w:val="Numerstrony"/>
              <w:b w:val="0"/>
              <w:noProof/>
              <w:sz w:val="18"/>
            </w:rPr>
            <w:instrText xml:space="preserve"> PAGE </w:instrText>
          </w:r>
          <w:r>
            <w:fldChar w:fldCharType="separate"/>
          </w:r>
          <w:r>
            <w:rPr>
              <w:rStyle w:val="Numerstrony"/>
              <w:b w:val="0"/>
              <w:noProof/>
              <w:sz w:val="18"/>
            </w:rPr>
            <w:t>3</w:t>
          </w:r>
          <w: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</w:tc>
    </w:tr>
  </w:tbl>
  <w:p w14:paraId="0BDF5DE1" w14:textId="77777777" w:rsidR="00C92C77" w:rsidRDefault="00C92C77">
    <w:pPr>
      <w:pStyle w:val="Nagwek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207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6039"/>
    </w:tblGrid>
    <w:tr w:rsidR="00F34E40" w:rsidRPr="0052125A" w14:paraId="4CEC36E2" w14:textId="77777777" w:rsidTr="00F34E40">
      <w:tc>
        <w:tcPr>
          <w:tcW w:w="6039" w:type="dxa"/>
        </w:tcPr>
        <w:p w14:paraId="7C3EAF40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  <w:r w:rsidRPr="00A240D4">
            <w:rPr>
              <w:noProof/>
              <w:sz w:val="24"/>
            </w:rPr>
            <w:drawing>
              <wp:anchor distT="0" distB="0" distL="114300" distR="114300" simplePos="0" relativeHeight="251658240" behindDoc="0" locked="0" layoutInCell="1" allowOverlap="1" wp14:anchorId="2EA9CA6F" wp14:editId="42C7C224">
                <wp:simplePos x="0" y="0"/>
                <wp:positionH relativeFrom="column">
                  <wp:posOffset>-43180</wp:posOffset>
                </wp:positionH>
                <wp:positionV relativeFrom="paragraph">
                  <wp:posOffset>43815</wp:posOffset>
                </wp:positionV>
                <wp:extent cx="2423160" cy="741680"/>
                <wp:effectExtent l="0" t="0" r="0" b="0"/>
                <wp:wrapNone/>
                <wp:docPr id="10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JD_black_RGB_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3160" cy="74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0BD63758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</w:p>
        <w:p w14:paraId="3415DFA5" w14:textId="77777777" w:rsidR="00F34E40" w:rsidRDefault="00F34E40" w:rsidP="00F34E40">
          <w:pPr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46318B04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</w:rPr>
          </w:pPr>
          <w:r w:rsidRPr="00CA62CE">
            <w:rPr>
              <w:szCs w:val="18"/>
              <w:lang w:val="en-GB"/>
            </w:rPr>
            <w:t xml:space="preserve">John Deere Walldorf GmbH &amp; Co. </w:t>
          </w:r>
          <w:r>
            <w:rPr>
              <w:szCs w:val="18"/>
            </w:rPr>
            <w:t>KG</w:t>
          </w:r>
        </w:p>
        <w:p w14:paraId="551EA712" w14:textId="57FA73E8" w:rsidR="00F34E40" w:rsidRPr="00F34E40" w:rsidRDefault="004E298F" w:rsidP="00F34E40">
          <w:pPr>
            <w:pStyle w:val="Nagwek"/>
            <w:ind w:left="-142" w:right="-533"/>
            <w:rPr>
              <w:szCs w:val="18"/>
            </w:rPr>
          </w:pPr>
          <w:r>
            <w:rPr>
              <w:szCs w:val="18"/>
            </w:rPr>
            <w:t xml:space="preserve">Impexstraße 3 • 69190 Walldorf • Niemcy </w:t>
          </w:r>
        </w:p>
        <w:p w14:paraId="5CC148E8" w14:textId="2EDEBBB2" w:rsidR="00B12706" w:rsidRPr="004E298F" w:rsidRDefault="00B12706" w:rsidP="008E7E1C">
          <w:pPr>
            <w:pStyle w:val="Nagwek"/>
            <w:ind w:right="-533"/>
            <w:rPr>
              <w:szCs w:val="18"/>
            </w:rPr>
          </w:pPr>
        </w:p>
        <w:p w14:paraId="7E16DB06" w14:textId="26193EA1" w:rsidR="00B12706" w:rsidRPr="00B12706" w:rsidRDefault="004E298F" w:rsidP="00B12706">
          <w:pPr>
            <w:pStyle w:val="Nagwek"/>
            <w:ind w:right="-533" w:hanging="142"/>
            <w:rPr>
              <w:szCs w:val="18"/>
            </w:rPr>
          </w:pPr>
          <w:r>
            <w:rPr>
              <w:szCs w:val="18"/>
            </w:rPr>
            <w:t>Tel. kom.: +49 160 93326553</w:t>
          </w:r>
        </w:p>
        <w:p w14:paraId="4DDD60DA" w14:textId="120095E2" w:rsidR="00B12706" w:rsidRPr="00B12706" w:rsidRDefault="00B12706" w:rsidP="00B12706">
          <w:pPr>
            <w:pStyle w:val="Nagwek"/>
            <w:ind w:right="-533" w:hanging="142"/>
            <w:rPr>
              <w:szCs w:val="18"/>
            </w:rPr>
          </w:pPr>
          <w:r>
            <w:rPr>
              <w:szCs w:val="18"/>
            </w:rPr>
            <w:t>E-mail: AlkeHedemannM@JohnDeere.com</w:t>
          </w:r>
        </w:p>
        <w:p w14:paraId="0B5B6988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</w:rPr>
          </w:pPr>
        </w:p>
      </w:tc>
    </w:tr>
    <w:tr w:rsidR="00F34E40" w:rsidRPr="00CA62CE" w14:paraId="16F1B44E" w14:textId="77777777" w:rsidTr="00F34E40">
      <w:tc>
        <w:tcPr>
          <w:tcW w:w="6039" w:type="dxa"/>
        </w:tcPr>
        <w:p w14:paraId="1D0269F3" w14:textId="77777777" w:rsidR="00F34E40" w:rsidRPr="000F1E8A" w:rsidRDefault="00F34E40" w:rsidP="00F34E40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2D5C64E8" w14:textId="60BFE746" w:rsidR="00F34E40" w:rsidRPr="005E24BB" w:rsidRDefault="005E24BB" w:rsidP="00F34E40">
          <w:pPr>
            <w:pStyle w:val="Nagwek"/>
            <w:ind w:right="-533" w:hanging="142"/>
            <w:rPr>
              <w:b/>
              <w:szCs w:val="18"/>
              <w:lang w:val="en-US"/>
            </w:rPr>
          </w:pPr>
          <w:r w:rsidRPr="00CA62CE">
            <w:rPr>
              <w:b/>
              <w:szCs w:val="18"/>
              <w:lang w:val="en-GB"/>
            </w:rPr>
            <w:t xml:space="preserve">Alke Hedemann </w:t>
          </w:r>
        </w:p>
        <w:p w14:paraId="13D24AF2" w14:textId="77777777" w:rsidR="005E24BB" w:rsidRPr="00906E58" w:rsidRDefault="005E24BB" w:rsidP="005E24BB">
          <w:pPr>
            <w:pStyle w:val="Nagwek"/>
            <w:ind w:right="-533" w:hanging="142"/>
            <w:rPr>
              <w:b/>
              <w:szCs w:val="18"/>
              <w:lang w:val="en-US"/>
            </w:rPr>
          </w:pPr>
          <w:r w:rsidRPr="00CA62CE">
            <w:rPr>
              <w:b/>
              <w:szCs w:val="18"/>
              <w:lang w:val="en-GB"/>
            </w:rPr>
            <w:t>Specjalistka ds. public relations</w:t>
          </w:r>
        </w:p>
        <w:p w14:paraId="0ED18540" w14:textId="77777777" w:rsidR="00F34E40" w:rsidRPr="005E24BB" w:rsidRDefault="00F34E40" w:rsidP="00B12706">
          <w:pPr>
            <w:pStyle w:val="Nagwek"/>
            <w:ind w:right="-533" w:hanging="142"/>
            <w:rPr>
              <w:szCs w:val="18"/>
              <w:lang w:val="en-US"/>
            </w:rPr>
          </w:pPr>
        </w:p>
      </w:tc>
    </w:tr>
  </w:tbl>
  <w:p w14:paraId="519ED5D3" w14:textId="77777777" w:rsidR="00C92C77" w:rsidRPr="005E24BB" w:rsidRDefault="00C92C77">
    <w:pPr>
      <w:pStyle w:val="Nagwek"/>
      <w:rPr>
        <w:sz w:val="4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E408A"/>
    <w:multiLevelType w:val="hybridMultilevel"/>
    <w:tmpl w:val="5C324EE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B047E"/>
    <w:multiLevelType w:val="hybridMultilevel"/>
    <w:tmpl w:val="709EC3FC"/>
    <w:lvl w:ilvl="0" w:tplc="DFC07718">
      <w:start w:val="177"/>
      <w:numFmt w:val="bullet"/>
      <w:lvlText w:val="-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3E326B"/>
    <w:multiLevelType w:val="hybridMultilevel"/>
    <w:tmpl w:val="6930F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797B43"/>
    <w:multiLevelType w:val="hybridMultilevel"/>
    <w:tmpl w:val="F8FEC67E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526B1"/>
    <w:multiLevelType w:val="hybridMultilevel"/>
    <w:tmpl w:val="F96A04E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261B73"/>
    <w:multiLevelType w:val="hybridMultilevel"/>
    <w:tmpl w:val="74DA4028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74FE9FF2">
      <w:start w:val="1"/>
      <w:numFmt w:val="lowerLetter"/>
      <w:lvlText w:val="%2."/>
      <w:lvlJc w:val="left"/>
      <w:pPr>
        <w:ind w:left="1440" w:hanging="360"/>
      </w:pPr>
    </w:lvl>
    <w:lvl w:ilvl="2" w:tplc="0407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A85C58D2">
      <w:start w:val="1"/>
      <w:numFmt w:val="decimal"/>
      <w:lvlText w:val="%4."/>
      <w:lvlJc w:val="left"/>
      <w:pPr>
        <w:ind w:left="2880" w:hanging="360"/>
      </w:pPr>
    </w:lvl>
    <w:lvl w:ilvl="4" w:tplc="EF949776">
      <w:start w:val="1"/>
      <w:numFmt w:val="lowerLetter"/>
      <w:lvlText w:val="%5."/>
      <w:lvlJc w:val="left"/>
      <w:pPr>
        <w:ind w:left="3600" w:hanging="360"/>
      </w:pPr>
    </w:lvl>
    <w:lvl w:ilvl="5" w:tplc="0824AC1A">
      <w:start w:val="1"/>
      <w:numFmt w:val="lowerRoman"/>
      <w:lvlText w:val="%6."/>
      <w:lvlJc w:val="right"/>
      <w:pPr>
        <w:ind w:left="4320" w:hanging="180"/>
      </w:pPr>
    </w:lvl>
    <w:lvl w:ilvl="6" w:tplc="F3689210">
      <w:start w:val="1"/>
      <w:numFmt w:val="decimal"/>
      <w:lvlText w:val="%7."/>
      <w:lvlJc w:val="left"/>
      <w:pPr>
        <w:ind w:left="5040" w:hanging="360"/>
      </w:pPr>
    </w:lvl>
    <w:lvl w:ilvl="7" w:tplc="18E8BFB8">
      <w:start w:val="1"/>
      <w:numFmt w:val="lowerLetter"/>
      <w:lvlText w:val="%8."/>
      <w:lvlJc w:val="left"/>
      <w:pPr>
        <w:ind w:left="5760" w:hanging="360"/>
      </w:pPr>
    </w:lvl>
    <w:lvl w:ilvl="8" w:tplc="700CF9F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05744D"/>
    <w:multiLevelType w:val="hybridMultilevel"/>
    <w:tmpl w:val="495808CE"/>
    <w:lvl w:ilvl="0" w:tplc="FFFFFFFF"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231510"/>
    <w:multiLevelType w:val="hybridMultilevel"/>
    <w:tmpl w:val="5D5E4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205B30"/>
    <w:multiLevelType w:val="hybridMultilevel"/>
    <w:tmpl w:val="16A2C87C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5A6CB3"/>
    <w:multiLevelType w:val="hybridMultilevel"/>
    <w:tmpl w:val="BAB65E84"/>
    <w:lvl w:ilvl="0" w:tplc="6A583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98D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4AD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92C4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10A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805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688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DA7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2E4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38C75DA8"/>
    <w:multiLevelType w:val="hybridMultilevel"/>
    <w:tmpl w:val="49C2E6CE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14566B"/>
    <w:multiLevelType w:val="hybridMultilevel"/>
    <w:tmpl w:val="10E445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731C3F"/>
    <w:multiLevelType w:val="hybridMultilevel"/>
    <w:tmpl w:val="A2EA75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C03ED1"/>
    <w:multiLevelType w:val="hybridMultilevel"/>
    <w:tmpl w:val="FD36908A"/>
    <w:lvl w:ilvl="0" w:tplc="92AEBC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063A1A"/>
    <w:multiLevelType w:val="hybridMultilevel"/>
    <w:tmpl w:val="597EBFBE"/>
    <w:lvl w:ilvl="0" w:tplc="50460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84C9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DCB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D04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44F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CA0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DCD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E85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8E8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4635136D"/>
    <w:multiLevelType w:val="hybridMultilevel"/>
    <w:tmpl w:val="EBC8F756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8D420A"/>
    <w:multiLevelType w:val="hybridMultilevel"/>
    <w:tmpl w:val="C8529CF8"/>
    <w:lvl w:ilvl="0" w:tplc="CCD0CEF2">
      <w:start w:val="1"/>
      <w:numFmt w:val="bullet"/>
      <w:pStyle w:val="BulletedTextJD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1226BE"/>
    <w:multiLevelType w:val="hybridMultilevel"/>
    <w:tmpl w:val="FA8A24B8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DD47AFB"/>
    <w:multiLevelType w:val="hybridMultilevel"/>
    <w:tmpl w:val="43683DFC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FC1521"/>
    <w:multiLevelType w:val="hybridMultilevel"/>
    <w:tmpl w:val="87E6F43A"/>
    <w:lvl w:ilvl="0" w:tplc="1E146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5A9D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DC55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E86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E8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67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C7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BA0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2E3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680C5DE4"/>
    <w:multiLevelType w:val="hybridMultilevel"/>
    <w:tmpl w:val="5C2A1A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B74B17"/>
    <w:multiLevelType w:val="hybridMultilevel"/>
    <w:tmpl w:val="0A3298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FB2BEB"/>
    <w:multiLevelType w:val="hybridMultilevel"/>
    <w:tmpl w:val="104EEC2C"/>
    <w:lvl w:ilvl="0" w:tplc="F0AC7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DC3D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FC9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709D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36B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260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D8F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741C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04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56210938">
    <w:abstractNumId w:val="5"/>
  </w:num>
  <w:num w:numId="2" w16cid:durableId="1707172664">
    <w:abstractNumId w:val="2"/>
  </w:num>
  <w:num w:numId="3" w16cid:durableId="1101143422">
    <w:abstractNumId w:val="11"/>
  </w:num>
  <w:num w:numId="4" w16cid:durableId="1656227943">
    <w:abstractNumId w:val="20"/>
  </w:num>
  <w:num w:numId="5" w16cid:durableId="1473327327">
    <w:abstractNumId w:val="14"/>
  </w:num>
  <w:num w:numId="6" w16cid:durableId="102844323">
    <w:abstractNumId w:val="22"/>
  </w:num>
  <w:num w:numId="7" w16cid:durableId="1650397096">
    <w:abstractNumId w:val="19"/>
  </w:num>
  <w:num w:numId="8" w16cid:durableId="1304962607">
    <w:abstractNumId w:val="9"/>
  </w:num>
  <w:num w:numId="9" w16cid:durableId="1084883806">
    <w:abstractNumId w:val="12"/>
  </w:num>
  <w:num w:numId="10" w16cid:durableId="743841194">
    <w:abstractNumId w:val="1"/>
  </w:num>
  <w:num w:numId="11" w16cid:durableId="944535584">
    <w:abstractNumId w:val="3"/>
  </w:num>
  <w:num w:numId="12" w16cid:durableId="1388454263">
    <w:abstractNumId w:val="10"/>
  </w:num>
  <w:num w:numId="13" w16cid:durableId="1660228681">
    <w:abstractNumId w:val="15"/>
  </w:num>
  <w:num w:numId="14" w16cid:durableId="886987471">
    <w:abstractNumId w:val="8"/>
  </w:num>
  <w:num w:numId="15" w16cid:durableId="1782991951">
    <w:abstractNumId w:val="18"/>
  </w:num>
  <w:num w:numId="16" w16cid:durableId="1321348103">
    <w:abstractNumId w:val="16"/>
  </w:num>
  <w:num w:numId="17" w16cid:durableId="117340161">
    <w:abstractNumId w:val="21"/>
  </w:num>
  <w:num w:numId="18" w16cid:durableId="1137449606">
    <w:abstractNumId w:val="17"/>
  </w:num>
  <w:num w:numId="19" w16cid:durableId="1564363939">
    <w:abstractNumId w:val="7"/>
  </w:num>
  <w:num w:numId="20" w16cid:durableId="1552962078">
    <w:abstractNumId w:val="0"/>
  </w:num>
  <w:num w:numId="21" w16cid:durableId="866335407">
    <w:abstractNumId w:val="4"/>
  </w:num>
  <w:num w:numId="22" w16cid:durableId="1585844216">
    <w:abstractNumId w:val="6"/>
  </w:num>
  <w:num w:numId="23" w16cid:durableId="115071070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61"/>
    <w:rsid w:val="000022CA"/>
    <w:rsid w:val="00002673"/>
    <w:rsid w:val="00004A3D"/>
    <w:rsid w:val="00004F8D"/>
    <w:rsid w:val="0001183C"/>
    <w:rsid w:val="000119C8"/>
    <w:rsid w:val="00011B1A"/>
    <w:rsid w:val="00013095"/>
    <w:rsid w:val="0001720C"/>
    <w:rsid w:val="00020480"/>
    <w:rsid w:val="000245D5"/>
    <w:rsid w:val="00025FE5"/>
    <w:rsid w:val="00030575"/>
    <w:rsid w:val="00031708"/>
    <w:rsid w:val="00033889"/>
    <w:rsid w:val="00034CE1"/>
    <w:rsid w:val="0003517A"/>
    <w:rsid w:val="000401F0"/>
    <w:rsid w:val="00041360"/>
    <w:rsid w:val="000421FF"/>
    <w:rsid w:val="00042557"/>
    <w:rsid w:val="00042E0B"/>
    <w:rsid w:val="00043692"/>
    <w:rsid w:val="00046B80"/>
    <w:rsid w:val="000565D0"/>
    <w:rsid w:val="00056E82"/>
    <w:rsid w:val="00060D39"/>
    <w:rsid w:val="00064452"/>
    <w:rsid w:val="00064A41"/>
    <w:rsid w:val="00065CEB"/>
    <w:rsid w:val="000662FF"/>
    <w:rsid w:val="00070E00"/>
    <w:rsid w:val="00074922"/>
    <w:rsid w:val="000752FA"/>
    <w:rsid w:val="0007680C"/>
    <w:rsid w:val="00082B36"/>
    <w:rsid w:val="0009563F"/>
    <w:rsid w:val="0009664E"/>
    <w:rsid w:val="000A1C52"/>
    <w:rsid w:val="000A27F0"/>
    <w:rsid w:val="000A2FEB"/>
    <w:rsid w:val="000A38C1"/>
    <w:rsid w:val="000A4A9D"/>
    <w:rsid w:val="000A7F9B"/>
    <w:rsid w:val="000B11A4"/>
    <w:rsid w:val="000B29A6"/>
    <w:rsid w:val="000B4418"/>
    <w:rsid w:val="000B4638"/>
    <w:rsid w:val="000B6697"/>
    <w:rsid w:val="000B720C"/>
    <w:rsid w:val="000C057B"/>
    <w:rsid w:val="000C1021"/>
    <w:rsid w:val="000C17D6"/>
    <w:rsid w:val="000C1FCF"/>
    <w:rsid w:val="000D0616"/>
    <w:rsid w:val="000D1797"/>
    <w:rsid w:val="000D2203"/>
    <w:rsid w:val="000D31D3"/>
    <w:rsid w:val="000D4002"/>
    <w:rsid w:val="000D5F0D"/>
    <w:rsid w:val="000D62E4"/>
    <w:rsid w:val="000D6C77"/>
    <w:rsid w:val="000E0007"/>
    <w:rsid w:val="000E09C1"/>
    <w:rsid w:val="000E7FD3"/>
    <w:rsid w:val="000F014F"/>
    <w:rsid w:val="000F0A18"/>
    <w:rsid w:val="000F1E8A"/>
    <w:rsid w:val="000F5134"/>
    <w:rsid w:val="000F6606"/>
    <w:rsid w:val="000F6B3E"/>
    <w:rsid w:val="001012B1"/>
    <w:rsid w:val="00101650"/>
    <w:rsid w:val="0010459A"/>
    <w:rsid w:val="00106232"/>
    <w:rsid w:val="0010651E"/>
    <w:rsid w:val="001073B5"/>
    <w:rsid w:val="001109DB"/>
    <w:rsid w:val="0011242B"/>
    <w:rsid w:val="00112D2E"/>
    <w:rsid w:val="0011366A"/>
    <w:rsid w:val="0011551C"/>
    <w:rsid w:val="001157DD"/>
    <w:rsid w:val="00115BC0"/>
    <w:rsid w:val="00116C64"/>
    <w:rsid w:val="00117E8F"/>
    <w:rsid w:val="00120772"/>
    <w:rsid w:val="00123ED1"/>
    <w:rsid w:val="00123F7E"/>
    <w:rsid w:val="0012741B"/>
    <w:rsid w:val="00132271"/>
    <w:rsid w:val="001331CD"/>
    <w:rsid w:val="0013365F"/>
    <w:rsid w:val="00134F2E"/>
    <w:rsid w:val="00135868"/>
    <w:rsid w:val="0013646A"/>
    <w:rsid w:val="00144FB8"/>
    <w:rsid w:val="00145EE1"/>
    <w:rsid w:val="00151F6E"/>
    <w:rsid w:val="001531F7"/>
    <w:rsid w:val="00153AD1"/>
    <w:rsid w:val="00154B43"/>
    <w:rsid w:val="00155877"/>
    <w:rsid w:val="00155DB0"/>
    <w:rsid w:val="00156FA5"/>
    <w:rsid w:val="00157B7B"/>
    <w:rsid w:val="00160D20"/>
    <w:rsid w:val="00163A38"/>
    <w:rsid w:val="00165659"/>
    <w:rsid w:val="00171CC6"/>
    <w:rsid w:val="00174A5C"/>
    <w:rsid w:val="00176AC3"/>
    <w:rsid w:val="001771B1"/>
    <w:rsid w:val="00177AF0"/>
    <w:rsid w:val="001834E7"/>
    <w:rsid w:val="00183EA6"/>
    <w:rsid w:val="0018485C"/>
    <w:rsid w:val="00187958"/>
    <w:rsid w:val="0019345B"/>
    <w:rsid w:val="00196D9C"/>
    <w:rsid w:val="001A1FA8"/>
    <w:rsid w:val="001A2A58"/>
    <w:rsid w:val="001A3E85"/>
    <w:rsid w:val="001A4BDA"/>
    <w:rsid w:val="001A6E48"/>
    <w:rsid w:val="001A7BC9"/>
    <w:rsid w:val="001B003A"/>
    <w:rsid w:val="001B05D5"/>
    <w:rsid w:val="001B20C9"/>
    <w:rsid w:val="001B4046"/>
    <w:rsid w:val="001B5CFE"/>
    <w:rsid w:val="001B719B"/>
    <w:rsid w:val="001C0809"/>
    <w:rsid w:val="001C17FD"/>
    <w:rsid w:val="001C1C62"/>
    <w:rsid w:val="001C4754"/>
    <w:rsid w:val="001C794A"/>
    <w:rsid w:val="001C79E6"/>
    <w:rsid w:val="001D20FB"/>
    <w:rsid w:val="001E0031"/>
    <w:rsid w:val="001E3D69"/>
    <w:rsid w:val="001E49AC"/>
    <w:rsid w:val="001E7889"/>
    <w:rsid w:val="001E7E41"/>
    <w:rsid w:val="001F3518"/>
    <w:rsid w:val="001F38E5"/>
    <w:rsid w:val="0020194E"/>
    <w:rsid w:val="00203A49"/>
    <w:rsid w:val="0020427D"/>
    <w:rsid w:val="00204E5C"/>
    <w:rsid w:val="00213F9F"/>
    <w:rsid w:val="00215FEE"/>
    <w:rsid w:val="00216394"/>
    <w:rsid w:val="0021679A"/>
    <w:rsid w:val="00220565"/>
    <w:rsid w:val="00221453"/>
    <w:rsid w:val="002247E3"/>
    <w:rsid w:val="00233DC4"/>
    <w:rsid w:val="00235AA8"/>
    <w:rsid w:val="00236B9A"/>
    <w:rsid w:val="002402A3"/>
    <w:rsid w:val="00242BBC"/>
    <w:rsid w:val="0024305C"/>
    <w:rsid w:val="00243D3E"/>
    <w:rsid w:val="0024496E"/>
    <w:rsid w:val="002471A0"/>
    <w:rsid w:val="002510E0"/>
    <w:rsid w:val="00253C83"/>
    <w:rsid w:val="002574CD"/>
    <w:rsid w:val="002607A4"/>
    <w:rsid w:val="00264A1F"/>
    <w:rsid w:val="00266E46"/>
    <w:rsid w:val="002674DD"/>
    <w:rsid w:val="00267778"/>
    <w:rsid w:val="0026CF8B"/>
    <w:rsid w:val="002706BD"/>
    <w:rsid w:val="00274D85"/>
    <w:rsid w:val="00281415"/>
    <w:rsid w:val="00284298"/>
    <w:rsid w:val="00285C66"/>
    <w:rsid w:val="00286037"/>
    <w:rsid w:val="002867B2"/>
    <w:rsid w:val="00287085"/>
    <w:rsid w:val="002929BC"/>
    <w:rsid w:val="002966CB"/>
    <w:rsid w:val="002A0AD7"/>
    <w:rsid w:val="002A1303"/>
    <w:rsid w:val="002A2E6F"/>
    <w:rsid w:val="002A6268"/>
    <w:rsid w:val="002A6329"/>
    <w:rsid w:val="002A69A3"/>
    <w:rsid w:val="002B4EDF"/>
    <w:rsid w:val="002B6220"/>
    <w:rsid w:val="002B633B"/>
    <w:rsid w:val="002B6E70"/>
    <w:rsid w:val="002B7BCF"/>
    <w:rsid w:val="002C16AA"/>
    <w:rsid w:val="002C19F4"/>
    <w:rsid w:val="002C29C3"/>
    <w:rsid w:val="002C4F72"/>
    <w:rsid w:val="002C5393"/>
    <w:rsid w:val="002C7ABE"/>
    <w:rsid w:val="002D041A"/>
    <w:rsid w:val="002D33BF"/>
    <w:rsid w:val="002D3852"/>
    <w:rsid w:val="002D6361"/>
    <w:rsid w:val="002D67C9"/>
    <w:rsid w:val="002D721F"/>
    <w:rsid w:val="002E0943"/>
    <w:rsid w:val="002E2099"/>
    <w:rsid w:val="002E3F8A"/>
    <w:rsid w:val="002E48C2"/>
    <w:rsid w:val="002E6972"/>
    <w:rsid w:val="002E7442"/>
    <w:rsid w:val="002F1D20"/>
    <w:rsid w:val="002F30E3"/>
    <w:rsid w:val="002F508D"/>
    <w:rsid w:val="002F6147"/>
    <w:rsid w:val="003006AB"/>
    <w:rsid w:val="00302B5E"/>
    <w:rsid w:val="003120D6"/>
    <w:rsid w:val="00313394"/>
    <w:rsid w:val="00314F26"/>
    <w:rsid w:val="00315407"/>
    <w:rsid w:val="00315E30"/>
    <w:rsid w:val="003236F9"/>
    <w:rsid w:val="00325B19"/>
    <w:rsid w:val="003311E9"/>
    <w:rsid w:val="00331BBB"/>
    <w:rsid w:val="003343CA"/>
    <w:rsid w:val="003412F7"/>
    <w:rsid w:val="003419BE"/>
    <w:rsid w:val="00343BC8"/>
    <w:rsid w:val="00343E2C"/>
    <w:rsid w:val="00344749"/>
    <w:rsid w:val="00344D56"/>
    <w:rsid w:val="00344F46"/>
    <w:rsid w:val="0034687F"/>
    <w:rsid w:val="00346F9E"/>
    <w:rsid w:val="003475AD"/>
    <w:rsid w:val="00350EBF"/>
    <w:rsid w:val="003515E7"/>
    <w:rsid w:val="00351CAC"/>
    <w:rsid w:val="003527A7"/>
    <w:rsid w:val="0035295B"/>
    <w:rsid w:val="0035711B"/>
    <w:rsid w:val="00357C17"/>
    <w:rsid w:val="0036300E"/>
    <w:rsid w:val="0036320D"/>
    <w:rsid w:val="00363FBE"/>
    <w:rsid w:val="003644F4"/>
    <w:rsid w:val="0036504A"/>
    <w:rsid w:val="00365E56"/>
    <w:rsid w:val="0036655C"/>
    <w:rsid w:val="00367079"/>
    <w:rsid w:val="003722A4"/>
    <w:rsid w:val="00375723"/>
    <w:rsid w:val="00377B45"/>
    <w:rsid w:val="0038307C"/>
    <w:rsid w:val="00383765"/>
    <w:rsid w:val="00387B92"/>
    <w:rsid w:val="003937F9"/>
    <w:rsid w:val="003958FD"/>
    <w:rsid w:val="0039645E"/>
    <w:rsid w:val="003A0163"/>
    <w:rsid w:val="003A0869"/>
    <w:rsid w:val="003A30CD"/>
    <w:rsid w:val="003A5549"/>
    <w:rsid w:val="003B0B5F"/>
    <w:rsid w:val="003B1AC0"/>
    <w:rsid w:val="003B1ADF"/>
    <w:rsid w:val="003B38AD"/>
    <w:rsid w:val="003B4FA1"/>
    <w:rsid w:val="003B567D"/>
    <w:rsid w:val="003B569A"/>
    <w:rsid w:val="003B7718"/>
    <w:rsid w:val="003C0756"/>
    <w:rsid w:val="003C1024"/>
    <w:rsid w:val="003C4BD1"/>
    <w:rsid w:val="003C626C"/>
    <w:rsid w:val="003C75BC"/>
    <w:rsid w:val="003D4245"/>
    <w:rsid w:val="003D6D63"/>
    <w:rsid w:val="003E1F48"/>
    <w:rsid w:val="003E49F3"/>
    <w:rsid w:val="003E4EA7"/>
    <w:rsid w:val="003E5827"/>
    <w:rsid w:val="003E5ECA"/>
    <w:rsid w:val="003E6D09"/>
    <w:rsid w:val="003E739F"/>
    <w:rsid w:val="003F3AE0"/>
    <w:rsid w:val="003F566E"/>
    <w:rsid w:val="003F7D62"/>
    <w:rsid w:val="003F7FF4"/>
    <w:rsid w:val="0040350E"/>
    <w:rsid w:val="00406BBD"/>
    <w:rsid w:val="00413FB8"/>
    <w:rsid w:val="00420C38"/>
    <w:rsid w:val="004238AA"/>
    <w:rsid w:val="00423A0C"/>
    <w:rsid w:val="00423DBA"/>
    <w:rsid w:val="00433108"/>
    <w:rsid w:val="00433149"/>
    <w:rsid w:val="0043452E"/>
    <w:rsid w:val="004365A2"/>
    <w:rsid w:val="0043EE34"/>
    <w:rsid w:val="00440A2B"/>
    <w:rsid w:val="004420B8"/>
    <w:rsid w:val="00446A1D"/>
    <w:rsid w:val="00446EBB"/>
    <w:rsid w:val="0044705C"/>
    <w:rsid w:val="00453443"/>
    <w:rsid w:val="00455F59"/>
    <w:rsid w:val="004566AE"/>
    <w:rsid w:val="004605D0"/>
    <w:rsid w:val="004611A7"/>
    <w:rsid w:val="00462AB6"/>
    <w:rsid w:val="00462F11"/>
    <w:rsid w:val="004663C4"/>
    <w:rsid w:val="00466F42"/>
    <w:rsid w:val="00470200"/>
    <w:rsid w:val="00472FAB"/>
    <w:rsid w:val="00474049"/>
    <w:rsid w:val="004743EF"/>
    <w:rsid w:val="004751E3"/>
    <w:rsid w:val="00475436"/>
    <w:rsid w:val="00475A39"/>
    <w:rsid w:val="00480883"/>
    <w:rsid w:val="00483C94"/>
    <w:rsid w:val="0048430A"/>
    <w:rsid w:val="00484346"/>
    <w:rsid w:val="00484780"/>
    <w:rsid w:val="00485DD6"/>
    <w:rsid w:val="00490997"/>
    <w:rsid w:val="0049121F"/>
    <w:rsid w:val="004921C2"/>
    <w:rsid w:val="00492F6A"/>
    <w:rsid w:val="00493116"/>
    <w:rsid w:val="0049382E"/>
    <w:rsid w:val="004942A5"/>
    <w:rsid w:val="00494369"/>
    <w:rsid w:val="004A1113"/>
    <w:rsid w:val="004A67AB"/>
    <w:rsid w:val="004A731E"/>
    <w:rsid w:val="004B2D90"/>
    <w:rsid w:val="004B32D2"/>
    <w:rsid w:val="004B4044"/>
    <w:rsid w:val="004B4DC9"/>
    <w:rsid w:val="004B5E55"/>
    <w:rsid w:val="004C09E3"/>
    <w:rsid w:val="004C15A3"/>
    <w:rsid w:val="004C18D0"/>
    <w:rsid w:val="004C238C"/>
    <w:rsid w:val="004C2E89"/>
    <w:rsid w:val="004C3D79"/>
    <w:rsid w:val="004C651D"/>
    <w:rsid w:val="004C6A70"/>
    <w:rsid w:val="004C6F20"/>
    <w:rsid w:val="004D0D1B"/>
    <w:rsid w:val="004D1963"/>
    <w:rsid w:val="004D5937"/>
    <w:rsid w:val="004D5AEC"/>
    <w:rsid w:val="004E13F8"/>
    <w:rsid w:val="004E298F"/>
    <w:rsid w:val="004E5628"/>
    <w:rsid w:val="004E6237"/>
    <w:rsid w:val="004F0083"/>
    <w:rsid w:val="004F15EA"/>
    <w:rsid w:val="004F19DA"/>
    <w:rsid w:val="004F1EB9"/>
    <w:rsid w:val="004F1F82"/>
    <w:rsid w:val="004F2280"/>
    <w:rsid w:val="004F3CBC"/>
    <w:rsid w:val="004F4F24"/>
    <w:rsid w:val="005000D2"/>
    <w:rsid w:val="00500BB3"/>
    <w:rsid w:val="00501D54"/>
    <w:rsid w:val="00502C03"/>
    <w:rsid w:val="005039D6"/>
    <w:rsid w:val="00506EA5"/>
    <w:rsid w:val="00506F00"/>
    <w:rsid w:val="00507803"/>
    <w:rsid w:val="00512E61"/>
    <w:rsid w:val="005153DA"/>
    <w:rsid w:val="005163AE"/>
    <w:rsid w:val="00517E8A"/>
    <w:rsid w:val="005200D5"/>
    <w:rsid w:val="00521191"/>
    <w:rsid w:val="0052125A"/>
    <w:rsid w:val="00522343"/>
    <w:rsid w:val="005236BE"/>
    <w:rsid w:val="0052455E"/>
    <w:rsid w:val="005250DF"/>
    <w:rsid w:val="005257C2"/>
    <w:rsid w:val="0052724C"/>
    <w:rsid w:val="00527570"/>
    <w:rsid w:val="00527EBE"/>
    <w:rsid w:val="005321EB"/>
    <w:rsid w:val="005339FB"/>
    <w:rsid w:val="00534DB4"/>
    <w:rsid w:val="005422C7"/>
    <w:rsid w:val="00542D8E"/>
    <w:rsid w:val="00543087"/>
    <w:rsid w:val="005451CD"/>
    <w:rsid w:val="00545928"/>
    <w:rsid w:val="00545E9F"/>
    <w:rsid w:val="00546253"/>
    <w:rsid w:val="00554114"/>
    <w:rsid w:val="005553B9"/>
    <w:rsid w:val="00555562"/>
    <w:rsid w:val="00555F25"/>
    <w:rsid w:val="00561C62"/>
    <w:rsid w:val="005708E5"/>
    <w:rsid w:val="00574BEE"/>
    <w:rsid w:val="0057516F"/>
    <w:rsid w:val="00576DE8"/>
    <w:rsid w:val="00576F08"/>
    <w:rsid w:val="00584EA6"/>
    <w:rsid w:val="0058612C"/>
    <w:rsid w:val="005877E6"/>
    <w:rsid w:val="00593B4A"/>
    <w:rsid w:val="005A1060"/>
    <w:rsid w:val="005A2105"/>
    <w:rsid w:val="005B1942"/>
    <w:rsid w:val="005B1C1C"/>
    <w:rsid w:val="005C0806"/>
    <w:rsid w:val="005C313E"/>
    <w:rsid w:val="005C4EC2"/>
    <w:rsid w:val="005D0255"/>
    <w:rsid w:val="005D1B3E"/>
    <w:rsid w:val="005D3F98"/>
    <w:rsid w:val="005D414D"/>
    <w:rsid w:val="005D56D1"/>
    <w:rsid w:val="005D6631"/>
    <w:rsid w:val="005D682B"/>
    <w:rsid w:val="005E0091"/>
    <w:rsid w:val="005E103A"/>
    <w:rsid w:val="005E24BB"/>
    <w:rsid w:val="005E43E3"/>
    <w:rsid w:val="005E6994"/>
    <w:rsid w:val="005E6A20"/>
    <w:rsid w:val="005E6B6B"/>
    <w:rsid w:val="005F04DE"/>
    <w:rsid w:val="005F2F84"/>
    <w:rsid w:val="005F5C67"/>
    <w:rsid w:val="005F5D21"/>
    <w:rsid w:val="005F6232"/>
    <w:rsid w:val="005F7CDF"/>
    <w:rsid w:val="00601A37"/>
    <w:rsid w:val="00602771"/>
    <w:rsid w:val="00603253"/>
    <w:rsid w:val="00603556"/>
    <w:rsid w:val="00605F86"/>
    <w:rsid w:val="00607797"/>
    <w:rsid w:val="00610C64"/>
    <w:rsid w:val="00613F45"/>
    <w:rsid w:val="00614966"/>
    <w:rsid w:val="00616E98"/>
    <w:rsid w:val="006170FB"/>
    <w:rsid w:val="006223B3"/>
    <w:rsid w:val="00623756"/>
    <w:rsid w:val="00623A3D"/>
    <w:rsid w:val="00623EC5"/>
    <w:rsid w:val="0062558D"/>
    <w:rsid w:val="00625A10"/>
    <w:rsid w:val="00626C81"/>
    <w:rsid w:val="006308D9"/>
    <w:rsid w:val="00630900"/>
    <w:rsid w:val="00632801"/>
    <w:rsid w:val="00632A54"/>
    <w:rsid w:val="00634149"/>
    <w:rsid w:val="006349AA"/>
    <w:rsid w:val="0063595E"/>
    <w:rsid w:val="00637325"/>
    <w:rsid w:val="006373D1"/>
    <w:rsid w:val="00640830"/>
    <w:rsid w:val="0064297A"/>
    <w:rsid w:val="0064450B"/>
    <w:rsid w:val="006458BD"/>
    <w:rsid w:val="00645E9F"/>
    <w:rsid w:val="00650350"/>
    <w:rsid w:val="00651569"/>
    <w:rsid w:val="00653697"/>
    <w:rsid w:val="006540E1"/>
    <w:rsid w:val="00654EC0"/>
    <w:rsid w:val="006554D8"/>
    <w:rsid w:val="006605FC"/>
    <w:rsid w:val="00660E3E"/>
    <w:rsid w:val="00670082"/>
    <w:rsid w:val="00670586"/>
    <w:rsid w:val="0067240F"/>
    <w:rsid w:val="0067268B"/>
    <w:rsid w:val="006749E0"/>
    <w:rsid w:val="00674EE9"/>
    <w:rsid w:val="00675134"/>
    <w:rsid w:val="006769A3"/>
    <w:rsid w:val="00677172"/>
    <w:rsid w:val="0068257A"/>
    <w:rsid w:val="0068342A"/>
    <w:rsid w:val="00684413"/>
    <w:rsid w:val="00685C88"/>
    <w:rsid w:val="00686EC5"/>
    <w:rsid w:val="00693F55"/>
    <w:rsid w:val="00695BE9"/>
    <w:rsid w:val="00695D42"/>
    <w:rsid w:val="006965C2"/>
    <w:rsid w:val="006A038E"/>
    <w:rsid w:val="006A1F64"/>
    <w:rsid w:val="006A2A02"/>
    <w:rsid w:val="006A2E11"/>
    <w:rsid w:val="006A304E"/>
    <w:rsid w:val="006A3C8F"/>
    <w:rsid w:val="006A6665"/>
    <w:rsid w:val="006A6683"/>
    <w:rsid w:val="006A7E82"/>
    <w:rsid w:val="006B138E"/>
    <w:rsid w:val="006B5E7F"/>
    <w:rsid w:val="006C48B0"/>
    <w:rsid w:val="006C4AB3"/>
    <w:rsid w:val="006C6777"/>
    <w:rsid w:val="006C6B86"/>
    <w:rsid w:val="006C6E77"/>
    <w:rsid w:val="006C7654"/>
    <w:rsid w:val="006C9EF2"/>
    <w:rsid w:val="006D069A"/>
    <w:rsid w:val="006D176E"/>
    <w:rsid w:val="006D24FB"/>
    <w:rsid w:val="006D2A45"/>
    <w:rsid w:val="006D3BF0"/>
    <w:rsid w:val="006D4A3F"/>
    <w:rsid w:val="006D647B"/>
    <w:rsid w:val="006D676F"/>
    <w:rsid w:val="006D6B8C"/>
    <w:rsid w:val="006D7083"/>
    <w:rsid w:val="006E225C"/>
    <w:rsid w:val="006E2B1B"/>
    <w:rsid w:val="006E34C6"/>
    <w:rsid w:val="006E39A8"/>
    <w:rsid w:val="006E5574"/>
    <w:rsid w:val="006E693B"/>
    <w:rsid w:val="006E6D5B"/>
    <w:rsid w:val="006E7FE8"/>
    <w:rsid w:val="006F3AB2"/>
    <w:rsid w:val="006F5806"/>
    <w:rsid w:val="006F5C19"/>
    <w:rsid w:val="006F73A4"/>
    <w:rsid w:val="006F7525"/>
    <w:rsid w:val="0070419A"/>
    <w:rsid w:val="00704EAE"/>
    <w:rsid w:val="00704EEA"/>
    <w:rsid w:val="007050EB"/>
    <w:rsid w:val="00705356"/>
    <w:rsid w:val="007055B5"/>
    <w:rsid w:val="00712439"/>
    <w:rsid w:val="00712EB8"/>
    <w:rsid w:val="00713C81"/>
    <w:rsid w:val="00715E48"/>
    <w:rsid w:val="00717088"/>
    <w:rsid w:val="00717520"/>
    <w:rsid w:val="00721C3C"/>
    <w:rsid w:val="007222BB"/>
    <w:rsid w:val="00722335"/>
    <w:rsid w:val="007276A8"/>
    <w:rsid w:val="00727BB7"/>
    <w:rsid w:val="00731167"/>
    <w:rsid w:val="0073237D"/>
    <w:rsid w:val="00732AB3"/>
    <w:rsid w:val="00733768"/>
    <w:rsid w:val="00733F68"/>
    <w:rsid w:val="00735393"/>
    <w:rsid w:val="00737E4D"/>
    <w:rsid w:val="0074023E"/>
    <w:rsid w:val="00740B74"/>
    <w:rsid w:val="00741DF1"/>
    <w:rsid w:val="00742F6C"/>
    <w:rsid w:val="00744C4F"/>
    <w:rsid w:val="007472BE"/>
    <w:rsid w:val="00751A0F"/>
    <w:rsid w:val="00753C21"/>
    <w:rsid w:val="00755200"/>
    <w:rsid w:val="007574AF"/>
    <w:rsid w:val="00760474"/>
    <w:rsid w:val="00764F19"/>
    <w:rsid w:val="0076511B"/>
    <w:rsid w:val="007653FA"/>
    <w:rsid w:val="007662D7"/>
    <w:rsid w:val="00767E01"/>
    <w:rsid w:val="00770BAA"/>
    <w:rsid w:val="007721D1"/>
    <w:rsid w:val="00772C6B"/>
    <w:rsid w:val="007749C2"/>
    <w:rsid w:val="00775574"/>
    <w:rsid w:val="00775949"/>
    <w:rsid w:val="00775F8C"/>
    <w:rsid w:val="007762DD"/>
    <w:rsid w:val="00776EA7"/>
    <w:rsid w:val="0078059C"/>
    <w:rsid w:val="00784005"/>
    <w:rsid w:val="007851C3"/>
    <w:rsid w:val="00785B38"/>
    <w:rsid w:val="00786416"/>
    <w:rsid w:val="007865DD"/>
    <w:rsid w:val="00792103"/>
    <w:rsid w:val="00792217"/>
    <w:rsid w:val="007929D9"/>
    <w:rsid w:val="007932A4"/>
    <w:rsid w:val="00793855"/>
    <w:rsid w:val="0079494B"/>
    <w:rsid w:val="00797FAE"/>
    <w:rsid w:val="007A0817"/>
    <w:rsid w:val="007A21B7"/>
    <w:rsid w:val="007A3ACA"/>
    <w:rsid w:val="007A5C86"/>
    <w:rsid w:val="007A67E2"/>
    <w:rsid w:val="007B1FE4"/>
    <w:rsid w:val="007B2589"/>
    <w:rsid w:val="007B29FA"/>
    <w:rsid w:val="007B6E7F"/>
    <w:rsid w:val="007B6F40"/>
    <w:rsid w:val="007C1481"/>
    <w:rsid w:val="007C1A19"/>
    <w:rsid w:val="007C30AB"/>
    <w:rsid w:val="007C3698"/>
    <w:rsid w:val="007C7779"/>
    <w:rsid w:val="007D1457"/>
    <w:rsid w:val="007D15F3"/>
    <w:rsid w:val="007D4359"/>
    <w:rsid w:val="007D47FC"/>
    <w:rsid w:val="007D556C"/>
    <w:rsid w:val="007E16BA"/>
    <w:rsid w:val="007E2C20"/>
    <w:rsid w:val="007E3B2A"/>
    <w:rsid w:val="007E55EE"/>
    <w:rsid w:val="007E6031"/>
    <w:rsid w:val="007F161D"/>
    <w:rsid w:val="007F1EDD"/>
    <w:rsid w:val="007F7B2E"/>
    <w:rsid w:val="007F7CFB"/>
    <w:rsid w:val="0080155D"/>
    <w:rsid w:val="00802373"/>
    <w:rsid w:val="00805C74"/>
    <w:rsid w:val="008074D5"/>
    <w:rsid w:val="0081035A"/>
    <w:rsid w:val="0081126E"/>
    <w:rsid w:val="00813130"/>
    <w:rsid w:val="00816563"/>
    <w:rsid w:val="00817C3F"/>
    <w:rsid w:val="00820D56"/>
    <w:rsid w:val="00821167"/>
    <w:rsid w:val="00823AF7"/>
    <w:rsid w:val="00823BA2"/>
    <w:rsid w:val="008261CC"/>
    <w:rsid w:val="00830564"/>
    <w:rsid w:val="00830711"/>
    <w:rsid w:val="008313DD"/>
    <w:rsid w:val="00836C60"/>
    <w:rsid w:val="00837982"/>
    <w:rsid w:val="00837F34"/>
    <w:rsid w:val="008406A9"/>
    <w:rsid w:val="0084335A"/>
    <w:rsid w:val="00843988"/>
    <w:rsid w:val="00843D89"/>
    <w:rsid w:val="00844983"/>
    <w:rsid w:val="00846133"/>
    <w:rsid w:val="00846C7B"/>
    <w:rsid w:val="0084749A"/>
    <w:rsid w:val="00847E9C"/>
    <w:rsid w:val="0085013B"/>
    <w:rsid w:val="00855773"/>
    <w:rsid w:val="00855F7B"/>
    <w:rsid w:val="008574C4"/>
    <w:rsid w:val="00857729"/>
    <w:rsid w:val="0085785F"/>
    <w:rsid w:val="00860A16"/>
    <w:rsid w:val="00860D56"/>
    <w:rsid w:val="00861C7D"/>
    <w:rsid w:val="00863E47"/>
    <w:rsid w:val="00866A6C"/>
    <w:rsid w:val="00870884"/>
    <w:rsid w:val="008708E8"/>
    <w:rsid w:val="00870A14"/>
    <w:rsid w:val="00871495"/>
    <w:rsid w:val="008748F4"/>
    <w:rsid w:val="00874C9B"/>
    <w:rsid w:val="00874D5C"/>
    <w:rsid w:val="008752AA"/>
    <w:rsid w:val="00876192"/>
    <w:rsid w:val="00876A51"/>
    <w:rsid w:val="00880057"/>
    <w:rsid w:val="00880157"/>
    <w:rsid w:val="008835A8"/>
    <w:rsid w:val="008842BC"/>
    <w:rsid w:val="00884FEF"/>
    <w:rsid w:val="00885F5E"/>
    <w:rsid w:val="0088600C"/>
    <w:rsid w:val="008870DE"/>
    <w:rsid w:val="00887CA1"/>
    <w:rsid w:val="00891445"/>
    <w:rsid w:val="00892ADB"/>
    <w:rsid w:val="00892FFE"/>
    <w:rsid w:val="00894991"/>
    <w:rsid w:val="00894BAD"/>
    <w:rsid w:val="00895026"/>
    <w:rsid w:val="008A0D66"/>
    <w:rsid w:val="008A15BB"/>
    <w:rsid w:val="008A44D7"/>
    <w:rsid w:val="008A4ABC"/>
    <w:rsid w:val="008A4D57"/>
    <w:rsid w:val="008A60EE"/>
    <w:rsid w:val="008B0EB7"/>
    <w:rsid w:val="008B2BAD"/>
    <w:rsid w:val="008B3039"/>
    <w:rsid w:val="008B3389"/>
    <w:rsid w:val="008B356E"/>
    <w:rsid w:val="008B52C0"/>
    <w:rsid w:val="008B5400"/>
    <w:rsid w:val="008C4DDA"/>
    <w:rsid w:val="008C61E4"/>
    <w:rsid w:val="008C6A6A"/>
    <w:rsid w:val="008C6AB9"/>
    <w:rsid w:val="008C6D72"/>
    <w:rsid w:val="008D07C6"/>
    <w:rsid w:val="008D08C1"/>
    <w:rsid w:val="008D1782"/>
    <w:rsid w:val="008D3AE9"/>
    <w:rsid w:val="008D79BE"/>
    <w:rsid w:val="008E0513"/>
    <w:rsid w:val="008E472E"/>
    <w:rsid w:val="008E55DA"/>
    <w:rsid w:val="008E65E3"/>
    <w:rsid w:val="008E7E1C"/>
    <w:rsid w:val="008F47B7"/>
    <w:rsid w:val="008F4E28"/>
    <w:rsid w:val="008F63E6"/>
    <w:rsid w:val="008F7706"/>
    <w:rsid w:val="0090114D"/>
    <w:rsid w:val="00911C1D"/>
    <w:rsid w:val="00914451"/>
    <w:rsid w:val="009147AC"/>
    <w:rsid w:val="00915BA0"/>
    <w:rsid w:val="00915CDD"/>
    <w:rsid w:val="009160D3"/>
    <w:rsid w:val="00917762"/>
    <w:rsid w:val="009177C8"/>
    <w:rsid w:val="00920023"/>
    <w:rsid w:val="009215D4"/>
    <w:rsid w:val="00924045"/>
    <w:rsid w:val="00924B9E"/>
    <w:rsid w:val="009266B8"/>
    <w:rsid w:val="00927834"/>
    <w:rsid w:val="009307A4"/>
    <w:rsid w:val="00930A71"/>
    <w:rsid w:val="0093277E"/>
    <w:rsid w:val="00940ADF"/>
    <w:rsid w:val="00943ED3"/>
    <w:rsid w:val="0094676B"/>
    <w:rsid w:val="00946963"/>
    <w:rsid w:val="009500B5"/>
    <w:rsid w:val="00950CE3"/>
    <w:rsid w:val="009534AC"/>
    <w:rsid w:val="009567DB"/>
    <w:rsid w:val="009630AC"/>
    <w:rsid w:val="00964E2C"/>
    <w:rsid w:val="00973361"/>
    <w:rsid w:val="00973757"/>
    <w:rsid w:val="00974CFC"/>
    <w:rsid w:val="009751DA"/>
    <w:rsid w:val="009759C2"/>
    <w:rsid w:val="0097774C"/>
    <w:rsid w:val="00984281"/>
    <w:rsid w:val="009859DB"/>
    <w:rsid w:val="00985AFD"/>
    <w:rsid w:val="00986D43"/>
    <w:rsid w:val="00987193"/>
    <w:rsid w:val="00993B33"/>
    <w:rsid w:val="009964FE"/>
    <w:rsid w:val="009A08F7"/>
    <w:rsid w:val="009A106D"/>
    <w:rsid w:val="009A1375"/>
    <w:rsid w:val="009A1AF6"/>
    <w:rsid w:val="009A3652"/>
    <w:rsid w:val="009A3FE4"/>
    <w:rsid w:val="009A41D2"/>
    <w:rsid w:val="009A4FF2"/>
    <w:rsid w:val="009A6A07"/>
    <w:rsid w:val="009B0E45"/>
    <w:rsid w:val="009B163B"/>
    <w:rsid w:val="009B3C8C"/>
    <w:rsid w:val="009B5E29"/>
    <w:rsid w:val="009B660E"/>
    <w:rsid w:val="009C0849"/>
    <w:rsid w:val="009C14EE"/>
    <w:rsid w:val="009C2F84"/>
    <w:rsid w:val="009C3D6E"/>
    <w:rsid w:val="009C58B2"/>
    <w:rsid w:val="009C61B9"/>
    <w:rsid w:val="009C65C4"/>
    <w:rsid w:val="009D03E0"/>
    <w:rsid w:val="009D04CF"/>
    <w:rsid w:val="009D0D08"/>
    <w:rsid w:val="009D4219"/>
    <w:rsid w:val="009D5B3E"/>
    <w:rsid w:val="009D65A7"/>
    <w:rsid w:val="009D66F8"/>
    <w:rsid w:val="009E0768"/>
    <w:rsid w:val="009E2A79"/>
    <w:rsid w:val="009E2CDC"/>
    <w:rsid w:val="009E508B"/>
    <w:rsid w:val="009E70CF"/>
    <w:rsid w:val="009E7768"/>
    <w:rsid w:val="009F2BBA"/>
    <w:rsid w:val="009F34A2"/>
    <w:rsid w:val="009F6A21"/>
    <w:rsid w:val="009F6C00"/>
    <w:rsid w:val="00A031B3"/>
    <w:rsid w:val="00A05802"/>
    <w:rsid w:val="00A0687F"/>
    <w:rsid w:val="00A06BF3"/>
    <w:rsid w:val="00A11E73"/>
    <w:rsid w:val="00A13522"/>
    <w:rsid w:val="00A13BB9"/>
    <w:rsid w:val="00A13C93"/>
    <w:rsid w:val="00A22EFB"/>
    <w:rsid w:val="00A240D4"/>
    <w:rsid w:val="00A2673F"/>
    <w:rsid w:val="00A301A8"/>
    <w:rsid w:val="00A3047D"/>
    <w:rsid w:val="00A31403"/>
    <w:rsid w:val="00A31D1A"/>
    <w:rsid w:val="00A32C67"/>
    <w:rsid w:val="00A33C5A"/>
    <w:rsid w:val="00A34617"/>
    <w:rsid w:val="00A34646"/>
    <w:rsid w:val="00A36A59"/>
    <w:rsid w:val="00A41269"/>
    <w:rsid w:val="00A42593"/>
    <w:rsid w:val="00A4301A"/>
    <w:rsid w:val="00A440A0"/>
    <w:rsid w:val="00A449F8"/>
    <w:rsid w:val="00A462F6"/>
    <w:rsid w:val="00A47FDA"/>
    <w:rsid w:val="00A50537"/>
    <w:rsid w:val="00A5236B"/>
    <w:rsid w:val="00A532D0"/>
    <w:rsid w:val="00A561CD"/>
    <w:rsid w:val="00A5657C"/>
    <w:rsid w:val="00A57A66"/>
    <w:rsid w:val="00A61B39"/>
    <w:rsid w:val="00A65F8B"/>
    <w:rsid w:val="00A67476"/>
    <w:rsid w:val="00A67556"/>
    <w:rsid w:val="00A67FC6"/>
    <w:rsid w:val="00A72FD6"/>
    <w:rsid w:val="00A74B2A"/>
    <w:rsid w:val="00A767CF"/>
    <w:rsid w:val="00A77229"/>
    <w:rsid w:val="00A7725C"/>
    <w:rsid w:val="00A86817"/>
    <w:rsid w:val="00A94E63"/>
    <w:rsid w:val="00A971BD"/>
    <w:rsid w:val="00A97997"/>
    <w:rsid w:val="00A97F2D"/>
    <w:rsid w:val="00AA153C"/>
    <w:rsid w:val="00AA2D3D"/>
    <w:rsid w:val="00AA4D36"/>
    <w:rsid w:val="00AA6D04"/>
    <w:rsid w:val="00AA733F"/>
    <w:rsid w:val="00AA7BCD"/>
    <w:rsid w:val="00AB00C1"/>
    <w:rsid w:val="00AB010E"/>
    <w:rsid w:val="00AB09EF"/>
    <w:rsid w:val="00AB0C82"/>
    <w:rsid w:val="00AB1016"/>
    <w:rsid w:val="00AB1394"/>
    <w:rsid w:val="00AB1CC2"/>
    <w:rsid w:val="00AB1FF3"/>
    <w:rsid w:val="00AB356A"/>
    <w:rsid w:val="00AB4674"/>
    <w:rsid w:val="00AB497E"/>
    <w:rsid w:val="00AB732B"/>
    <w:rsid w:val="00AC0002"/>
    <w:rsid w:val="00AC6058"/>
    <w:rsid w:val="00AD12D5"/>
    <w:rsid w:val="00AD2212"/>
    <w:rsid w:val="00AD2E89"/>
    <w:rsid w:val="00AD672D"/>
    <w:rsid w:val="00AE01BE"/>
    <w:rsid w:val="00AE0CAE"/>
    <w:rsid w:val="00AE39A0"/>
    <w:rsid w:val="00AE5D9D"/>
    <w:rsid w:val="00AF225F"/>
    <w:rsid w:val="00AF283B"/>
    <w:rsid w:val="00AF34F1"/>
    <w:rsid w:val="00AF4B55"/>
    <w:rsid w:val="00AF6634"/>
    <w:rsid w:val="00AF6BAC"/>
    <w:rsid w:val="00AF6E8E"/>
    <w:rsid w:val="00B001D6"/>
    <w:rsid w:val="00B01B19"/>
    <w:rsid w:val="00B05030"/>
    <w:rsid w:val="00B10EEA"/>
    <w:rsid w:val="00B1266E"/>
    <w:rsid w:val="00B12706"/>
    <w:rsid w:val="00B15925"/>
    <w:rsid w:val="00B21F37"/>
    <w:rsid w:val="00B22409"/>
    <w:rsid w:val="00B23066"/>
    <w:rsid w:val="00B2488E"/>
    <w:rsid w:val="00B27661"/>
    <w:rsid w:val="00B31642"/>
    <w:rsid w:val="00B320EC"/>
    <w:rsid w:val="00B32AA1"/>
    <w:rsid w:val="00B3354D"/>
    <w:rsid w:val="00B3476F"/>
    <w:rsid w:val="00B357FD"/>
    <w:rsid w:val="00B36CB6"/>
    <w:rsid w:val="00B372B4"/>
    <w:rsid w:val="00B404C0"/>
    <w:rsid w:val="00B40EE0"/>
    <w:rsid w:val="00B43BD1"/>
    <w:rsid w:val="00B472E0"/>
    <w:rsid w:val="00B47C16"/>
    <w:rsid w:val="00B47DAD"/>
    <w:rsid w:val="00B51FFF"/>
    <w:rsid w:val="00B540F1"/>
    <w:rsid w:val="00B54CAE"/>
    <w:rsid w:val="00B54EF0"/>
    <w:rsid w:val="00B5644B"/>
    <w:rsid w:val="00B56542"/>
    <w:rsid w:val="00B56F5B"/>
    <w:rsid w:val="00B61536"/>
    <w:rsid w:val="00B62225"/>
    <w:rsid w:val="00B62272"/>
    <w:rsid w:val="00B630DF"/>
    <w:rsid w:val="00B64591"/>
    <w:rsid w:val="00B64AF5"/>
    <w:rsid w:val="00B65924"/>
    <w:rsid w:val="00B6678F"/>
    <w:rsid w:val="00B770BC"/>
    <w:rsid w:val="00B778FA"/>
    <w:rsid w:val="00B81C4B"/>
    <w:rsid w:val="00B84194"/>
    <w:rsid w:val="00B8665B"/>
    <w:rsid w:val="00B91727"/>
    <w:rsid w:val="00B925E3"/>
    <w:rsid w:val="00B955A4"/>
    <w:rsid w:val="00B96C6F"/>
    <w:rsid w:val="00BA2282"/>
    <w:rsid w:val="00BA35E4"/>
    <w:rsid w:val="00BA37D8"/>
    <w:rsid w:val="00BA3D5C"/>
    <w:rsid w:val="00BA4507"/>
    <w:rsid w:val="00BA4F2D"/>
    <w:rsid w:val="00BA6BD8"/>
    <w:rsid w:val="00BA6D1D"/>
    <w:rsid w:val="00BB0041"/>
    <w:rsid w:val="00BB0209"/>
    <w:rsid w:val="00BB07AE"/>
    <w:rsid w:val="00BB145A"/>
    <w:rsid w:val="00BB40A7"/>
    <w:rsid w:val="00BB7741"/>
    <w:rsid w:val="00BC0089"/>
    <w:rsid w:val="00BC0C1F"/>
    <w:rsid w:val="00BC1D48"/>
    <w:rsid w:val="00BC25B2"/>
    <w:rsid w:val="00BC2D90"/>
    <w:rsid w:val="00BC4A7C"/>
    <w:rsid w:val="00BC4ECC"/>
    <w:rsid w:val="00BD229D"/>
    <w:rsid w:val="00BD40C2"/>
    <w:rsid w:val="00BD6478"/>
    <w:rsid w:val="00BD6BB6"/>
    <w:rsid w:val="00BE1BB0"/>
    <w:rsid w:val="00BF1450"/>
    <w:rsid w:val="00BF15F0"/>
    <w:rsid w:val="00BF16C4"/>
    <w:rsid w:val="00BF4549"/>
    <w:rsid w:val="00BF4C21"/>
    <w:rsid w:val="00BF7089"/>
    <w:rsid w:val="00C00071"/>
    <w:rsid w:val="00C00D4E"/>
    <w:rsid w:val="00C016DC"/>
    <w:rsid w:val="00C0232D"/>
    <w:rsid w:val="00C04C2E"/>
    <w:rsid w:val="00C05522"/>
    <w:rsid w:val="00C06445"/>
    <w:rsid w:val="00C06E6E"/>
    <w:rsid w:val="00C07507"/>
    <w:rsid w:val="00C10943"/>
    <w:rsid w:val="00C11EF5"/>
    <w:rsid w:val="00C12012"/>
    <w:rsid w:val="00C136EC"/>
    <w:rsid w:val="00C14476"/>
    <w:rsid w:val="00C14AFF"/>
    <w:rsid w:val="00C14C4F"/>
    <w:rsid w:val="00C15786"/>
    <w:rsid w:val="00C23D06"/>
    <w:rsid w:val="00C3115A"/>
    <w:rsid w:val="00C330C1"/>
    <w:rsid w:val="00C3330E"/>
    <w:rsid w:val="00C337C1"/>
    <w:rsid w:val="00C35067"/>
    <w:rsid w:val="00C35AF8"/>
    <w:rsid w:val="00C367E4"/>
    <w:rsid w:val="00C37D6E"/>
    <w:rsid w:val="00C4284B"/>
    <w:rsid w:val="00C4364A"/>
    <w:rsid w:val="00C43CB8"/>
    <w:rsid w:val="00C45337"/>
    <w:rsid w:val="00C46EEA"/>
    <w:rsid w:val="00C5061D"/>
    <w:rsid w:val="00C52BFB"/>
    <w:rsid w:val="00C52E1F"/>
    <w:rsid w:val="00C53C6C"/>
    <w:rsid w:val="00C54325"/>
    <w:rsid w:val="00C55A3C"/>
    <w:rsid w:val="00C56C83"/>
    <w:rsid w:val="00C57469"/>
    <w:rsid w:val="00C5786A"/>
    <w:rsid w:val="00C57AEB"/>
    <w:rsid w:val="00C60EF5"/>
    <w:rsid w:val="00C635E1"/>
    <w:rsid w:val="00C660A3"/>
    <w:rsid w:val="00C7008C"/>
    <w:rsid w:val="00C70B05"/>
    <w:rsid w:val="00C730F7"/>
    <w:rsid w:val="00C76BE1"/>
    <w:rsid w:val="00C803F9"/>
    <w:rsid w:val="00C810C9"/>
    <w:rsid w:val="00C810D6"/>
    <w:rsid w:val="00C82DD4"/>
    <w:rsid w:val="00C836BD"/>
    <w:rsid w:val="00C83DAD"/>
    <w:rsid w:val="00C85C0A"/>
    <w:rsid w:val="00C864BE"/>
    <w:rsid w:val="00C86C45"/>
    <w:rsid w:val="00C908D9"/>
    <w:rsid w:val="00C90E29"/>
    <w:rsid w:val="00C91A5C"/>
    <w:rsid w:val="00C92741"/>
    <w:rsid w:val="00C92C77"/>
    <w:rsid w:val="00C93514"/>
    <w:rsid w:val="00C93D45"/>
    <w:rsid w:val="00C95D70"/>
    <w:rsid w:val="00C9679E"/>
    <w:rsid w:val="00C977D0"/>
    <w:rsid w:val="00CA2125"/>
    <w:rsid w:val="00CA26CD"/>
    <w:rsid w:val="00CA37EB"/>
    <w:rsid w:val="00CA492A"/>
    <w:rsid w:val="00CA62CE"/>
    <w:rsid w:val="00CA7553"/>
    <w:rsid w:val="00CB3CDF"/>
    <w:rsid w:val="00CB3CF6"/>
    <w:rsid w:val="00CC6433"/>
    <w:rsid w:val="00CD0203"/>
    <w:rsid w:val="00CD0962"/>
    <w:rsid w:val="00CD2011"/>
    <w:rsid w:val="00CD27EF"/>
    <w:rsid w:val="00CD61F1"/>
    <w:rsid w:val="00CE0799"/>
    <w:rsid w:val="00CE1472"/>
    <w:rsid w:val="00CE3956"/>
    <w:rsid w:val="00CE5CDA"/>
    <w:rsid w:val="00CE76A8"/>
    <w:rsid w:val="00CE7B53"/>
    <w:rsid w:val="00CF1245"/>
    <w:rsid w:val="00CF2753"/>
    <w:rsid w:val="00CF4336"/>
    <w:rsid w:val="00CF6018"/>
    <w:rsid w:val="00CF77EF"/>
    <w:rsid w:val="00D0065F"/>
    <w:rsid w:val="00D01D1C"/>
    <w:rsid w:val="00D0209D"/>
    <w:rsid w:val="00D02198"/>
    <w:rsid w:val="00D0233E"/>
    <w:rsid w:val="00D04293"/>
    <w:rsid w:val="00D05142"/>
    <w:rsid w:val="00D05669"/>
    <w:rsid w:val="00D05EFD"/>
    <w:rsid w:val="00D060CB"/>
    <w:rsid w:val="00D07740"/>
    <w:rsid w:val="00D07D38"/>
    <w:rsid w:val="00D113E3"/>
    <w:rsid w:val="00D11F4D"/>
    <w:rsid w:val="00D12964"/>
    <w:rsid w:val="00D142FF"/>
    <w:rsid w:val="00D16B34"/>
    <w:rsid w:val="00D21FC5"/>
    <w:rsid w:val="00D23072"/>
    <w:rsid w:val="00D257F1"/>
    <w:rsid w:val="00D25E79"/>
    <w:rsid w:val="00D26478"/>
    <w:rsid w:val="00D26AB9"/>
    <w:rsid w:val="00D27553"/>
    <w:rsid w:val="00D27A7F"/>
    <w:rsid w:val="00D3037F"/>
    <w:rsid w:val="00D30DA7"/>
    <w:rsid w:val="00D32233"/>
    <w:rsid w:val="00D3250B"/>
    <w:rsid w:val="00D374D9"/>
    <w:rsid w:val="00D42144"/>
    <w:rsid w:val="00D479BD"/>
    <w:rsid w:val="00D526DE"/>
    <w:rsid w:val="00D53C0E"/>
    <w:rsid w:val="00D54DDF"/>
    <w:rsid w:val="00D56656"/>
    <w:rsid w:val="00D572EB"/>
    <w:rsid w:val="00D74F49"/>
    <w:rsid w:val="00D75D11"/>
    <w:rsid w:val="00D76E97"/>
    <w:rsid w:val="00D77565"/>
    <w:rsid w:val="00D80240"/>
    <w:rsid w:val="00D8041D"/>
    <w:rsid w:val="00D81233"/>
    <w:rsid w:val="00D81D98"/>
    <w:rsid w:val="00D82122"/>
    <w:rsid w:val="00D83034"/>
    <w:rsid w:val="00D835B5"/>
    <w:rsid w:val="00D857DE"/>
    <w:rsid w:val="00D93CF7"/>
    <w:rsid w:val="00DA229E"/>
    <w:rsid w:val="00DA27A5"/>
    <w:rsid w:val="00DA3130"/>
    <w:rsid w:val="00DA391D"/>
    <w:rsid w:val="00DA4820"/>
    <w:rsid w:val="00DA6054"/>
    <w:rsid w:val="00DA7F11"/>
    <w:rsid w:val="00DB06F7"/>
    <w:rsid w:val="00DB0896"/>
    <w:rsid w:val="00DB1215"/>
    <w:rsid w:val="00DC0FF0"/>
    <w:rsid w:val="00DC2318"/>
    <w:rsid w:val="00DC6ADC"/>
    <w:rsid w:val="00DC70AD"/>
    <w:rsid w:val="00DC7F4D"/>
    <w:rsid w:val="00DD0E73"/>
    <w:rsid w:val="00DD62C9"/>
    <w:rsid w:val="00DD6FFF"/>
    <w:rsid w:val="00DE0B58"/>
    <w:rsid w:val="00DE2509"/>
    <w:rsid w:val="00DE4324"/>
    <w:rsid w:val="00DE501B"/>
    <w:rsid w:val="00DE5F24"/>
    <w:rsid w:val="00DE74E7"/>
    <w:rsid w:val="00DF3C8F"/>
    <w:rsid w:val="00DF645C"/>
    <w:rsid w:val="00E046A1"/>
    <w:rsid w:val="00E04E62"/>
    <w:rsid w:val="00E0604D"/>
    <w:rsid w:val="00E079B5"/>
    <w:rsid w:val="00E07AD4"/>
    <w:rsid w:val="00E121DB"/>
    <w:rsid w:val="00E15450"/>
    <w:rsid w:val="00E15FAA"/>
    <w:rsid w:val="00E16CEF"/>
    <w:rsid w:val="00E22B59"/>
    <w:rsid w:val="00E22CEB"/>
    <w:rsid w:val="00E25B48"/>
    <w:rsid w:val="00E26506"/>
    <w:rsid w:val="00E4088B"/>
    <w:rsid w:val="00E42476"/>
    <w:rsid w:val="00E46AC4"/>
    <w:rsid w:val="00E473E0"/>
    <w:rsid w:val="00E530DA"/>
    <w:rsid w:val="00E536CB"/>
    <w:rsid w:val="00E54B0F"/>
    <w:rsid w:val="00E56FD5"/>
    <w:rsid w:val="00E571D8"/>
    <w:rsid w:val="00E57FE1"/>
    <w:rsid w:val="00E657A7"/>
    <w:rsid w:val="00E65E55"/>
    <w:rsid w:val="00E677F8"/>
    <w:rsid w:val="00E709CA"/>
    <w:rsid w:val="00E73C2D"/>
    <w:rsid w:val="00E75E3B"/>
    <w:rsid w:val="00E760D8"/>
    <w:rsid w:val="00E7619A"/>
    <w:rsid w:val="00E76781"/>
    <w:rsid w:val="00E80F6A"/>
    <w:rsid w:val="00E81288"/>
    <w:rsid w:val="00E8480C"/>
    <w:rsid w:val="00E84B86"/>
    <w:rsid w:val="00E84D26"/>
    <w:rsid w:val="00E87A25"/>
    <w:rsid w:val="00E87AE6"/>
    <w:rsid w:val="00E87D25"/>
    <w:rsid w:val="00E90585"/>
    <w:rsid w:val="00E90A50"/>
    <w:rsid w:val="00E92F55"/>
    <w:rsid w:val="00E940F9"/>
    <w:rsid w:val="00E95AFF"/>
    <w:rsid w:val="00E95DF8"/>
    <w:rsid w:val="00E96679"/>
    <w:rsid w:val="00EA04F1"/>
    <w:rsid w:val="00EA0927"/>
    <w:rsid w:val="00EA0FC1"/>
    <w:rsid w:val="00EA2AC4"/>
    <w:rsid w:val="00EA2C88"/>
    <w:rsid w:val="00EA3C5E"/>
    <w:rsid w:val="00EA3ED0"/>
    <w:rsid w:val="00EA6546"/>
    <w:rsid w:val="00EB104B"/>
    <w:rsid w:val="00EB7852"/>
    <w:rsid w:val="00EC1EE4"/>
    <w:rsid w:val="00EC654F"/>
    <w:rsid w:val="00ED0F56"/>
    <w:rsid w:val="00ED401B"/>
    <w:rsid w:val="00ED4B4C"/>
    <w:rsid w:val="00EE27FF"/>
    <w:rsid w:val="00EE2843"/>
    <w:rsid w:val="00EE2A2E"/>
    <w:rsid w:val="00EE46D8"/>
    <w:rsid w:val="00EE4935"/>
    <w:rsid w:val="00EE6368"/>
    <w:rsid w:val="00EE77BA"/>
    <w:rsid w:val="00EF0AF3"/>
    <w:rsid w:val="00EF397D"/>
    <w:rsid w:val="00EF5F43"/>
    <w:rsid w:val="00EF751A"/>
    <w:rsid w:val="00F01252"/>
    <w:rsid w:val="00F01C8B"/>
    <w:rsid w:val="00F02478"/>
    <w:rsid w:val="00F0287A"/>
    <w:rsid w:val="00F02D17"/>
    <w:rsid w:val="00F057DD"/>
    <w:rsid w:val="00F05DA9"/>
    <w:rsid w:val="00F07162"/>
    <w:rsid w:val="00F07F5B"/>
    <w:rsid w:val="00F13446"/>
    <w:rsid w:val="00F13EF3"/>
    <w:rsid w:val="00F15873"/>
    <w:rsid w:val="00F17742"/>
    <w:rsid w:val="00F2078D"/>
    <w:rsid w:val="00F26F45"/>
    <w:rsid w:val="00F305B8"/>
    <w:rsid w:val="00F320FC"/>
    <w:rsid w:val="00F34269"/>
    <w:rsid w:val="00F34E40"/>
    <w:rsid w:val="00F34FB4"/>
    <w:rsid w:val="00F35AC3"/>
    <w:rsid w:val="00F36A3A"/>
    <w:rsid w:val="00F4103B"/>
    <w:rsid w:val="00F41150"/>
    <w:rsid w:val="00F45BB5"/>
    <w:rsid w:val="00F520AF"/>
    <w:rsid w:val="00F60D3D"/>
    <w:rsid w:val="00F61495"/>
    <w:rsid w:val="00F66C7F"/>
    <w:rsid w:val="00F74ECB"/>
    <w:rsid w:val="00F75447"/>
    <w:rsid w:val="00F7569F"/>
    <w:rsid w:val="00F75CB4"/>
    <w:rsid w:val="00F77799"/>
    <w:rsid w:val="00F82911"/>
    <w:rsid w:val="00F9249B"/>
    <w:rsid w:val="00F93D1E"/>
    <w:rsid w:val="00FA242A"/>
    <w:rsid w:val="00FA4489"/>
    <w:rsid w:val="00FA5A14"/>
    <w:rsid w:val="00FB06B4"/>
    <w:rsid w:val="00FB229A"/>
    <w:rsid w:val="00FB6953"/>
    <w:rsid w:val="00FB74B1"/>
    <w:rsid w:val="00FB7B19"/>
    <w:rsid w:val="00FC10F3"/>
    <w:rsid w:val="00FC7442"/>
    <w:rsid w:val="00FC77A5"/>
    <w:rsid w:val="00FD0052"/>
    <w:rsid w:val="00FD1B03"/>
    <w:rsid w:val="00FD1FD4"/>
    <w:rsid w:val="00FD4792"/>
    <w:rsid w:val="00FD5632"/>
    <w:rsid w:val="00FD68B9"/>
    <w:rsid w:val="00FE0805"/>
    <w:rsid w:val="00FE0CD9"/>
    <w:rsid w:val="00FE1FD1"/>
    <w:rsid w:val="00FE25D3"/>
    <w:rsid w:val="00FE31AC"/>
    <w:rsid w:val="00FE54FF"/>
    <w:rsid w:val="00FE5C97"/>
    <w:rsid w:val="00FE5DD5"/>
    <w:rsid w:val="00FE712F"/>
    <w:rsid w:val="00FE7D1E"/>
    <w:rsid w:val="00FF06C4"/>
    <w:rsid w:val="00FF2365"/>
    <w:rsid w:val="00FF4D5D"/>
    <w:rsid w:val="00FF69C5"/>
    <w:rsid w:val="0113BE3E"/>
    <w:rsid w:val="011C13E2"/>
    <w:rsid w:val="01281AD5"/>
    <w:rsid w:val="01576A11"/>
    <w:rsid w:val="019A9E2F"/>
    <w:rsid w:val="01C71AC6"/>
    <w:rsid w:val="0223E7BE"/>
    <w:rsid w:val="032D6FBB"/>
    <w:rsid w:val="037765D9"/>
    <w:rsid w:val="03807C7D"/>
    <w:rsid w:val="03E794DD"/>
    <w:rsid w:val="04C3B3A8"/>
    <w:rsid w:val="04FBE59D"/>
    <w:rsid w:val="04FFD054"/>
    <w:rsid w:val="0552BBBA"/>
    <w:rsid w:val="05A89FBD"/>
    <w:rsid w:val="05BB483A"/>
    <w:rsid w:val="05D11220"/>
    <w:rsid w:val="0604DF08"/>
    <w:rsid w:val="06305EE7"/>
    <w:rsid w:val="063FE951"/>
    <w:rsid w:val="0647A928"/>
    <w:rsid w:val="066CF08E"/>
    <w:rsid w:val="06E2BF46"/>
    <w:rsid w:val="0708A88B"/>
    <w:rsid w:val="07CB377A"/>
    <w:rsid w:val="08A73F0A"/>
    <w:rsid w:val="0985D6E2"/>
    <w:rsid w:val="09C78F2E"/>
    <w:rsid w:val="09E59059"/>
    <w:rsid w:val="09E72B9A"/>
    <w:rsid w:val="0A3DAE04"/>
    <w:rsid w:val="0A81BA00"/>
    <w:rsid w:val="0AE5F3CB"/>
    <w:rsid w:val="0B04DF8D"/>
    <w:rsid w:val="0B44EF23"/>
    <w:rsid w:val="0BA091FC"/>
    <w:rsid w:val="0C255B28"/>
    <w:rsid w:val="0C359D77"/>
    <w:rsid w:val="0C7E47FF"/>
    <w:rsid w:val="0C88864C"/>
    <w:rsid w:val="0CB476A1"/>
    <w:rsid w:val="0CBE64C4"/>
    <w:rsid w:val="0D8D4BCA"/>
    <w:rsid w:val="0D9E7C09"/>
    <w:rsid w:val="0DB05F1B"/>
    <w:rsid w:val="0E147BB6"/>
    <w:rsid w:val="0E378154"/>
    <w:rsid w:val="0E3D7931"/>
    <w:rsid w:val="0E594805"/>
    <w:rsid w:val="0EC1A4F6"/>
    <w:rsid w:val="0EC54BFA"/>
    <w:rsid w:val="0F1B6291"/>
    <w:rsid w:val="0FC8E5E3"/>
    <w:rsid w:val="0FFE98CC"/>
    <w:rsid w:val="1004F845"/>
    <w:rsid w:val="100D33E4"/>
    <w:rsid w:val="10604D0E"/>
    <w:rsid w:val="10908E64"/>
    <w:rsid w:val="1093BC93"/>
    <w:rsid w:val="10AC3697"/>
    <w:rsid w:val="112A2A83"/>
    <w:rsid w:val="112DE704"/>
    <w:rsid w:val="116C532B"/>
    <w:rsid w:val="1175BE14"/>
    <w:rsid w:val="11C14048"/>
    <w:rsid w:val="11D98747"/>
    <w:rsid w:val="1239540B"/>
    <w:rsid w:val="12926A9C"/>
    <w:rsid w:val="12D6DE46"/>
    <w:rsid w:val="13085060"/>
    <w:rsid w:val="132944FB"/>
    <w:rsid w:val="133313CD"/>
    <w:rsid w:val="13801EBC"/>
    <w:rsid w:val="138816A3"/>
    <w:rsid w:val="13A0FDA5"/>
    <w:rsid w:val="13C453DA"/>
    <w:rsid w:val="13D10AC8"/>
    <w:rsid w:val="14107653"/>
    <w:rsid w:val="142E94F5"/>
    <w:rsid w:val="148A6110"/>
    <w:rsid w:val="14B01417"/>
    <w:rsid w:val="15875117"/>
    <w:rsid w:val="15C9022A"/>
    <w:rsid w:val="161AEAE7"/>
    <w:rsid w:val="163F47F1"/>
    <w:rsid w:val="167FACD1"/>
    <w:rsid w:val="16A194F1"/>
    <w:rsid w:val="16ACFF22"/>
    <w:rsid w:val="16B337BC"/>
    <w:rsid w:val="16C259BB"/>
    <w:rsid w:val="16F36601"/>
    <w:rsid w:val="173261C4"/>
    <w:rsid w:val="1802643D"/>
    <w:rsid w:val="180D0339"/>
    <w:rsid w:val="184222FB"/>
    <w:rsid w:val="185033C0"/>
    <w:rsid w:val="185BD0C2"/>
    <w:rsid w:val="1882F73C"/>
    <w:rsid w:val="18D83F59"/>
    <w:rsid w:val="191AE616"/>
    <w:rsid w:val="191B10EB"/>
    <w:rsid w:val="1920F76A"/>
    <w:rsid w:val="1979B814"/>
    <w:rsid w:val="198E5121"/>
    <w:rsid w:val="199FDAAE"/>
    <w:rsid w:val="19E3422D"/>
    <w:rsid w:val="1A914F08"/>
    <w:rsid w:val="1B6E6BD0"/>
    <w:rsid w:val="1BCECE47"/>
    <w:rsid w:val="1C262EFD"/>
    <w:rsid w:val="1C2A851B"/>
    <w:rsid w:val="1C2F6951"/>
    <w:rsid w:val="1C98ABBC"/>
    <w:rsid w:val="1CB8AAD4"/>
    <w:rsid w:val="1CC07786"/>
    <w:rsid w:val="1D0DE34B"/>
    <w:rsid w:val="1D1254DD"/>
    <w:rsid w:val="1D362B50"/>
    <w:rsid w:val="1E1F8732"/>
    <w:rsid w:val="1E6D8E31"/>
    <w:rsid w:val="1ED67292"/>
    <w:rsid w:val="1F1C2930"/>
    <w:rsid w:val="1F5087C9"/>
    <w:rsid w:val="1F82956D"/>
    <w:rsid w:val="1FC2088D"/>
    <w:rsid w:val="1FDE65B3"/>
    <w:rsid w:val="1FF47080"/>
    <w:rsid w:val="203302E8"/>
    <w:rsid w:val="204FE37D"/>
    <w:rsid w:val="210344E4"/>
    <w:rsid w:val="211E7A01"/>
    <w:rsid w:val="21AEFA17"/>
    <w:rsid w:val="21FC64AC"/>
    <w:rsid w:val="22167497"/>
    <w:rsid w:val="2218698A"/>
    <w:rsid w:val="22A38C99"/>
    <w:rsid w:val="22CFA934"/>
    <w:rsid w:val="235B4986"/>
    <w:rsid w:val="23739ACB"/>
    <w:rsid w:val="2378E592"/>
    <w:rsid w:val="239F3493"/>
    <w:rsid w:val="23B48AE3"/>
    <w:rsid w:val="241ED672"/>
    <w:rsid w:val="243C3F6B"/>
    <w:rsid w:val="24ED4BAE"/>
    <w:rsid w:val="250AFC58"/>
    <w:rsid w:val="251DEB7D"/>
    <w:rsid w:val="252814D8"/>
    <w:rsid w:val="25730546"/>
    <w:rsid w:val="260ACECA"/>
    <w:rsid w:val="26200887"/>
    <w:rsid w:val="266D74A2"/>
    <w:rsid w:val="2702756C"/>
    <w:rsid w:val="27498D6C"/>
    <w:rsid w:val="27FE1552"/>
    <w:rsid w:val="287060DC"/>
    <w:rsid w:val="2882380D"/>
    <w:rsid w:val="28C7F718"/>
    <w:rsid w:val="29087E27"/>
    <w:rsid w:val="298E086B"/>
    <w:rsid w:val="29C0BCD1"/>
    <w:rsid w:val="29E103D9"/>
    <w:rsid w:val="2A1BBC83"/>
    <w:rsid w:val="2A52873E"/>
    <w:rsid w:val="2A78CB04"/>
    <w:rsid w:val="2A7D9C7E"/>
    <w:rsid w:val="2ABD76E5"/>
    <w:rsid w:val="2ADE5521"/>
    <w:rsid w:val="2B001891"/>
    <w:rsid w:val="2BB5ED27"/>
    <w:rsid w:val="2C44A4F4"/>
    <w:rsid w:val="2C465D7C"/>
    <w:rsid w:val="2C6F46C4"/>
    <w:rsid w:val="2C71C61D"/>
    <w:rsid w:val="2D18438B"/>
    <w:rsid w:val="2D5C559E"/>
    <w:rsid w:val="2D8995EC"/>
    <w:rsid w:val="2DFB404D"/>
    <w:rsid w:val="2E3140A5"/>
    <w:rsid w:val="2E68EB47"/>
    <w:rsid w:val="2E813ECB"/>
    <w:rsid w:val="2EB413EC"/>
    <w:rsid w:val="2EF98AA5"/>
    <w:rsid w:val="2F08BA17"/>
    <w:rsid w:val="2F24A400"/>
    <w:rsid w:val="2F6639EF"/>
    <w:rsid w:val="2FBBD0A6"/>
    <w:rsid w:val="30180151"/>
    <w:rsid w:val="30244B71"/>
    <w:rsid w:val="303EE348"/>
    <w:rsid w:val="304144BF"/>
    <w:rsid w:val="304AC05B"/>
    <w:rsid w:val="3135A9C2"/>
    <w:rsid w:val="31D88C31"/>
    <w:rsid w:val="322FECE7"/>
    <w:rsid w:val="3260A942"/>
    <w:rsid w:val="32704E26"/>
    <w:rsid w:val="328B5B4A"/>
    <w:rsid w:val="32B2A15D"/>
    <w:rsid w:val="34245786"/>
    <w:rsid w:val="3429451C"/>
    <w:rsid w:val="3432F246"/>
    <w:rsid w:val="3442AC15"/>
    <w:rsid w:val="34F06F34"/>
    <w:rsid w:val="34FC89A4"/>
    <w:rsid w:val="352CAF4F"/>
    <w:rsid w:val="35DE7C76"/>
    <w:rsid w:val="360ABD9C"/>
    <w:rsid w:val="361F7664"/>
    <w:rsid w:val="36B4898F"/>
    <w:rsid w:val="372B4702"/>
    <w:rsid w:val="378ABF16"/>
    <w:rsid w:val="37C718F3"/>
    <w:rsid w:val="37D82ECB"/>
    <w:rsid w:val="3815323C"/>
    <w:rsid w:val="381EC1AA"/>
    <w:rsid w:val="38285093"/>
    <w:rsid w:val="3842FDC0"/>
    <w:rsid w:val="388C8323"/>
    <w:rsid w:val="38A5BC5E"/>
    <w:rsid w:val="38F04418"/>
    <w:rsid w:val="39C872E3"/>
    <w:rsid w:val="3A6C8837"/>
    <w:rsid w:val="3A773B50"/>
    <w:rsid w:val="3A8F0C3C"/>
    <w:rsid w:val="3A932539"/>
    <w:rsid w:val="3A9F583D"/>
    <w:rsid w:val="3AA00355"/>
    <w:rsid w:val="3B9852EC"/>
    <w:rsid w:val="3BA604DB"/>
    <w:rsid w:val="3BBCA47D"/>
    <w:rsid w:val="3BBEC090"/>
    <w:rsid w:val="3CAC1723"/>
    <w:rsid w:val="3CDDCBDC"/>
    <w:rsid w:val="3CE258BC"/>
    <w:rsid w:val="3D39FDF4"/>
    <w:rsid w:val="3DB5DE52"/>
    <w:rsid w:val="3E20F0C0"/>
    <w:rsid w:val="3E259AE5"/>
    <w:rsid w:val="3E2CC742"/>
    <w:rsid w:val="3E5B1BF7"/>
    <w:rsid w:val="3F20E44E"/>
    <w:rsid w:val="3F97C655"/>
    <w:rsid w:val="3FF73271"/>
    <w:rsid w:val="400D1BCE"/>
    <w:rsid w:val="40557AE3"/>
    <w:rsid w:val="40581714"/>
    <w:rsid w:val="406DF59D"/>
    <w:rsid w:val="409B3088"/>
    <w:rsid w:val="40EC6689"/>
    <w:rsid w:val="40F612B2"/>
    <w:rsid w:val="412B6B72"/>
    <w:rsid w:val="41C740D7"/>
    <w:rsid w:val="428EEAFB"/>
    <w:rsid w:val="429A1CBD"/>
    <w:rsid w:val="43468687"/>
    <w:rsid w:val="4379EFBC"/>
    <w:rsid w:val="4380940E"/>
    <w:rsid w:val="438D42E3"/>
    <w:rsid w:val="43A75134"/>
    <w:rsid w:val="44388445"/>
    <w:rsid w:val="4463AF94"/>
    <w:rsid w:val="446BE089"/>
    <w:rsid w:val="4493E1C0"/>
    <w:rsid w:val="45127801"/>
    <w:rsid w:val="454C28F1"/>
    <w:rsid w:val="45852427"/>
    <w:rsid w:val="45ECC7D3"/>
    <w:rsid w:val="460A419B"/>
    <w:rsid w:val="4649734B"/>
    <w:rsid w:val="46AAA6C0"/>
    <w:rsid w:val="473C36CA"/>
    <w:rsid w:val="4793EC19"/>
    <w:rsid w:val="47FB961F"/>
    <w:rsid w:val="486FD57E"/>
    <w:rsid w:val="487CC7FF"/>
    <w:rsid w:val="490BF568"/>
    <w:rsid w:val="490FDA19"/>
    <w:rsid w:val="498014E8"/>
    <w:rsid w:val="49F21C58"/>
    <w:rsid w:val="4AABAA7A"/>
    <w:rsid w:val="4B1BE549"/>
    <w:rsid w:val="4BC55236"/>
    <w:rsid w:val="4C0B50EB"/>
    <w:rsid w:val="4C34799C"/>
    <w:rsid w:val="4C8BCFBA"/>
    <w:rsid w:val="4CB7B5AA"/>
    <w:rsid w:val="4CE01E72"/>
    <w:rsid w:val="4DCAE991"/>
    <w:rsid w:val="4E23C2B4"/>
    <w:rsid w:val="4E2786BE"/>
    <w:rsid w:val="4E576F9E"/>
    <w:rsid w:val="4E5B5B38"/>
    <w:rsid w:val="4E7425EF"/>
    <w:rsid w:val="4EB8C9EB"/>
    <w:rsid w:val="4EBB10FF"/>
    <w:rsid w:val="4EC6F57C"/>
    <w:rsid w:val="4EEDFFEA"/>
    <w:rsid w:val="4F1821C6"/>
    <w:rsid w:val="4FE7CF3E"/>
    <w:rsid w:val="4FFD68E2"/>
    <w:rsid w:val="50352B36"/>
    <w:rsid w:val="508BEEC2"/>
    <w:rsid w:val="51AC07B1"/>
    <w:rsid w:val="521E8740"/>
    <w:rsid w:val="5268D133"/>
    <w:rsid w:val="5290561F"/>
    <w:rsid w:val="53400F2E"/>
    <w:rsid w:val="53C31ACF"/>
    <w:rsid w:val="53C70312"/>
    <w:rsid w:val="53EA9278"/>
    <w:rsid w:val="56807F8B"/>
    <w:rsid w:val="56DF3EFC"/>
    <w:rsid w:val="56F506F4"/>
    <w:rsid w:val="56F911CF"/>
    <w:rsid w:val="5715CF60"/>
    <w:rsid w:val="5779F962"/>
    <w:rsid w:val="57827894"/>
    <w:rsid w:val="57E8B15A"/>
    <w:rsid w:val="587214D4"/>
    <w:rsid w:val="588ACA96"/>
    <w:rsid w:val="58A18010"/>
    <w:rsid w:val="58B9CAEE"/>
    <w:rsid w:val="58C6D1DE"/>
    <w:rsid w:val="58D436D7"/>
    <w:rsid w:val="59396ACA"/>
    <w:rsid w:val="5953A908"/>
    <w:rsid w:val="5978CBF8"/>
    <w:rsid w:val="59D218F8"/>
    <w:rsid w:val="59DBE79F"/>
    <w:rsid w:val="5A42E13C"/>
    <w:rsid w:val="5AB19A24"/>
    <w:rsid w:val="5ACE9EC2"/>
    <w:rsid w:val="5AD96843"/>
    <w:rsid w:val="5B2A3700"/>
    <w:rsid w:val="5B5DE490"/>
    <w:rsid w:val="5B743F2C"/>
    <w:rsid w:val="5BB7BC46"/>
    <w:rsid w:val="5BBC7E0C"/>
    <w:rsid w:val="5C16ABE1"/>
    <w:rsid w:val="5C2B7D25"/>
    <w:rsid w:val="5C5330AC"/>
    <w:rsid w:val="5CAA6005"/>
    <w:rsid w:val="5CDA5CC2"/>
    <w:rsid w:val="5D263FAE"/>
    <w:rsid w:val="5D27B39D"/>
    <w:rsid w:val="5D503483"/>
    <w:rsid w:val="5D6A1962"/>
    <w:rsid w:val="5DC95157"/>
    <w:rsid w:val="5DE53B40"/>
    <w:rsid w:val="5E03D709"/>
    <w:rsid w:val="5E2A322F"/>
    <w:rsid w:val="5E3D3705"/>
    <w:rsid w:val="5E4368BB"/>
    <w:rsid w:val="5E5DFC76"/>
    <w:rsid w:val="5EAB2CAD"/>
    <w:rsid w:val="5EB07482"/>
    <w:rsid w:val="5F08BE3C"/>
    <w:rsid w:val="5F66C449"/>
    <w:rsid w:val="5F99483C"/>
    <w:rsid w:val="5FD848B0"/>
    <w:rsid w:val="5FDB7D5A"/>
    <w:rsid w:val="5FFE469C"/>
    <w:rsid w:val="6012F762"/>
    <w:rsid w:val="60254FD1"/>
    <w:rsid w:val="60F0E657"/>
    <w:rsid w:val="6104AA0C"/>
    <w:rsid w:val="612BACC0"/>
    <w:rsid w:val="613BC972"/>
    <w:rsid w:val="6156B3A5"/>
    <w:rsid w:val="617306C7"/>
    <w:rsid w:val="61774DBB"/>
    <w:rsid w:val="62149E9B"/>
    <w:rsid w:val="62381068"/>
    <w:rsid w:val="624FA3C5"/>
    <w:rsid w:val="62F9E004"/>
    <w:rsid w:val="632EACA5"/>
    <w:rsid w:val="63BB5B77"/>
    <w:rsid w:val="643E7C90"/>
    <w:rsid w:val="64488178"/>
    <w:rsid w:val="6474E2CF"/>
    <w:rsid w:val="649FCCA7"/>
    <w:rsid w:val="64A164D0"/>
    <w:rsid w:val="6543F791"/>
    <w:rsid w:val="6564B406"/>
    <w:rsid w:val="65B91595"/>
    <w:rsid w:val="65BECD74"/>
    <w:rsid w:val="665C8C96"/>
    <w:rsid w:val="669BE062"/>
    <w:rsid w:val="66E3F06C"/>
    <w:rsid w:val="66F9FEB3"/>
    <w:rsid w:val="66FABA92"/>
    <w:rsid w:val="6750E500"/>
    <w:rsid w:val="67A283F9"/>
    <w:rsid w:val="6817493E"/>
    <w:rsid w:val="68300C92"/>
    <w:rsid w:val="684F806D"/>
    <w:rsid w:val="68C786B0"/>
    <w:rsid w:val="6973D542"/>
    <w:rsid w:val="69D32FD2"/>
    <w:rsid w:val="69EB2662"/>
    <w:rsid w:val="6A1D11A0"/>
    <w:rsid w:val="6A6F22A7"/>
    <w:rsid w:val="6A738561"/>
    <w:rsid w:val="6AE60220"/>
    <w:rsid w:val="6B5A89DE"/>
    <w:rsid w:val="6BC94C89"/>
    <w:rsid w:val="6C5EA2E7"/>
    <w:rsid w:val="6C682C6E"/>
    <w:rsid w:val="6D20A0CD"/>
    <w:rsid w:val="6E1ACAEA"/>
    <w:rsid w:val="6E641459"/>
    <w:rsid w:val="6E8EEB49"/>
    <w:rsid w:val="6EBB5EE4"/>
    <w:rsid w:val="6F3B0958"/>
    <w:rsid w:val="6F488589"/>
    <w:rsid w:val="6FCF8EF9"/>
    <w:rsid w:val="703CE014"/>
    <w:rsid w:val="703DEB3D"/>
    <w:rsid w:val="708B70C7"/>
    <w:rsid w:val="70E2EE23"/>
    <w:rsid w:val="71161D5B"/>
    <w:rsid w:val="7190B275"/>
    <w:rsid w:val="71AD7006"/>
    <w:rsid w:val="71B53979"/>
    <w:rsid w:val="71B635E9"/>
    <w:rsid w:val="71C63BF6"/>
    <w:rsid w:val="72C8D4DF"/>
    <w:rsid w:val="72EA3E8E"/>
    <w:rsid w:val="73B91C8F"/>
    <w:rsid w:val="73C8C86D"/>
    <w:rsid w:val="73EEF92A"/>
    <w:rsid w:val="73F0FCFB"/>
    <w:rsid w:val="74082FB6"/>
    <w:rsid w:val="74DFE678"/>
    <w:rsid w:val="74FE1DB8"/>
    <w:rsid w:val="754BA23B"/>
    <w:rsid w:val="755BE4DE"/>
    <w:rsid w:val="757417EE"/>
    <w:rsid w:val="75E2069A"/>
    <w:rsid w:val="75F2B775"/>
    <w:rsid w:val="761DDE25"/>
    <w:rsid w:val="761E7B8B"/>
    <w:rsid w:val="76558EA2"/>
    <w:rsid w:val="78F3B6EC"/>
    <w:rsid w:val="7914C786"/>
    <w:rsid w:val="794695B4"/>
    <w:rsid w:val="79569B95"/>
    <w:rsid w:val="795B4790"/>
    <w:rsid w:val="797DEF32"/>
    <w:rsid w:val="79BE923D"/>
    <w:rsid w:val="79C0EE60"/>
    <w:rsid w:val="79C3DEEC"/>
    <w:rsid w:val="79E95130"/>
    <w:rsid w:val="79F2A793"/>
    <w:rsid w:val="7A073FE3"/>
    <w:rsid w:val="7A70A80C"/>
    <w:rsid w:val="7B11C24E"/>
    <w:rsid w:val="7B27746E"/>
    <w:rsid w:val="7BB5932B"/>
    <w:rsid w:val="7C13769A"/>
    <w:rsid w:val="7C40D8C3"/>
    <w:rsid w:val="7D8C51CF"/>
    <w:rsid w:val="7E1DB46A"/>
    <w:rsid w:val="7E77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C3E4ABE"/>
  <w15:docId w15:val="{98113A11-EAD2-4FC5-9010-54D71012B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3BB9"/>
    <w:rPr>
      <w:rFonts w:ascii="Arial" w:hAnsi="Arial"/>
      <w:sz w:val="22"/>
    </w:rPr>
  </w:style>
  <w:style w:type="paragraph" w:styleId="Nagwek1">
    <w:name w:val="heading 1"/>
    <w:basedOn w:val="Normalny"/>
    <w:next w:val="Normalny"/>
    <w:qFormat/>
    <w:rsid w:val="00A13BB9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A13BB9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A13BB9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</w:rPr>
  </w:style>
  <w:style w:type="paragraph" w:styleId="Nagwek4">
    <w:name w:val="heading 4"/>
    <w:basedOn w:val="Normalny"/>
    <w:next w:val="Normalny"/>
    <w:qFormat/>
    <w:rsid w:val="00A13BB9"/>
    <w:pPr>
      <w:keepNext/>
      <w:tabs>
        <w:tab w:val="center" w:pos="4513"/>
      </w:tabs>
      <w:suppressAutoHyphens/>
      <w:jc w:val="center"/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13BB9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A13BB9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A13BB9"/>
    <w:rPr>
      <w:rFonts w:ascii="Times New Roman" w:hAnsi="Times New Roman"/>
    </w:rPr>
  </w:style>
  <w:style w:type="character" w:styleId="Hipercze">
    <w:name w:val="Hyperlink"/>
    <w:basedOn w:val="Domylnaczcionkaakapitu"/>
    <w:rsid w:val="00A13BB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C14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C14EE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0D5F0D"/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846C7B"/>
    <w:pPr>
      <w:ind w:left="720"/>
      <w:contextualSpacing/>
    </w:pPr>
  </w:style>
  <w:style w:type="paragraph" w:customStyle="1" w:styleId="Default">
    <w:name w:val="Default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Uwydatnienie">
    <w:name w:val="Emphasis"/>
    <w:basedOn w:val="Domylnaczcionkaakapitu"/>
    <w:qFormat/>
    <w:rsid w:val="000A7F9B"/>
    <w:rPr>
      <w:i/>
      <w:iCs/>
    </w:rPr>
  </w:style>
  <w:style w:type="character" w:customStyle="1" w:styleId="st1">
    <w:name w:val="st1"/>
    <w:basedOn w:val="Domylnaczcionkaakapitu"/>
    <w:rsid w:val="00474049"/>
    <w:rPr>
      <w:rFonts w:ascii="Times New Roman" w:hAnsi="Times New Roman"/>
    </w:rPr>
  </w:style>
  <w:style w:type="paragraph" w:customStyle="1" w:styleId="JDBodyText12ptBlack">
    <w:name w:val="JD_Body_Text_12pt_Black"/>
    <w:basedOn w:val="Normalny"/>
    <w:link w:val="JDBodyText12ptBlackChar"/>
    <w:qFormat/>
    <w:rsid w:val="00823AF7"/>
    <w:pPr>
      <w:suppressAutoHyphens/>
      <w:spacing w:after="120" w:line="280" w:lineRule="exact"/>
    </w:pPr>
    <w:rPr>
      <w:rFonts w:ascii="Verdana" w:eastAsia="Cambria" w:hAnsi="Verdana"/>
      <w:color w:val="000000"/>
      <w:sz w:val="24"/>
      <w:szCs w:val="24"/>
    </w:rPr>
  </w:style>
  <w:style w:type="character" w:customStyle="1" w:styleId="JDBodyText12ptBlackChar">
    <w:name w:val="JD_Body_Text_12pt_Black Char"/>
    <w:basedOn w:val="Domylnaczcionkaakapitu"/>
    <w:link w:val="JDBodyText12ptBlack"/>
    <w:rsid w:val="00823AF7"/>
    <w:rPr>
      <w:rFonts w:ascii="Verdana" w:eastAsia="Cambria" w:hAnsi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F275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F275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F275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F27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F2753"/>
    <w:rPr>
      <w:rFonts w:ascii="Arial" w:hAnsi="Arial"/>
      <w:b/>
      <w:bCs/>
    </w:rPr>
  </w:style>
  <w:style w:type="paragraph" w:styleId="NormalnyWeb">
    <w:name w:val="Normal (Web)"/>
    <w:basedOn w:val="Normalny"/>
    <w:uiPriority w:val="99"/>
    <w:semiHidden/>
    <w:unhideWhenUsed/>
    <w:rsid w:val="00506F0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ela-Siatka">
    <w:name w:val="Table Grid"/>
    <w:basedOn w:val="Standardowy"/>
    <w:uiPriority w:val="59"/>
    <w:rsid w:val="00AA4D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schriftung1">
    <w:name w:val="Beschriftung1"/>
    <w:basedOn w:val="Normalny"/>
    <w:next w:val="Normalny"/>
    <w:uiPriority w:val="35"/>
    <w:semiHidden/>
    <w:unhideWhenUsed/>
    <w:qFormat/>
    <w:rsid w:val="004A67AB"/>
    <w:pPr>
      <w:spacing w:after="200"/>
    </w:pPr>
    <w:rPr>
      <w:rFonts w:ascii="Calibri" w:eastAsia="Calibri" w:hAnsi="Calibri"/>
      <w:i/>
      <w:iCs/>
      <w:color w:val="44546A"/>
      <w:sz w:val="18"/>
      <w:szCs w:val="18"/>
    </w:rPr>
  </w:style>
  <w:style w:type="character" w:customStyle="1" w:styleId="NichtaufgelsteErwhnung1">
    <w:name w:val="Nicht aufgelöste Erwähnung1"/>
    <w:basedOn w:val="Domylnaczcionkaakapitu"/>
    <w:uiPriority w:val="99"/>
    <w:semiHidden/>
    <w:unhideWhenUsed/>
    <w:rsid w:val="00A94E63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Domylnaczcionkaakapitu"/>
    <w:uiPriority w:val="99"/>
    <w:semiHidden/>
    <w:unhideWhenUsed/>
    <w:rsid w:val="00AA733F"/>
    <w:rPr>
      <w:color w:val="605E5C"/>
      <w:shd w:val="clear" w:color="auto" w:fill="E1DFDD"/>
    </w:rPr>
  </w:style>
  <w:style w:type="paragraph" w:customStyle="1" w:styleId="BulletedTextJD">
    <w:name w:val="Bulleted Text – JD"/>
    <w:uiPriority w:val="1"/>
    <w:qFormat/>
    <w:rsid w:val="004D5937"/>
    <w:pPr>
      <w:numPr>
        <w:numId w:val="16"/>
      </w:numPr>
      <w:spacing w:after="120" w:line="264" w:lineRule="auto"/>
    </w:pPr>
    <w:rPr>
      <w:rFonts w:ascii="Arial" w:eastAsia="Cambria" w:hAnsi="Arial" w:cstheme="majorHAnsi"/>
      <w:color w:val="000000" w:themeColor="text1"/>
      <w:spacing w:val="8"/>
      <w:kern w:val="24"/>
      <w:sz w:val="22"/>
      <w:szCs w:val="26"/>
    </w:rPr>
  </w:style>
  <w:style w:type="character" w:styleId="UyteHipercze">
    <w:name w:val="FollowedHyperlink"/>
    <w:basedOn w:val="Domylnaczcionkaakapitu"/>
    <w:rsid w:val="0052125A"/>
    <w:rPr>
      <w:color w:val="800080" w:themeColor="followedHyperlink"/>
      <w:u w:val="single"/>
    </w:rPr>
  </w:style>
  <w:style w:type="character" w:customStyle="1" w:styleId="word">
    <w:name w:val="word"/>
    <w:basedOn w:val="Domylnaczcionkaakapitu"/>
    <w:rsid w:val="00E25B48"/>
    <w:rPr>
      <w:rFonts w:ascii="Times New Roman" w:hAnsi="Times New Roman"/>
    </w:rPr>
  </w:style>
  <w:style w:type="paragraph" w:styleId="Tekstprzypisudolnego">
    <w:name w:val="footnote text"/>
    <w:basedOn w:val="Normalny"/>
    <w:link w:val="TekstprzypisudolnegoZnak"/>
    <w:semiHidden/>
    <w:unhideWhenUsed/>
    <w:rsid w:val="0013365F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3365F"/>
    <w:rPr>
      <w:rFonts w:ascii="Arial" w:hAnsi="Arial"/>
    </w:rPr>
  </w:style>
  <w:style w:type="character" w:styleId="Odwoanieprzypisudolnego">
    <w:name w:val="footnote reference"/>
    <w:basedOn w:val="Domylnaczcionkaakapitu"/>
    <w:semiHidden/>
    <w:unhideWhenUsed/>
    <w:rsid w:val="0013365F"/>
    <w:rPr>
      <w:vertAlign w:val="superscript"/>
    </w:rPr>
  </w:style>
  <w:style w:type="paragraph" w:styleId="Tekstprzypisukocowego">
    <w:name w:val="endnote text"/>
    <w:basedOn w:val="Normalny"/>
    <w:link w:val="TekstprzypisukocowegoZnak"/>
    <w:semiHidden/>
    <w:unhideWhenUsed/>
    <w:rsid w:val="0013365F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13365F"/>
    <w:rPr>
      <w:rFonts w:ascii="Arial" w:hAnsi="Arial"/>
    </w:rPr>
  </w:style>
  <w:style w:type="character" w:styleId="Odwoanieprzypisukocowego">
    <w:name w:val="endnote reference"/>
    <w:basedOn w:val="Domylnaczcionkaakapitu"/>
    <w:semiHidden/>
    <w:unhideWhenUsed/>
    <w:rsid w:val="0013365F"/>
    <w:rPr>
      <w:vertAlign w:val="superscript"/>
    </w:rPr>
  </w:style>
  <w:style w:type="character" w:styleId="Nierozpoznanawzmianka">
    <w:name w:val="Unresolved Mention"/>
    <w:basedOn w:val="Domylnaczcionkaakapitu"/>
    <w:uiPriority w:val="99"/>
    <w:unhideWhenUsed/>
    <w:rsid w:val="009859DB"/>
    <w:rPr>
      <w:color w:val="605E5C"/>
      <w:shd w:val="clear" w:color="auto" w:fill="E1DFDD"/>
    </w:rPr>
  </w:style>
  <w:style w:type="character" w:styleId="Wzmianka">
    <w:name w:val="Mention"/>
    <w:basedOn w:val="Domylnaczcionkaakapitu"/>
    <w:uiPriority w:val="99"/>
    <w:unhideWhenUsed/>
    <w:rsid w:val="008B52C0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1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8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8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92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65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55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57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72452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884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366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590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422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2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8990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63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8302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6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8979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348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1103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1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05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380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16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43652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273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6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6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168636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2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109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650713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8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777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2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77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1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6142">
                              <w:marLeft w:val="0"/>
                              <w:marRight w:val="0"/>
                              <w:marTop w:val="225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5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918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33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9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microsoft.com/office/2019/05/relationships/documenttasks" Target="documenttasks/documenttasks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aef-isobus-database.org/isobusdb/login.jsf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n05265\Local%20Settings\Temporary%20Internet%20Files\Content.Outlook\3D9K0Y7T\JDWB%20intern%202007%20Abt.dot" TargetMode="External"/></Relationships>
</file>

<file path=word/documenttasks/documenttasks1.xml><?xml version="1.0" encoding="utf-8"?>
<t:Tasks xmlns:t="http://schemas.microsoft.com/office/tasks/2019/documenttasks" xmlns:oel="http://schemas.microsoft.com/office/2019/extlst">
  <t:Task id="{4A653D30-4FCF-45F2-8E08-7CA48BDF4E29}">
    <t:Anchor>
      <t:Comment id="1057454425"/>
    </t:Anchor>
    <t:History>
      <t:Event id="{1F7C1C93-9903-40EB-A4B5-ADF4A2BA3FE2}" time="2022-05-18T06:58:06.208Z">
        <t:Attribution userId="S::hedemannalkem@johndeere.com::595d46f0-f11c-400e-ada9-a12e9aa6c4ed" userProvider="AD" userName="Hedemann Alke M"/>
        <t:Anchor>
          <t:Comment id="1057454425"/>
        </t:Anchor>
        <t:Create/>
      </t:Event>
      <t:Event id="{FDAD7EBE-690B-4852-88CA-436E0748B10A}" time="2022-05-18T06:58:06.208Z">
        <t:Attribution userId="S::hedemannalkem@johndeere.com::595d46f0-f11c-400e-ada9-a12e9aa6c4ed" userProvider="AD" userName="Hedemann Alke M"/>
        <t:Anchor>
          <t:Comment id="1057454425"/>
        </t:Anchor>
        <t:Assign userId="S::DumaineAlexis@JohnDeere.com::e7b18c9b-6062-4cd0-a846-af0ff39fad76" userProvider="AD" userName="Dumaine Alexis"/>
      </t:Event>
      <t:Event id="{633B19CB-0336-49B0-9672-57EDA545E0B5}" time="2022-05-18T06:58:06.208Z">
        <t:Attribution userId="S::hedemannalkem@johndeere.com::595d46f0-f11c-400e-ada9-a12e9aa6c4ed" userProvider="AD" userName="Hedemann Alke M"/>
        <t:Anchor>
          <t:Comment id="1057454425"/>
        </t:Anchor>
        <t:SetTitle title="@Dumaine Alexis and @Burgdoerfer Franziska I have tried to summarise yesterday's input again in one paragraph."/>
      </t:Event>
      <t:Event id="{0694A3C2-9C3E-4632-9BC2-D29C11EA35C2}" time="2022-05-18T11:23:53.856Z">
        <t:Attribution userId="S::hedemannalkem@johndeere.com::595d46f0-f11c-400e-ada9-a12e9aa6c4ed" userProvider="AD" userName="Hedemann Alke M"/>
        <t:Progress percentComplete="100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5A0E32152CB1458F2AB38BAAAE6D81" ma:contentTypeVersion="11" ma:contentTypeDescription="Create a new document." ma:contentTypeScope="" ma:versionID="65a09534a2588c32a15d180a3d000eca">
  <xsd:schema xmlns:xsd="http://www.w3.org/2001/XMLSchema" xmlns:xs="http://www.w3.org/2001/XMLSchema" xmlns:p="http://schemas.microsoft.com/office/2006/metadata/properties" xmlns:ns2="615d9037-350b-46db-af42-ce480ffecc2f" xmlns:ns3="8f7a6bc1-8f5e-4094-a9be-e814f6da743d" targetNamespace="http://schemas.microsoft.com/office/2006/metadata/properties" ma:root="true" ma:fieldsID="008876f9bf4e58a93c5611f11b971df4" ns2:_="" ns3:_="">
    <xsd:import namespace="615d9037-350b-46db-af42-ce480ffecc2f"/>
    <xsd:import namespace="8f7a6bc1-8f5e-4094-a9be-e814f6da743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5d9037-350b-46db-af42-ce480ffecc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7a6bc1-8f5e-4094-a9be-e814f6da743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f7a6bc1-8f5e-4094-a9be-e814f6da743d">
      <UserInfo>
        <DisplayName>Koch Peter</DisplayName>
        <AccountId>196</AccountId>
        <AccountType/>
      </UserInfo>
      <UserInfo>
        <DisplayName>Blume Anne Luzia</DisplayName>
        <AccountId>50</AccountId>
        <AccountType/>
      </UserInfo>
      <UserInfo>
        <DisplayName>Burgdoerfer Franziska</DisplayName>
        <AccountId>1023</AccountId>
        <AccountType/>
      </UserInfo>
      <UserInfo>
        <DisplayName>Dumaine Alexis</DisplayName>
        <AccountId>83</AccountId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18EA806-7327-4EAC-A35E-D28B3355AB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5d9037-350b-46db-af42-ce480ffecc2f"/>
    <ds:schemaRef ds:uri="8f7a6bc1-8f5e-4094-a9be-e814f6da74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378973-2DF9-41D5-9CB6-02588F3E2202}">
  <ds:schemaRefs>
    <ds:schemaRef ds:uri="http://schemas.microsoft.com/office/2006/metadata/properties"/>
    <ds:schemaRef ds:uri="http://schemas.microsoft.com/office/infopath/2007/PartnerControls"/>
    <ds:schemaRef ds:uri="8f7a6bc1-8f5e-4094-a9be-e814f6da743d"/>
  </ds:schemaRefs>
</ds:datastoreItem>
</file>

<file path=customXml/itemProps3.xml><?xml version="1.0" encoding="utf-8"?>
<ds:datastoreItem xmlns:ds="http://schemas.openxmlformats.org/officeDocument/2006/customXml" ds:itemID="{DB7D2F32-F87A-44EC-A078-36A0BE231A9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4203E1A-0C90-4006-ADA1-73C26842316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JDWB intern 2007 Abt</Template>
  <TotalTime>0</TotalTime>
  <Pages>2</Pages>
  <Words>361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Deere &amp; Company</Company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Lenge, Ralf</dc:creator>
  <cp:keywords/>
  <cp:lastModifiedBy>Karol Maćkowiak</cp:lastModifiedBy>
  <cp:revision>4</cp:revision>
  <cp:lastPrinted>2021-02-10T15:56:00Z</cp:lastPrinted>
  <dcterms:created xsi:type="dcterms:W3CDTF">2022-05-20T08:53:00Z</dcterms:created>
  <dcterms:modified xsi:type="dcterms:W3CDTF">2022-06-20T12:13:00Z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0x0101000F5A0E32152CB1458F2AB38BAAAE6D81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2022-05-20T08:55:00Z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4c9b240c-e2a1-40c2-bce1-d0d31c10c1c4</vt:lpwstr>
  </property>
  <property fmtid="{D5CDD505-2E9C-101B-9397-08002B2CF9AE}" pid="9" name="MSIP_Label_029374dd-2437-4816-8d63-bf9cc1b578e5_ContentBits">
    <vt:lpwstr>2</vt:lpwstr>
  </property>
</Properties>
</file>