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rFonts w:ascii="Verdana" w:cs="Verdana" w:eastAsia="Verdana" w:hAnsi="Verdana"/>
          <w:b w:val="1"/>
          <w:color w:val="008000"/>
        </w:rPr>
      </w:pPr>
      <w:r w:rsidDel="00000000" w:rsidR="00000000" w:rsidRPr="00000000">
        <w:rPr>
          <w:rtl w:val="0"/>
        </w:rPr>
      </w:r>
    </w:p>
    <w:p w:rsidR="00000000" w:rsidDel="00000000" w:rsidP="00000000" w:rsidRDefault="00000000" w:rsidRPr="00000000" w14:paraId="00000002">
      <w:pPr>
        <w:spacing w:line="276" w:lineRule="auto"/>
        <w:rPr>
          <w:rFonts w:ascii="Verdana" w:cs="Verdana" w:eastAsia="Verdana" w:hAnsi="Verdana"/>
          <w:b w:val="1"/>
          <w:color w:val="008000"/>
        </w:rPr>
      </w:pPr>
      <w:r w:rsidDel="00000000" w:rsidR="00000000" w:rsidRPr="00000000">
        <w:rPr>
          <w:rtl w:val="0"/>
        </w:rPr>
      </w:r>
    </w:p>
    <w:p w:rsidR="00000000" w:rsidDel="00000000" w:rsidP="00000000" w:rsidRDefault="00000000" w:rsidRPr="00000000" w14:paraId="00000003">
      <w:pPr>
        <w:spacing w:line="276" w:lineRule="auto"/>
        <w:ind w:left="708" w:hanging="708"/>
        <w:jc w:val="center"/>
        <w:rPr>
          <w:rFonts w:ascii="Verdana" w:cs="Verdana" w:eastAsia="Verdana" w:hAnsi="Verdana"/>
          <w:sz w:val="24"/>
          <w:szCs w:val="24"/>
        </w:rPr>
      </w:pPr>
      <w:r w:rsidDel="00000000" w:rsidR="00000000" w:rsidRPr="00000000">
        <w:rPr>
          <w:rFonts w:ascii="Verdana" w:cs="Verdana" w:eastAsia="Verdana" w:hAnsi="Verdana"/>
          <w:b w:val="1"/>
          <w:color w:val="008000"/>
          <w:sz w:val="24"/>
          <w:szCs w:val="24"/>
          <w:rtl w:val="0"/>
        </w:rPr>
        <w:t xml:space="preserve">Nowoczesne gospodarstwo w rękach kobiety. Recepta na sukces</w:t>
      </w: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Kobiety </w:t>
      </w:r>
      <w:r w:rsidDel="00000000" w:rsidR="00000000" w:rsidRPr="00000000">
        <w:rPr>
          <w:rFonts w:ascii="Verdana" w:cs="Verdana" w:eastAsia="Verdana" w:hAnsi="Verdana"/>
          <w:b w:val="1"/>
          <w:sz w:val="22"/>
          <w:szCs w:val="22"/>
          <w:rtl w:val="0"/>
        </w:rPr>
        <w:t xml:space="preserve">coraz</w:t>
      </w: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 częściej świadomie wybierają zawód rolnika</w:t>
      </w:r>
      <w:r w:rsidDel="00000000" w:rsidR="00000000" w:rsidRPr="00000000">
        <w:rPr>
          <w:rFonts w:ascii="Verdana" w:cs="Verdana" w:eastAsia="Verdana" w:hAnsi="Verdana"/>
          <w:b w:val="1"/>
          <w:sz w:val="22"/>
          <w:szCs w:val="22"/>
          <w:rtl w:val="0"/>
        </w:rPr>
        <w:t xml:space="preserve"> i doskonale się w nim spełniają;</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Nowoczesne rolnictwo to połączenie naukowych badań, zaawansowanej technologii i pasji</w:t>
      </w:r>
      <w:r w:rsidDel="00000000" w:rsidR="00000000" w:rsidRPr="00000000">
        <w:rPr>
          <w:rFonts w:ascii="Verdana" w:cs="Verdana" w:eastAsia="Verdana" w:hAnsi="Verdana"/>
          <w:b w:val="1"/>
          <w:sz w:val="22"/>
          <w:szCs w:val="22"/>
          <w:rtl w:val="0"/>
        </w:rPr>
        <w:t xml:space="preserve">;</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Verdana" w:cs="Verdana" w:eastAsia="Verdana" w:hAnsi="Verdana"/>
          <w:b w:val="1"/>
          <w:i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Rodzinny biznes </w:t>
      </w:r>
      <w:r w:rsidDel="00000000" w:rsidR="00000000" w:rsidRPr="00000000">
        <w:rPr>
          <w:rFonts w:ascii="Verdana" w:cs="Verdana" w:eastAsia="Verdana" w:hAnsi="Verdana"/>
          <w:b w:val="1"/>
          <w:sz w:val="22"/>
          <w:szCs w:val="22"/>
          <w:rtl w:val="0"/>
        </w:rPr>
        <w:t xml:space="preserve">p</w:t>
      </w: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ani Ewy Krasnodębskiej od 20 lat </w:t>
      </w:r>
      <w:r w:rsidDel="00000000" w:rsidR="00000000" w:rsidRPr="00000000">
        <w:rPr>
          <w:rFonts w:ascii="Verdana" w:cs="Verdana" w:eastAsia="Verdana" w:hAnsi="Verdana"/>
          <w:b w:val="1"/>
          <w:sz w:val="22"/>
          <w:szCs w:val="22"/>
          <w:rtl w:val="0"/>
        </w:rPr>
        <w:t xml:space="preserve">oparty</w:t>
      </w:r>
      <w:r w:rsidDel="00000000" w:rsidR="00000000" w:rsidRPr="00000000">
        <w:rPr>
          <w:rFonts w:ascii="Verdana" w:cs="Verdana" w:eastAsia="Verdana" w:hAnsi="Verdana"/>
          <w:b w:val="1"/>
          <w:i w:val="0"/>
          <w:smallCaps w:val="0"/>
          <w:strike w:val="0"/>
          <w:color w:val="000000"/>
          <w:sz w:val="22"/>
          <w:szCs w:val="22"/>
          <w:u w:val="none"/>
          <w:shd w:fill="auto" w:val="clear"/>
          <w:vertAlign w:val="baseline"/>
          <w:rtl w:val="0"/>
        </w:rPr>
        <w:t xml:space="preserve"> jest na ciągnikach John Deere’a – są niezawodne, wydajne i komfortowe.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rPr>
      </w:pPr>
      <w:r w:rsidDel="00000000" w:rsidR="00000000" w:rsidRPr="00000000">
        <w:rPr>
          <w:rtl w:val="0"/>
        </w:rPr>
      </w:r>
    </w:p>
    <w:p w:rsidR="00000000" w:rsidDel="00000000" w:rsidP="00000000" w:rsidRDefault="00000000" w:rsidRPr="00000000" w14:paraId="0000000B">
      <w:pPr>
        <w:jc w:val="both"/>
        <w:rPr>
          <w:rFonts w:ascii="Verdana" w:cs="Verdana" w:eastAsia="Verdana" w:hAnsi="Verdana"/>
        </w:rPr>
      </w:pPr>
      <w:r w:rsidDel="00000000" w:rsidR="00000000" w:rsidRPr="00000000">
        <w:rPr>
          <w:rFonts w:ascii="Verdana" w:cs="Verdana" w:eastAsia="Verdana" w:hAnsi="Verdana"/>
          <w:rtl w:val="0"/>
        </w:rPr>
        <w:t xml:space="preserve">W mediach społecznościowych znana jest jako “Rolnik na obcasach”. Jej profile wypełnione są pięknymi, efektownymi zdjęciami, lecz to tylko dodatek do pracy, jaką wykonuje na co dzień. Pani Ewie Krasnodębskiej, dr inż. nauk rolniczych i praktykującej rolniczce, przyświeca ważny cel.</w:t>
      </w:r>
    </w:p>
    <w:p w:rsidR="00000000" w:rsidDel="00000000" w:rsidP="00000000" w:rsidRDefault="00000000" w:rsidRPr="00000000" w14:paraId="0000000C">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Staram się pokazywać rolnictwo w profesjonalnym i pozytywnym świetle. Chciałabym przy okazji wskazać na zdecydowanie inną niż kiedyś rolę kobiety w gospodarstwie. Kobiety pracują na polu i świetnie im idzie. Stereotypowy i zniekształcony obraz wsi powielany przez niektórych odbiega od rzeczywistości, w której nie brakuje zastosowania nowoczesnych maszyn, GPS-ów, nawigacji</w:t>
      </w:r>
      <w:r w:rsidDel="00000000" w:rsidR="00000000" w:rsidRPr="00000000">
        <w:rPr>
          <w:rFonts w:ascii="Verdana" w:cs="Verdana" w:eastAsia="Verdana" w:hAnsi="Verdana"/>
          <w:rtl w:val="0"/>
        </w:rPr>
        <w:t xml:space="preserve"> – komentuje.</w:t>
      </w:r>
    </w:p>
    <w:p w:rsidR="00000000" w:rsidDel="00000000" w:rsidP="00000000" w:rsidRDefault="00000000" w:rsidRPr="00000000" w14:paraId="0000000E">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jc w:val="both"/>
        <w:rPr>
          <w:rFonts w:ascii="Verdana" w:cs="Verdana" w:eastAsia="Verdana" w:hAnsi="Verdana"/>
        </w:rPr>
      </w:pPr>
      <w:r w:rsidDel="00000000" w:rsidR="00000000" w:rsidRPr="00000000">
        <w:rPr>
          <w:rFonts w:ascii="Verdana" w:cs="Verdana" w:eastAsia="Verdana" w:hAnsi="Verdana"/>
          <w:rtl w:val="0"/>
        </w:rPr>
        <w:t xml:space="preserve">Wieś zdecydowanie idzie z duchem czasu, a samo rolnictwo ma więcej wspólnego z zaawansowanymi technologiami i naukowymi badaniami, niż nam się często wydaje.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jc w:val="both"/>
        <w:rPr>
          <w:rFonts w:ascii="Verdana" w:cs="Verdana" w:eastAsia="Verdana" w:hAnsi="Verdana"/>
          <w:b w:val="1"/>
        </w:rPr>
      </w:pPr>
      <w:r w:rsidDel="00000000" w:rsidR="00000000" w:rsidRPr="00000000">
        <w:rPr>
          <w:rFonts w:ascii="Verdana" w:cs="Verdana" w:eastAsia="Verdana" w:hAnsi="Verdana"/>
          <w:b w:val="1"/>
          <w:rtl w:val="0"/>
        </w:rPr>
        <w:t xml:space="preserve">Gospodarstwo przyszłości, ale z tradycją </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jc w:val="both"/>
        <w:rPr>
          <w:rFonts w:ascii="Verdana" w:cs="Verdana" w:eastAsia="Verdana" w:hAnsi="Verdana"/>
        </w:rPr>
      </w:pPr>
      <w:r w:rsidDel="00000000" w:rsidR="00000000" w:rsidRPr="00000000">
        <w:rPr>
          <w:rFonts w:ascii="Verdana" w:cs="Verdana" w:eastAsia="Verdana" w:hAnsi="Verdana"/>
          <w:rtl w:val="0"/>
        </w:rPr>
        <w:t xml:space="preserve">Ewa Krasnodębska prowadzi razem z rodzeństwem i rodzicami 350-hektarowe gospodarstwo rolne w Dolinie rzeki Bug (na wschodzie woj. mazowieckiego). Specjalizują się w produkcji roślinnej – uprawiają głównie pszenicę, rzepak i kukurydzę na ziarno – a od 13 lat wykorzystują wsparcie rolnictwa precyzyjnego. Zainwestowali m.in. w system prowadzenia i automatycznego sterowania ciągników oraz w stację pogodową, która pomaga przy ustalaniu harmonogramu prac, takich jak wykonanie zabiegów chemicznych czy wietrzenie zbóż w silosach.</w:t>
      </w:r>
    </w:p>
    <w:p w:rsidR="00000000" w:rsidDel="00000000" w:rsidP="00000000" w:rsidRDefault="00000000" w:rsidRPr="00000000" w14:paraId="00000015">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Dzięki nowoczesnym metodom rolnictwa precyzyjnego prowadzimy również monitoring szkodników, m.in. śmietki kapuścianej i omacnicy prosowianki, oraz chorób roślinnych. Na podstawie zebranych danych dobieramy środki ochrony roślin i biologiczne metody zwalczania niepożądanych organizmów. W gospodarstwie prowadzimy szereg doświadczeń nawozowych, odmianowych i chemicznych</w:t>
      </w:r>
      <w:r w:rsidDel="00000000" w:rsidR="00000000" w:rsidRPr="00000000">
        <w:rPr>
          <w:rFonts w:ascii="Verdana" w:cs="Verdana" w:eastAsia="Verdana" w:hAnsi="Verdana"/>
          <w:rtl w:val="0"/>
        </w:rPr>
        <w:t xml:space="preserve"> – opowiada</w:t>
      </w:r>
      <w:r w:rsidDel="00000000" w:rsidR="00000000" w:rsidRPr="00000000">
        <w:rPr>
          <w:rFonts w:ascii="Verdana" w:cs="Verdana" w:eastAsia="Verdana" w:hAnsi="Verdana"/>
          <w:b w:val="1"/>
          <w:rtl w:val="0"/>
        </w:rPr>
        <w:t xml:space="preserve"> pani Ewa</w:t>
      </w:r>
      <w:r w:rsidDel="00000000" w:rsidR="00000000" w:rsidRPr="00000000">
        <w:rPr>
          <w:rFonts w:ascii="Verdana" w:cs="Verdana" w:eastAsia="Verdana" w:hAnsi="Verdana"/>
          <w:rtl w:val="0"/>
        </w:rPr>
        <w:t xml:space="preserve">.</w:t>
      </w:r>
    </w:p>
    <w:p w:rsidR="00000000" w:rsidDel="00000000" w:rsidP="00000000" w:rsidRDefault="00000000" w:rsidRPr="00000000" w14:paraId="00000017">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jc w:val="both"/>
        <w:rPr>
          <w:rFonts w:ascii="Verdana" w:cs="Verdana" w:eastAsia="Verdana" w:hAnsi="Verdana"/>
        </w:rPr>
      </w:pPr>
      <w:r w:rsidDel="00000000" w:rsidR="00000000" w:rsidRPr="00000000">
        <w:rPr>
          <w:rFonts w:ascii="Verdana" w:cs="Verdana" w:eastAsia="Verdana" w:hAnsi="Verdana"/>
          <w:rtl w:val="0"/>
        </w:rPr>
        <w:t xml:space="preserve">Eksperymenty i ustalanie kompleksowej strategii ochrony roślin to konik rolniczki znad Bugu. </w:t>
      </w:r>
    </w:p>
    <w:p w:rsidR="00000000" w:rsidDel="00000000" w:rsidP="00000000" w:rsidRDefault="00000000" w:rsidRPr="00000000" w14:paraId="00000019">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Uważam, że każde gospodarstwo rolne tworzy swoisty mikroklimat, dlatego dobry gospodarz powinien sprawdzać i badać zastosowanie różnych środków oraz metod indywidualnie w swoich warunkach</w:t>
      </w:r>
      <w:r w:rsidDel="00000000" w:rsidR="00000000" w:rsidRPr="00000000">
        <w:rPr>
          <w:rFonts w:ascii="Verdana" w:cs="Verdana" w:eastAsia="Verdana" w:hAnsi="Verdana"/>
          <w:rtl w:val="0"/>
        </w:rPr>
        <w:t xml:space="preserve"> – radzi.</w:t>
      </w:r>
    </w:p>
    <w:p w:rsidR="00000000" w:rsidDel="00000000" w:rsidP="00000000" w:rsidRDefault="00000000" w:rsidRPr="00000000" w14:paraId="0000001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jc w:val="both"/>
        <w:rPr>
          <w:rFonts w:ascii="Verdana" w:cs="Verdana" w:eastAsia="Verdana" w:hAnsi="Verdana"/>
        </w:rPr>
      </w:pPr>
      <w:r w:rsidDel="00000000" w:rsidR="00000000" w:rsidRPr="00000000">
        <w:rPr>
          <w:rFonts w:ascii="Verdana" w:cs="Verdana" w:eastAsia="Verdana" w:hAnsi="Verdana"/>
          <w:rtl w:val="0"/>
        </w:rPr>
        <w:t xml:space="preserve">Gospodarstwo Krasnodębskich współpracuje z licznymi firmami hodowlano-nasiennymi oraz jednostkami naukowymi. Jest też od lat wierne idei rolnictwa zrównoważonego.</w:t>
      </w:r>
    </w:p>
    <w:p w:rsidR="00000000" w:rsidDel="00000000" w:rsidP="00000000" w:rsidRDefault="00000000" w:rsidRPr="00000000" w14:paraId="0000001C">
      <w:pPr>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D">
      <w:pPr>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E">
      <w:pPr>
        <w:jc w:val="both"/>
        <w:rPr>
          <w:rFonts w:ascii="Verdana" w:cs="Verdana" w:eastAsia="Verdana" w:hAnsi="Verdana"/>
        </w:rPr>
      </w:pPr>
      <w:r w:rsidDel="00000000" w:rsidR="00000000" w:rsidRPr="00000000">
        <w:rPr>
          <w:rFonts w:ascii="Verdana" w:cs="Verdana" w:eastAsia="Verdana" w:hAnsi="Verdana"/>
          <w:b w:val="1"/>
          <w:rtl w:val="0"/>
        </w:rPr>
        <w:t xml:space="preserve">Rolniczka z powołania</w:t>
      </w:r>
      <w:r w:rsidDel="00000000" w:rsidR="00000000" w:rsidRPr="00000000">
        <w:rPr>
          <w:rtl w:val="0"/>
        </w:rPr>
      </w:r>
    </w:p>
    <w:p w:rsidR="00000000" w:rsidDel="00000000" w:rsidP="00000000" w:rsidRDefault="00000000" w:rsidRPr="00000000" w14:paraId="0000001F">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jc w:val="both"/>
        <w:rPr>
          <w:rFonts w:ascii="Verdana" w:cs="Verdana" w:eastAsia="Verdana" w:hAnsi="Verdana"/>
        </w:rPr>
      </w:pPr>
      <w:r w:rsidDel="00000000" w:rsidR="00000000" w:rsidRPr="00000000">
        <w:rPr>
          <w:rFonts w:ascii="Verdana" w:cs="Verdana" w:eastAsia="Verdana" w:hAnsi="Verdana"/>
          <w:rtl w:val="0"/>
        </w:rPr>
        <w:t xml:space="preserve">Wychowanie na wsi nie oznacza jeszcze, że zapałamy miłością do takiego życia. Pani Ewa szybko jednak zaraziła się pasją swoich rodziców. Pierwszy raz za sterami ciągnika usiadła w wieku 12 lat. I było to dla niej zupełnie naturalne, ponieważ, od kiedy pamięta, widziała jak jej mama pracuje w polu – sieje kukurydzę, zboża, rzepak, prowadzi kombajn. – </w:t>
      </w:r>
      <w:r w:rsidDel="00000000" w:rsidR="00000000" w:rsidRPr="00000000">
        <w:rPr>
          <w:rFonts w:ascii="Verdana" w:cs="Verdana" w:eastAsia="Verdana" w:hAnsi="Verdana"/>
          <w:i w:val="1"/>
          <w:rtl w:val="0"/>
        </w:rPr>
        <w:t xml:space="preserve">Niekiedy słyszałam od mężczyzn, że robi to nawet lepiej i precyzyjniej od nich!</w:t>
      </w:r>
      <w:r w:rsidDel="00000000" w:rsidR="00000000" w:rsidRPr="00000000">
        <w:rPr>
          <w:rFonts w:ascii="Verdana" w:cs="Verdana" w:eastAsia="Verdana" w:hAnsi="Verdana"/>
          <w:rtl w:val="0"/>
        </w:rPr>
        <w:t xml:space="preserve"> – wspomina </w:t>
      </w:r>
      <w:r w:rsidDel="00000000" w:rsidR="00000000" w:rsidRPr="00000000">
        <w:rPr>
          <w:rFonts w:ascii="Verdana" w:cs="Verdana" w:eastAsia="Verdana" w:hAnsi="Verdana"/>
          <w:b w:val="1"/>
          <w:rtl w:val="0"/>
        </w:rPr>
        <w:t xml:space="preserve">pani Ewa</w:t>
      </w:r>
      <w:r w:rsidDel="00000000" w:rsidR="00000000" w:rsidRPr="00000000">
        <w:rPr>
          <w:rFonts w:ascii="Verdana" w:cs="Verdana" w:eastAsia="Verdana" w:hAnsi="Verdana"/>
          <w:rtl w:val="0"/>
        </w:rPr>
        <w:t xml:space="preserve">. </w:t>
      </w:r>
    </w:p>
    <w:p w:rsidR="00000000" w:rsidDel="00000000" w:rsidP="00000000" w:rsidRDefault="00000000" w:rsidRPr="00000000" w14:paraId="00000021">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jc w:val="both"/>
        <w:rPr>
          <w:rFonts w:ascii="Verdana" w:cs="Verdana" w:eastAsia="Verdana" w:hAnsi="Verdana"/>
        </w:rPr>
      </w:pPr>
      <w:r w:rsidDel="00000000" w:rsidR="00000000" w:rsidRPr="00000000">
        <w:rPr>
          <w:rFonts w:ascii="Verdana" w:cs="Verdana" w:eastAsia="Verdana" w:hAnsi="Verdana"/>
          <w:rtl w:val="0"/>
        </w:rPr>
        <w:t xml:space="preserve">Widok młodej dziewczyny na rolniczych maszynach długo jednak był dla osób z zewnątrz czymś egzotycznym. – </w:t>
      </w:r>
      <w:r w:rsidDel="00000000" w:rsidR="00000000" w:rsidRPr="00000000">
        <w:rPr>
          <w:rFonts w:ascii="Verdana" w:cs="Verdana" w:eastAsia="Verdana" w:hAnsi="Verdana"/>
          <w:i w:val="1"/>
          <w:rtl w:val="0"/>
        </w:rPr>
        <w:t xml:space="preserve">Pamiętam, że kiedy pracowałam na polu gdzieś przy często uczęszczanych drogach, ludzie zatrzymywali się i robili mi zdjęcia</w:t>
      </w:r>
      <w:r w:rsidDel="00000000" w:rsidR="00000000" w:rsidRPr="00000000">
        <w:rPr>
          <w:rFonts w:ascii="Verdana" w:cs="Verdana" w:eastAsia="Verdana" w:hAnsi="Verdana"/>
          <w:rtl w:val="0"/>
        </w:rPr>
        <w:t xml:space="preserve"> – wspomina z uśmiechem.</w:t>
      </w:r>
    </w:p>
    <w:p w:rsidR="00000000" w:rsidDel="00000000" w:rsidP="00000000" w:rsidRDefault="00000000" w:rsidRPr="00000000" w14:paraId="00000023">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jc w:val="both"/>
        <w:rPr>
          <w:rFonts w:ascii="Verdana" w:cs="Verdana" w:eastAsia="Verdana" w:hAnsi="Verdana"/>
        </w:rPr>
      </w:pPr>
      <w:r w:rsidDel="00000000" w:rsidR="00000000" w:rsidRPr="00000000">
        <w:rPr>
          <w:rFonts w:ascii="Verdana" w:cs="Verdana" w:eastAsia="Verdana" w:hAnsi="Verdana"/>
          <w:rtl w:val="0"/>
        </w:rPr>
        <w:t xml:space="preserve">Przez te kilkanaście lat wiele się zmieniło. – </w:t>
      </w:r>
      <w:r w:rsidDel="00000000" w:rsidR="00000000" w:rsidRPr="00000000">
        <w:rPr>
          <w:rFonts w:ascii="Verdana" w:cs="Verdana" w:eastAsia="Verdana" w:hAnsi="Verdana"/>
          <w:i w:val="1"/>
          <w:rtl w:val="0"/>
        </w:rPr>
        <w:t xml:space="preserve">Rolnictwo wygląda zupełnie inaczej niż za czasów mojego dzieciństwa, a co dopiero patrząc na epokę naszych dziadków! Mamy nowoczesne, komfortowe ciągniki wyposażone w klimatyzację radio, </w:t>
      </w:r>
      <w:r w:rsidDel="00000000" w:rsidR="00000000" w:rsidRPr="00000000">
        <w:rPr>
          <w:rFonts w:ascii="Verdana" w:cs="Verdana" w:eastAsia="Verdana" w:hAnsi="Verdana"/>
          <w:i w:val="1"/>
          <w:rtl w:val="0"/>
        </w:rPr>
        <w:t xml:space="preserve">automatyczne prowadzenie</w:t>
      </w:r>
      <w:r w:rsidDel="00000000" w:rsidR="00000000" w:rsidRPr="00000000">
        <w:rPr>
          <w:rFonts w:ascii="Verdana" w:cs="Verdana" w:eastAsia="Verdana" w:hAnsi="Verdana"/>
          <w:i w:val="1"/>
          <w:rtl w:val="0"/>
        </w:rPr>
        <w:t xml:space="preserve">. Praca w takich warunkach to czysta przyjemność w porównaniu z tym, co pamiętają poprzednie pokolenia. Dawniej bycie rolnikiem oznaczało zgodę na ogromny, fizyczny wysiłek. Myślę, że ta zmiana warunków to jeden z powodów, dla którego kobiety coraz chętniej zostają na wsi</w:t>
      </w:r>
      <w:r w:rsidDel="00000000" w:rsidR="00000000" w:rsidRPr="00000000">
        <w:rPr>
          <w:rFonts w:ascii="Verdana" w:cs="Verdana" w:eastAsia="Verdana" w:hAnsi="Verdana"/>
          <w:rtl w:val="0"/>
        </w:rPr>
        <w:t xml:space="preserve"> – mówi </w:t>
      </w:r>
      <w:r w:rsidDel="00000000" w:rsidR="00000000" w:rsidRPr="00000000">
        <w:rPr>
          <w:rFonts w:ascii="Verdana" w:cs="Verdana" w:eastAsia="Verdana" w:hAnsi="Verdana"/>
          <w:b w:val="1"/>
          <w:rtl w:val="0"/>
        </w:rPr>
        <w:t xml:space="preserve">pani Ewa</w:t>
      </w:r>
      <w:r w:rsidDel="00000000" w:rsidR="00000000" w:rsidRPr="00000000">
        <w:rPr>
          <w:rFonts w:ascii="Verdana" w:cs="Verdana" w:eastAsia="Verdana" w:hAnsi="Verdana"/>
          <w:rtl w:val="0"/>
        </w:rPr>
        <w:t xml:space="preserve">. Połączenie indywidualnej pasji z technologicznymi możliwościami otwiera wielu kobietom nowe drogi rozwoju.</w:t>
      </w:r>
    </w:p>
    <w:p w:rsidR="00000000" w:rsidDel="00000000" w:rsidP="00000000" w:rsidRDefault="00000000" w:rsidRPr="00000000" w14:paraId="00000025">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7">
      <w:pPr>
        <w:rPr>
          <w:rFonts w:ascii="Verdana" w:cs="Verdana" w:eastAsia="Verdana" w:hAnsi="Verdana"/>
          <w:b w:val="1"/>
        </w:rPr>
      </w:pPr>
      <w:r w:rsidDel="00000000" w:rsidR="00000000" w:rsidRPr="00000000">
        <w:rPr>
          <w:rFonts w:ascii="Verdana" w:cs="Verdana" w:eastAsia="Verdana" w:hAnsi="Verdana"/>
          <w:b w:val="1"/>
          <w:rtl w:val="0"/>
        </w:rPr>
        <w:t xml:space="preserve">Związani z marką od… 20 lat </w:t>
      </w:r>
    </w:p>
    <w:p w:rsidR="00000000" w:rsidDel="00000000" w:rsidP="00000000" w:rsidRDefault="00000000" w:rsidRPr="00000000" w14:paraId="00000028">
      <w:pPr>
        <w:rPr>
          <w:rFonts w:ascii="Verdana" w:cs="Verdana" w:eastAsia="Verdana" w:hAnsi="Verdana"/>
        </w:rPr>
      </w:pPr>
      <w:r w:rsidDel="00000000" w:rsidR="00000000" w:rsidRPr="00000000">
        <w:rPr>
          <w:rtl w:val="0"/>
        </w:rPr>
      </w:r>
    </w:p>
    <w:p w:rsidR="00000000" w:rsidDel="00000000" w:rsidP="00000000" w:rsidRDefault="00000000" w:rsidRPr="00000000" w14:paraId="00000029">
      <w:pPr>
        <w:jc w:val="both"/>
        <w:rPr>
          <w:rFonts w:ascii="Verdana" w:cs="Verdana" w:eastAsia="Verdana" w:hAnsi="Verdana"/>
        </w:rPr>
      </w:pPr>
      <w:r w:rsidDel="00000000" w:rsidR="00000000" w:rsidRPr="00000000">
        <w:rPr>
          <w:rFonts w:ascii="Verdana" w:cs="Verdana" w:eastAsia="Verdana" w:hAnsi="Verdana"/>
          <w:rtl w:val="0"/>
        </w:rPr>
        <w:t xml:space="preserve">Obserwując rozwój gospodarstwa Krasnodębskich, zgodzimy się, że receptą na sukces są pasja, wiedza, zorientowanie w aktualnych, naukowych trendach oraz oczywiście – solidne maszyny.</w:t>
      </w:r>
    </w:p>
    <w:p w:rsidR="00000000" w:rsidDel="00000000" w:rsidP="00000000" w:rsidRDefault="00000000" w:rsidRPr="00000000" w14:paraId="0000002A">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B">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Przygoda z marką John Deere zaczęła się w 2001 roku, kiedy to zakupiliśmy pierwszy ciągnik 6610. Przekonał nas do niego znajomy konstruktor ciągników, który w 1999 roku powiedział coś, co na zawsze utkwiło nam w pamięci: ciągniki dzielą się na te prawdziwe, od John Deere’a, i na maszyny „ciągnikopodobne”</w:t>
      </w:r>
      <w:r w:rsidDel="00000000" w:rsidR="00000000" w:rsidRPr="00000000">
        <w:rPr>
          <w:rFonts w:ascii="Verdana" w:cs="Verdana" w:eastAsia="Verdana" w:hAnsi="Verdana"/>
          <w:rtl w:val="0"/>
        </w:rPr>
        <w:t xml:space="preserve"> – opowiada </w:t>
      </w:r>
      <w:r w:rsidDel="00000000" w:rsidR="00000000" w:rsidRPr="00000000">
        <w:rPr>
          <w:rFonts w:ascii="Verdana" w:cs="Verdana" w:eastAsia="Verdana" w:hAnsi="Verdana"/>
          <w:b w:val="1"/>
          <w:rtl w:val="0"/>
        </w:rPr>
        <w:t xml:space="preserve">pani Ewa</w:t>
      </w:r>
      <w:r w:rsidDel="00000000" w:rsidR="00000000" w:rsidRPr="00000000">
        <w:rPr>
          <w:rFonts w:ascii="Verdana" w:cs="Verdana" w:eastAsia="Verdana" w:hAnsi="Verdana"/>
          <w:rtl w:val="0"/>
        </w:rPr>
        <w:t xml:space="preserve">.</w:t>
      </w:r>
    </w:p>
    <w:p w:rsidR="00000000" w:rsidDel="00000000" w:rsidP="00000000" w:rsidRDefault="00000000" w:rsidRPr="00000000" w14:paraId="0000002C">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jc w:val="both"/>
        <w:rPr>
          <w:rFonts w:ascii="Verdana" w:cs="Verdana" w:eastAsia="Verdana" w:hAnsi="Verdana"/>
        </w:rPr>
      </w:pPr>
      <w:r w:rsidDel="00000000" w:rsidR="00000000" w:rsidRPr="00000000">
        <w:rPr>
          <w:rFonts w:ascii="Verdana" w:cs="Verdana" w:eastAsia="Verdana" w:hAnsi="Verdana"/>
          <w:rtl w:val="0"/>
        </w:rPr>
        <w:t xml:space="preserve">W gospodarstwie posiadają 5 ciągników amerykańskiej marki: 6530 (do siewu nawozów i oprysku), 6820 z turem od John Deere’a (pomaga przy załadunkach i pracach porządkowych), precyzyjny 7430 z nawigacją (pracuje przy uprawkach pożniwnych i przygotowaniu ziemi pod zasiewy), 6930 (do transportu i orki), 6920 z nawigacją GPS (do siewu zbóż, kukurydzy, rzepaku).</w:t>
      </w:r>
    </w:p>
    <w:p w:rsidR="00000000" w:rsidDel="00000000" w:rsidP="00000000" w:rsidRDefault="00000000" w:rsidRPr="00000000" w14:paraId="0000002E">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2F">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Ciągniki marki John Deere to przede wszystkim ekonomia spalania i dobry stosunek wagi do mocy. Oprócz badań dotyczących roślin uprawnych prowadzimy też testy spalania naszych ciągników i porównujemy je z innymi markami. Po latach obserwacji widzimy, że pracujemy na maszynach niezawodnych i wygodnych. Z perspektywy operatora ten komfort ma ogromne znaczenie. Ciągniki John Deere’a to łatwa obsługa i intuicyjne, ergonomiczne wyposażenie kabiny</w:t>
      </w:r>
      <w:r w:rsidDel="00000000" w:rsidR="00000000" w:rsidRPr="00000000">
        <w:rPr>
          <w:rFonts w:ascii="Verdana" w:cs="Verdana" w:eastAsia="Verdana" w:hAnsi="Verdana"/>
          <w:rtl w:val="0"/>
        </w:rPr>
        <w:t xml:space="preserve"> – wylicza </w:t>
      </w:r>
      <w:r w:rsidDel="00000000" w:rsidR="00000000" w:rsidRPr="00000000">
        <w:rPr>
          <w:rFonts w:ascii="Verdana" w:cs="Verdana" w:eastAsia="Verdana" w:hAnsi="Verdana"/>
          <w:b w:val="1"/>
          <w:rtl w:val="0"/>
        </w:rPr>
        <w:t xml:space="preserve">rolniczka</w:t>
      </w:r>
      <w:r w:rsidDel="00000000" w:rsidR="00000000" w:rsidRPr="00000000">
        <w:rPr>
          <w:rFonts w:ascii="Verdana" w:cs="Verdana" w:eastAsia="Verdana" w:hAnsi="Verdana"/>
          <w:rtl w:val="0"/>
        </w:rPr>
        <w:t xml:space="preserve">. </w:t>
      </w:r>
    </w:p>
    <w:p w:rsidR="00000000" w:rsidDel="00000000" w:rsidP="00000000" w:rsidRDefault="00000000" w:rsidRPr="00000000" w14:paraId="00000030">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jc w:val="both"/>
        <w:rPr>
          <w:rFonts w:ascii="Verdana" w:cs="Verdana" w:eastAsia="Verdana" w:hAnsi="Verdana"/>
          <w:color w:val="333333"/>
          <w:highlight w:val="white"/>
        </w:rPr>
      </w:pPr>
      <w:r w:rsidDel="00000000" w:rsidR="00000000" w:rsidRPr="00000000">
        <w:rPr>
          <w:rFonts w:ascii="Verdana" w:cs="Verdana" w:eastAsia="Verdana" w:hAnsi="Verdana"/>
          <w:rtl w:val="0"/>
        </w:rPr>
        <w:t xml:space="preserve">Nowa linia ciągników nie ustępuje starszym modelom, a wręcz stanowi kolejny krok w postępie. Seria 6R posiada m.in. jeszcze sprawniejszy układ </w:t>
      </w:r>
      <w:r w:rsidDel="00000000" w:rsidR="00000000" w:rsidRPr="00000000">
        <w:rPr>
          <w:rFonts w:ascii="Verdana" w:cs="Verdana" w:eastAsia="Verdana" w:hAnsi="Verdana"/>
          <w:color w:val="333333"/>
          <w:highlight w:val="white"/>
          <w:rtl w:val="0"/>
        </w:rPr>
        <w:t xml:space="preserve">inteligentnego zarządzania mocą – zapewnia do 40 KM dodatkowej mocy w zastosowaniach hydraulicznych oraz maksymalnie 6 tylnych zaworów hydrauliki zewnętrznej o przepływie hydraulicznym na poziomie 160 l/min. 6R świetnie sprawdza się w zadaniach transportowych, a ładowacze z elektroniczną funkcją Level-to-Horizon wyróżniają się precyzją i szybkim, łatwym montażem.</w:t>
      </w:r>
    </w:p>
    <w:p w:rsidR="00000000" w:rsidDel="00000000" w:rsidP="00000000" w:rsidRDefault="00000000" w:rsidRPr="00000000" w14:paraId="00000032">
      <w:pPr>
        <w:jc w:val="both"/>
        <w:rPr>
          <w:rFonts w:ascii="Verdana" w:cs="Verdana" w:eastAsia="Verdana" w:hAnsi="Verdana"/>
          <w:color w:val="333333"/>
          <w:highlight w:val="white"/>
        </w:rPr>
      </w:pPr>
      <w:r w:rsidDel="00000000" w:rsidR="00000000" w:rsidRPr="00000000">
        <w:rPr>
          <w:rtl w:val="0"/>
        </w:rPr>
      </w:r>
    </w:p>
    <w:p w:rsidR="00000000" w:rsidDel="00000000" w:rsidP="00000000" w:rsidRDefault="00000000" w:rsidRPr="00000000" w14:paraId="00000033">
      <w:pPr>
        <w:jc w:val="both"/>
        <w:rPr>
          <w:rFonts w:ascii="Verdana" w:cs="Verdana" w:eastAsia="Verdana" w:hAnsi="Verdana"/>
          <w:color w:val="333333"/>
          <w:highlight w:val="white"/>
        </w:rPr>
      </w:pPr>
      <w:r w:rsidDel="00000000" w:rsidR="00000000" w:rsidRPr="00000000">
        <w:rPr>
          <w:rFonts w:ascii="Verdana" w:cs="Verdana" w:eastAsia="Verdana" w:hAnsi="Verdana"/>
          <w:color w:val="333333"/>
          <w:highlight w:val="white"/>
          <w:rtl w:val="0"/>
        </w:rPr>
        <w:t xml:space="preserve">Zarówno modele z serii 6R, jak i 7R posiadają joystick CommandPRO z 11. konfigurowanymi przyciskami. Dzięki temu opanowanie mocy ciągników jest jeszcze efektywniejsze. Myśląc o komforcie rolników, John Deere udoskonala projekty kabin. Tak powstał fotel Active Seat II dla ciągników obu serii. Fotel posiada zawieszenie elektryczne z opcją szybkiego reagowania. W ten sposób odizolowuje nawet 90% ruchów pionowych.</w:t>
      </w:r>
    </w:p>
    <w:p w:rsidR="00000000" w:rsidDel="00000000" w:rsidP="00000000" w:rsidRDefault="00000000" w:rsidRPr="00000000" w14:paraId="00000034">
      <w:pPr>
        <w:jc w:val="both"/>
        <w:rPr>
          <w:rFonts w:ascii="Verdana" w:cs="Verdana" w:eastAsia="Verdana" w:hAnsi="Verdana"/>
          <w:color w:val="333333"/>
          <w:highlight w:val="white"/>
        </w:rPr>
      </w:pPr>
      <w:r w:rsidDel="00000000" w:rsidR="00000000" w:rsidRPr="00000000">
        <w:rPr>
          <w:rtl w:val="0"/>
        </w:rPr>
      </w:r>
    </w:p>
    <w:p w:rsidR="00000000" w:rsidDel="00000000" w:rsidP="00000000" w:rsidRDefault="00000000" w:rsidRPr="00000000" w14:paraId="00000035">
      <w:pPr>
        <w:jc w:val="both"/>
        <w:rPr>
          <w:rFonts w:ascii="Verdana" w:cs="Verdana" w:eastAsia="Verdana" w:hAnsi="Verdana"/>
          <w:color w:val="333333"/>
          <w:highlight w:val="white"/>
        </w:rPr>
      </w:pPr>
      <w:r w:rsidDel="00000000" w:rsidR="00000000" w:rsidRPr="00000000">
        <w:rPr>
          <w:rFonts w:ascii="Verdana" w:cs="Verdana" w:eastAsia="Verdana" w:hAnsi="Verdana"/>
          <w:color w:val="333333"/>
          <w:highlight w:val="white"/>
          <w:rtl w:val="0"/>
        </w:rPr>
        <w:t xml:space="preserve">Rolnictwo precyzyjne, na którym zależy Krasnodębskim, prawdopodobnie nie rozwinęłoby się tak błyskawicznie, gdyby nie maszyny John Deere’a. Firma od lat rozwija technologię wspierającą zautomatyzowany system gospodarowania i precyzyjne aplikowanie wysiewów oraz środków ochrony roślin. Serię 7R wzbogacono np. w zintegrowany odbiornik StarFire 6000, który dopasowuje się do sygnału szybciej niż kiedykolwiek. </w:t>
      </w:r>
      <w:r w:rsidDel="00000000" w:rsidR="00000000" w:rsidRPr="00000000">
        <w:rPr>
          <w:rFonts w:ascii="Verdana" w:cs="Verdana" w:eastAsia="Verdana" w:hAnsi="Verdana"/>
          <w:color w:val="333333"/>
          <w:highlight w:val="white"/>
          <w:rtl w:val="0"/>
        </w:rPr>
        <w:t xml:space="preserve">Maszyny John Deere’a pozwalają na dokładność manewrów dzięki zaawansowanej automatyce skrętu i kontroli sekcji. Co więcej, użytkownicy mogą na bieżąco monitorować przebieg zabiegów agrotechnicznych w specjalnym Operations Center. </w:t>
      </w:r>
    </w:p>
    <w:p w:rsidR="00000000" w:rsidDel="00000000" w:rsidP="00000000" w:rsidRDefault="00000000" w:rsidRPr="00000000" w14:paraId="00000036">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7">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8">
      <w:pPr>
        <w:jc w:val="both"/>
        <w:rPr>
          <w:rFonts w:ascii="Verdana" w:cs="Verdana" w:eastAsia="Verdana" w:hAnsi="Verdana"/>
          <w:b w:val="1"/>
        </w:rPr>
      </w:pPr>
      <w:r w:rsidDel="00000000" w:rsidR="00000000" w:rsidRPr="00000000">
        <w:rPr>
          <w:rFonts w:ascii="Verdana" w:cs="Verdana" w:eastAsia="Verdana" w:hAnsi="Verdana"/>
          <w:b w:val="1"/>
          <w:rtl w:val="0"/>
        </w:rPr>
        <w:t xml:space="preserve">Praca, która uczy pokory i wrażliwości</w:t>
      </w:r>
    </w:p>
    <w:p w:rsidR="00000000" w:rsidDel="00000000" w:rsidP="00000000" w:rsidRDefault="00000000" w:rsidRPr="00000000" w14:paraId="00000039">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A">
      <w:pPr>
        <w:jc w:val="both"/>
        <w:rPr>
          <w:rFonts w:ascii="Verdana" w:cs="Verdana" w:eastAsia="Verdana" w:hAnsi="Verdana"/>
        </w:rPr>
      </w:pPr>
      <w:r w:rsidDel="00000000" w:rsidR="00000000" w:rsidRPr="00000000">
        <w:rPr>
          <w:rFonts w:ascii="Verdana" w:cs="Verdana" w:eastAsia="Verdana" w:hAnsi="Verdana"/>
          <w:rtl w:val="0"/>
        </w:rPr>
        <w:t xml:space="preserve">Panią Ewę fascynują nowoczesne rozwiązania, ale czuje głęboki respekt wobec natury. To ostatecznie od niej zależą losy gospodarstwa.</w:t>
      </w:r>
    </w:p>
    <w:p w:rsidR="00000000" w:rsidDel="00000000" w:rsidP="00000000" w:rsidRDefault="00000000" w:rsidRPr="00000000" w14:paraId="0000003B">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C">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Z czasem zapominamy – nawet my, rolnicy – że cierpliwość to w tym zawodzie największa cnota. Nawet praca w terminie i biegła znajomość środków ochrony roślin, chorób i szkodników nie zda się na nic, jeśli pogoda nie będzie sprzyjać. Rolnictwo to warsztat pod gołym niebem i jestem świadoma ryzyka, z którym wiąże się ten biznes. Ważne jest, aby możliwie najlepiej przewidzieć rozwój wypadków i planować tak swoje inwestycje (każdy wjazd w pole, zakup maszyn itp.), aby w razie niepowodzenia przejść kryzys łagodnie</w:t>
      </w:r>
      <w:r w:rsidDel="00000000" w:rsidR="00000000" w:rsidRPr="00000000">
        <w:rPr>
          <w:rFonts w:ascii="Verdana" w:cs="Verdana" w:eastAsia="Verdana" w:hAnsi="Verdana"/>
          <w:rtl w:val="0"/>
        </w:rPr>
        <w:t xml:space="preserve"> – mówi </w:t>
      </w:r>
      <w:r w:rsidDel="00000000" w:rsidR="00000000" w:rsidRPr="00000000">
        <w:rPr>
          <w:rFonts w:ascii="Verdana" w:cs="Verdana" w:eastAsia="Verdana" w:hAnsi="Verdana"/>
          <w:b w:val="1"/>
          <w:rtl w:val="0"/>
        </w:rPr>
        <w:t xml:space="preserve">pani Ewa</w:t>
      </w:r>
      <w:r w:rsidDel="00000000" w:rsidR="00000000" w:rsidRPr="00000000">
        <w:rPr>
          <w:rFonts w:ascii="Verdana" w:cs="Verdana" w:eastAsia="Verdana" w:hAnsi="Verdana"/>
          <w:rtl w:val="0"/>
        </w:rPr>
        <w:t xml:space="preserve">.</w:t>
      </w:r>
    </w:p>
    <w:p w:rsidR="00000000" w:rsidDel="00000000" w:rsidP="00000000" w:rsidRDefault="00000000" w:rsidRPr="00000000" w14:paraId="0000003D">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3E">
      <w:pPr>
        <w:jc w:val="both"/>
        <w:rPr>
          <w:rFonts w:ascii="Verdana" w:cs="Verdana" w:eastAsia="Verdana" w:hAnsi="Verdana"/>
        </w:rPr>
      </w:pPr>
      <w:r w:rsidDel="00000000" w:rsidR="00000000" w:rsidRPr="00000000">
        <w:rPr>
          <w:rFonts w:ascii="Verdana" w:cs="Verdana" w:eastAsia="Verdana" w:hAnsi="Verdana"/>
          <w:rtl w:val="0"/>
        </w:rPr>
        <w:t xml:space="preserve">Obcowanie z przyrodą od najmłodszych lat zaszczepiło w pani Ewie tę umiejętność wytrwałego oczekiwania oraz niezwykłą wrażliwość na piękno.</w:t>
      </w:r>
    </w:p>
    <w:p w:rsidR="00000000" w:rsidDel="00000000" w:rsidP="00000000" w:rsidRDefault="00000000" w:rsidRPr="00000000" w14:paraId="0000003F">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40">
      <w:pPr>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Towarzyszenie naturze, gdy się zmienia, patrzenie na pole, które prezentuje się tak, jak sobie wymarzyliśmy – to są niesamowite doznania, które wynagradzają całą ciężką pracę. Wieś to mój żywioł i moja pasja. Nie wyobrażam sobie życia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poza nią</w:t>
      </w:r>
      <w:r w:rsidDel="00000000" w:rsidR="00000000" w:rsidRPr="00000000">
        <w:rPr>
          <w:rFonts w:ascii="Verdana" w:cs="Verdana" w:eastAsia="Verdana" w:hAnsi="Verdana"/>
          <w:rtl w:val="0"/>
        </w:rPr>
        <w:t xml:space="preserve">– kończy </w:t>
      </w:r>
      <w:r w:rsidDel="00000000" w:rsidR="00000000" w:rsidRPr="00000000">
        <w:rPr>
          <w:rFonts w:ascii="Verdana" w:cs="Verdana" w:eastAsia="Verdana" w:hAnsi="Verdana"/>
          <w:b w:val="1"/>
          <w:rtl w:val="0"/>
        </w:rPr>
        <w:t xml:space="preserve">rolniczka</w:t>
      </w:r>
      <w:r w:rsidDel="00000000" w:rsidR="00000000" w:rsidRPr="00000000">
        <w:rPr>
          <w:rFonts w:ascii="Verdana" w:cs="Verdana" w:eastAsia="Verdana" w:hAnsi="Verdana"/>
          <w:rtl w:val="0"/>
        </w:rPr>
        <w:t xml:space="preserve">.</w:t>
      </w:r>
    </w:p>
    <w:p w:rsidR="00000000" w:rsidDel="00000000" w:rsidP="00000000" w:rsidRDefault="00000000" w:rsidRPr="00000000" w14:paraId="00000041">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42">
      <w:pPr>
        <w:jc w:val="both"/>
        <w:rPr>
          <w:rFonts w:ascii="Verdana" w:cs="Verdana" w:eastAsia="Verdana" w:hAnsi="Verdana"/>
        </w:rPr>
      </w:pPr>
      <w:bookmarkStart w:colFirst="0" w:colLast="0" w:name="_heading=h.gjdgxs" w:id="0"/>
      <w:bookmarkEnd w:id="0"/>
      <w:r w:rsidDel="00000000" w:rsidR="00000000" w:rsidRPr="00000000">
        <w:rPr>
          <w:rFonts w:ascii="Verdana" w:cs="Verdana" w:eastAsia="Verdana" w:hAnsi="Verdana"/>
          <w:rtl w:val="0"/>
        </w:rPr>
        <w:t xml:space="preserve">Rozważny dobór narzędzi i technologii to jedno. Ale prosperujące gospodarstwa tworzą ludzie, których przyroda po prostu zachwyca. Ta wrażliwość pozwala im dostrzec w niej najmniejsze zmiany i mądrze organizować pracę.</w:t>
      </w:r>
    </w:p>
    <w:p w:rsidR="00000000" w:rsidDel="00000000" w:rsidP="00000000" w:rsidRDefault="00000000" w:rsidRPr="00000000" w14:paraId="0000004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7">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5" name=""/>
                <a:graphic>
                  <a:graphicData uri="http://schemas.microsoft.com/office/word/2010/wordprocessingShape">
                    <wps:wsp>
                      <wps:cNvSpPr/>
                      <wps:cNvPr id="2" name="Shape 2"/>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52725" cy="282575"/>
                <wp:effectExtent b="0" l="0" r="0" t="0"/>
                <wp:wrapNone/>
                <wp:docPr id="5"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2752725" cy="282575"/>
                        </a:xfrm>
                        <a:prstGeom prst="rect"/>
                        <a:ln/>
                      </pic:spPr>
                    </pic:pic>
                  </a:graphicData>
                </a:graphic>
              </wp:anchor>
            </w:drawing>
          </mc:Fallback>
        </mc:AlternateConten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John Deere w social media:</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28576</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8" name="image4.png"/>
            <a:graphic>
              <a:graphicData uri="http://schemas.openxmlformats.org/drawingml/2006/picture">
                <pic:pic>
                  <pic:nvPicPr>
                    <pic:cNvPr descr="C:\Users\Daria\AppData\Local\Microsoft\Windows\INetCache\IE\6XJ0ITW1\Facebook_icon_2013.svg[1].png" id="0" name="image4.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Hashtagi: #johndeere #rolnictwo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both"/>
        <w:rPr>
          <w:rFonts w:ascii="Verdana" w:cs="Verdana" w:eastAsia="Verdana" w:hAnsi="Verdana"/>
          <w:b w:val="1"/>
          <w:i w:val="0"/>
          <w:smallCaps w:val="0"/>
          <w:strike w:val="0"/>
          <w:color w:val="008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8000"/>
          <w:sz w:val="20"/>
          <w:szCs w:val="20"/>
          <w:u w:val="none"/>
          <w:shd w:fill="auto" w:val="clear"/>
          <w:vertAlign w:val="baseline"/>
          <w:rtl w:val="0"/>
        </w:rPr>
        <w:t xml:space="preserve">************************************************************</w:t>
      </w:r>
    </w:p>
    <w:p w:rsidR="00000000" w:rsidDel="00000000" w:rsidP="00000000" w:rsidRDefault="00000000" w:rsidRPr="00000000" w14:paraId="00000050">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51">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52">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53">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54">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55">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56">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57">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Karol Maćkowiak</w:t>
      </w:r>
    </w:p>
    <w:p w:rsidR="00000000" w:rsidDel="00000000" w:rsidP="00000000" w:rsidRDefault="00000000" w:rsidRPr="00000000" w14:paraId="0000005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5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karol.mackowiak@dotrelations.pl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5A">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690 033 116</w:t>
      </w:r>
    </w:p>
    <w:p w:rsidR="00000000" w:rsidDel="00000000" w:rsidP="00000000" w:rsidRDefault="00000000" w:rsidRPr="00000000" w14:paraId="0000005B">
      <w:pPr>
        <w:spacing w:line="276" w:lineRule="auto"/>
        <w:jc w:val="both"/>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Verdana"/>
  <w:font w:name="Times New Roman"/>
  <w:font w:name="Courier New"/>
  <w:font w:name="jd san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jd sans" w:cs="jd sans" w:eastAsia="jd sans" w:hAnsi="jd sans"/>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5D">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-63499</wp:posOffset>
                </wp:positionH>
                <wp:positionV relativeFrom="paragraph">
                  <wp:posOffset>17780</wp:posOffset>
                </wp:positionV>
                <wp:extent cx="2286000" cy="463550"/>
                <wp:effectExtent b="0" l="0" r="0" t="0"/>
                <wp:wrapNone/>
                <wp:docPr descr="green horiz for letterhead" id="6" name="image2.jpg"/>
                <a:graphic>
                  <a:graphicData uri="http://schemas.openxmlformats.org/drawingml/2006/picture">
                    <pic:pic>
                      <pic:nvPicPr>
                        <pic:cNvPr descr="green horiz for letterhead" id="0" name="image2.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5E">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5F">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60">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61">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62">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63">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Polska@JohnDeere.com</w:t>
          </w:r>
        </w:p>
        <w:p w:rsidR="00000000" w:rsidDel="00000000" w:rsidP="00000000" w:rsidRDefault="00000000" w:rsidRPr="00000000" w14:paraId="00000065">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pPr>
      <w:spacing w:after="0" w:line="240" w:lineRule="auto"/>
    </w:pPr>
    <w:rPr>
      <w:rFonts w:ascii="Times New Roman" w:cs="Times New Roman" w:eastAsia="Times New Roman" w:hAnsi="Times New Roman"/>
      <w:sz w:val="20"/>
      <w:szCs w:val="20"/>
      <w:lang w:eastAsia="pl-PL"/>
    </w:rPr>
  </w:style>
  <w:style w:type="paragraph" w:styleId="Nagwek1">
    <w:name w:val="heading 1"/>
    <w:basedOn w:val="Normalny"/>
    <w:next w:val="Normalny"/>
    <w:link w:val="Nagwek1Znak"/>
    <w:qFormat w:val="1"/>
    <w:pPr>
      <w:keepNext w:val="1"/>
      <w:outlineLvl w:val="0"/>
    </w:pPr>
    <w:rPr>
      <w:rFonts w:ascii="Arial" w:hAnsi="Arial"/>
      <w:b w:val="1"/>
      <w:sz w:val="24"/>
    </w:rPr>
  </w:style>
  <w:style w:type="paragraph" w:styleId="Nagwek2">
    <w:name w:val="heading 2"/>
    <w:basedOn w:val="Normalny"/>
    <w:next w:val="Normalny"/>
    <w:link w:val="Nagwek2Znak"/>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Nagwek3">
    <w:name w:val="heading 3"/>
    <w:basedOn w:val="Normalny"/>
    <w:next w:val="Normalny"/>
    <w:link w:val="Nagwek3Znak"/>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Nagwek4">
    <w:name w:val="heading 4"/>
    <w:basedOn w:val="Normalny"/>
    <w:next w:val="Normalny"/>
    <w:link w:val="Nagwek4Znak"/>
    <w:uiPriority w:val="9"/>
    <w:unhideWhenUsed w:val="1"/>
    <w:qFormat w:val="1"/>
    <w:pPr>
      <w:keepNext w:val="1"/>
      <w:keepLines w:val="1"/>
      <w:spacing w:after="200" w:before="320"/>
      <w:outlineLvl w:val="3"/>
    </w:pPr>
    <w:rPr>
      <w:rFonts w:ascii="Arial" w:cs="Arial" w:eastAsia="Arial" w:hAnsi="Arial"/>
      <w:b w:val="1"/>
      <w:bCs w:val="1"/>
      <w:sz w:val="26"/>
      <w:szCs w:val="26"/>
    </w:rPr>
  </w:style>
  <w:style w:type="paragraph" w:styleId="Nagwek5">
    <w:name w:val="heading 5"/>
    <w:basedOn w:val="Normalny"/>
    <w:next w:val="Normalny"/>
    <w:link w:val="Nagwek5Znak"/>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Nagwek6">
    <w:name w:val="heading 6"/>
    <w:basedOn w:val="Normalny"/>
    <w:next w:val="Normalny"/>
    <w:link w:val="Nagwek6Znak"/>
    <w:uiPriority w:val="9"/>
    <w:unhideWhenUsed w:val="1"/>
    <w:qFormat w:val="1"/>
    <w:pPr>
      <w:keepNext w:val="1"/>
      <w:keepLines w:val="1"/>
      <w:spacing w:after="200" w:before="320"/>
      <w:outlineLvl w:val="5"/>
    </w:pPr>
    <w:rPr>
      <w:rFonts w:ascii="Arial" w:cs="Arial" w:eastAsia="Arial" w:hAnsi="Arial"/>
      <w:b w:val="1"/>
      <w:bCs w:val="1"/>
      <w:sz w:val="22"/>
      <w:szCs w:val="22"/>
    </w:rPr>
  </w:style>
  <w:style w:type="paragraph" w:styleId="Nagwek7">
    <w:name w:val="heading 7"/>
    <w:basedOn w:val="Normalny"/>
    <w:next w:val="Normalny"/>
    <w:link w:val="Nagwek7Znak"/>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Nagwek8">
    <w:name w:val="heading 8"/>
    <w:basedOn w:val="Normalny"/>
    <w:next w:val="Normalny"/>
    <w:link w:val="Nagwek8Znak"/>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Nagwek9">
    <w:name w:val="heading 9"/>
    <w:basedOn w:val="Normalny"/>
    <w:next w:val="Normalny"/>
    <w:link w:val="Nagwek9Znak"/>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character" w:styleId="Heading1Char" w:customStyle="1">
    <w:name w:val="Heading 1 Char"/>
    <w:basedOn w:val="Domylnaczcionkaakapitu"/>
    <w:uiPriority w:val="9"/>
    <w:rPr>
      <w:rFonts w:ascii="Arial" w:cs="Arial" w:eastAsia="Arial" w:hAnsi="Arial"/>
      <w:sz w:val="40"/>
      <w:szCs w:val="40"/>
    </w:rPr>
  </w:style>
  <w:style w:type="character" w:styleId="Heading2Char" w:customStyle="1">
    <w:name w:val="Heading 2 Char"/>
    <w:basedOn w:val="Domylnaczcionkaakapitu"/>
    <w:uiPriority w:val="9"/>
    <w:rPr>
      <w:rFonts w:ascii="Arial" w:cs="Arial" w:eastAsia="Arial" w:hAnsi="Arial"/>
      <w:sz w:val="34"/>
    </w:rPr>
  </w:style>
  <w:style w:type="character" w:styleId="Heading3Char" w:customStyle="1">
    <w:name w:val="Heading 3 Char"/>
    <w:basedOn w:val="Domylnaczcionkaakapitu"/>
    <w:uiPriority w:val="9"/>
    <w:rPr>
      <w:rFonts w:ascii="Arial" w:cs="Arial" w:eastAsia="Arial" w:hAnsi="Arial"/>
      <w:sz w:val="30"/>
      <w:szCs w:val="30"/>
    </w:rPr>
  </w:style>
  <w:style w:type="character" w:styleId="Nagwek4Znak" w:customStyle="1">
    <w:name w:val="Nagłówek 4 Znak"/>
    <w:basedOn w:val="Domylnaczcionkaakapitu"/>
    <w:link w:val="Nagwek4"/>
    <w:uiPriority w:val="9"/>
    <w:rPr>
      <w:rFonts w:ascii="Arial" w:cs="Arial" w:eastAsia="Arial" w:hAnsi="Arial"/>
      <w:b w:val="1"/>
      <w:bCs w:val="1"/>
      <w:sz w:val="26"/>
      <w:szCs w:val="26"/>
    </w:rPr>
  </w:style>
  <w:style w:type="character" w:styleId="Heading5Char" w:customStyle="1">
    <w:name w:val="Heading 5 Char"/>
    <w:basedOn w:val="Domylnaczcionkaakapitu"/>
    <w:uiPriority w:val="9"/>
    <w:rPr>
      <w:rFonts w:ascii="Arial" w:cs="Arial" w:eastAsia="Arial" w:hAnsi="Arial"/>
      <w:b w:val="1"/>
      <w:bCs w:val="1"/>
      <w:sz w:val="24"/>
      <w:szCs w:val="24"/>
    </w:rPr>
  </w:style>
  <w:style w:type="character" w:styleId="Nagwek6Znak" w:customStyle="1">
    <w:name w:val="Nagłówek 6 Znak"/>
    <w:basedOn w:val="Domylnaczcionkaakapitu"/>
    <w:link w:val="Nagwek6"/>
    <w:uiPriority w:val="9"/>
    <w:rPr>
      <w:rFonts w:ascii="Arial" w:cs="Arial" w:eastAsia="Arial" w:hAnsi="Arial"/>
      <w:b w:val="1"/>
      <w:bCs w:val="1"/>
      <w:sz w:val="22"/>
      <w:szCs w:val="22"/>
    </w:rPr>
  </w:style>
  <w:style w:type="character" w:styleId="Nagwek7Znak" w:customStyle="1">
    <w:name w:val="Nagłówek 7 Znak"/>
    <w:basedOn w:val="Domylnaczcionkaakapitu"/>
    <w:link w:val="Nagwek7"/>
    <w:uiPriority w:val="9"/>
    <w:rPr>
      <w:rFonts w:ascii="Arial" w:cs="Arial" w:eastAsia="Arial" w:hAnsi="Arial"/>
      <w:b w:val="1"/>
      <w:bCs w:val="1"/>
      <w:i w:val="1"/>
      <w:iCs w:val="1"/>
      <w:sz w:val="22"/>
      <w:szCs w:val="22"/>
    </w:rPr>
  </w:style>
  <w:style w:type="character" w:styleId="Nagwek8Znak" w:customStyle="1">
    <w:name w:val="Nagłówek 8 Znak"/>
    <w:basedOn w:val="Domylnaczcionkaakapitu"/>
    <w:link w:val="Nagwek8"/>
    <w:uiPriority w:val="9"/>
    <w:rPr>
      <w:rFonts w:ascii="Arial" w:cs="Arial" w:eastAsia="Arial" w:hAnsi="Arial"/>
      <w:i w:val="1"/>
      <w:iCs w:val="1"/>
      <w:sz w:val="22"/>
      <w:szCs w:val="22"/>
    </w:rPr>
  </w:style>
  <w:style w:type="character" w:styleId="Nagwek9Znak" w:customStyle="1">
    <w:name w:val="Nagłówek 9 Znak"/>
    <w:basedOn w:val="Domylnaczcionkaakapitu"/>
    <w:link w:val="Nagwek9"/>
    <w:uiPriority w:val="9"/>
    <w:rPr>
      <w:rFonts w:ascii="Arial" w:cs="Arial" w:eastAsia="Arial" w:hAnsi="Arial"/>
      <w:i w:val="1"/>
      <w:iCs w:val="1"/>
      <w:sz w:val="21"/>
      <w:szCs w:val="21"/>
    </w:rPr>
  </w:style>
  <w:style w:type="paragraph" w:styleId="Tytu">
    <w:name w:val="Title"/>
    <w:basedOn w:val="Normalny"/>
    <w:next w:val="Normalny"/>
    <w:link w:val="TytuZnak"/>
    <w:uiPriority w:val="10"/>
    <w:qFormat w:val="1"/>
    <w:pPr>
      <w:spacing w:after="200" w:before="300"/>
      <w:contextualSpacing w:val="1"/>
    </w:pPr>
    <w:rPr>
      <w:sz w:val="48"/>
      <w:szCs w:val="48"/>
    </w:rPr>
  </w:style>
  <w:style w:type="character" w:styleId="TytuZnak" w:customStyle="1">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val="1"/>
    <w:pPr>
      <w:spacing w:after="200" w:before="200"/>
    </w:pPr>
    <w:rPr>
      <w:sz w:val="24"/>
      <w:szCs w:val="24"/>
    </w:rPr>
  </w:style>
  <w:style w:type="character" w:styleId="PodtytuZnak" w:customStyle="1">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val="1"/>
    <w:pPr>
      <w:ind w:left="720" w:right="720"/>
    </w:pPr>
    <w:rPr>
      <w:i w:val="1"/>
    </w:rPr>
  </w:style>
  <w:style w:type="character" w:styleId="CytatZnak" w:customStyle="1">
    <w:name w:val="Cytat Znak"/>
    <w:link w:val="Cytat"/>
    <w:uiPriority w:val="29"/>
    <w:rPr>
      <w:i w:val="1"/>
    </w:rPr>
  </w:style>
  <w:style w:type="paragraph" w:styleId="Cytatintensywny">
    <w:name w:val="Intense Quote"/>
    <w:basedOn w:val="Normalny"/>
    <w:next w:val="Normalny"/>
    <w:link w:val="CytatintensywnyZnak"/>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CytatintensywnyZnak" w:customStyle="1">
    <w:name w:val="Cytat intensywny Znak"/>
    <w:link w:val="Cytatintensywny"/>
    <w:uiPriority w:val="30"/>
    <w:rPr>
      <w:i w:val="1"/>
    </w:rPr>
  </w:style>
  <w:style w:type="character" w:styleId="HeaderChar" w:customStyle="1">
    <w:name w:val="Header Char"/>
    <w:basedOn w:val="Domylnaczcionkaakapitu"/>
    <w:uiPriority w:val="99"/>
  </w:style>
  <w:style w:type="character" w:styleId="FooterChar" w:customStyle="1">
    <w:name w:val="Footer Char"/>
    <w:basedOn w:val="Domylnaczcionkaakapitu"/>
    <w:uiPriority w:val="99"/>
  </w:style>
  <w:style w:type="paragraph" w:styleId="Legenda">
    <w:name w:val="caption"/>
    <w:basedOn w:val="Normalny"/>
    <w:next w:val="Normalny"/>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 w:customStyle="1">
    <w:name w:val="Table Grid Light"/>
    <w:basedOn w:val="Standardowy"/>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Zwykatabela1">
    <w:name w:val="Plain Table 1"/>
    <w:basedOn w:val="Standardowy"/>
    <w:uiPriority w:val="59"/>
    <w:pPr>
      <w:spacing w:after="0" w:line="240" w:lineRule="auto"/>
    </w:pPr>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Zwykatabela2">
    <w:name w:val="Plain Table 2"/>
    <w:basedOn w:val="Standardowy"/>
    <w:uiPriority w:val="59"/>
    <w:pPr>
      <w:spacing w:after="0" w:line="240" w:lineRule="auto"/>
    </w:pPr>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Tabelasiatki1jasna">
    <w:name w:val="Grid Table 1 Light"/>
    <w:basedOn w:val="Standardowy"/>
    <w:uiPriority w:val="99"/>
    <w:pPr>
      <w:spacing w:after="0" w:line="240" w:lineRule="auto"/>
    </w:pPr>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 w:customStyle="1">
    <w:name w:val="Grid Table 1 Light - Accent 1"/>
    <w:basedOn w:val="Standardowy"/>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customStyle="1">
    <w:name w:val="Grid Table 1 Light - Accent 2"/>
    <w:basedOn w:val="Standardowy"/>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customStyle="1">
    <w:name w:val="Grid Table 1 Light - Accent 3"/>
    <w:basedOn w:val="Standardowy"/>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customStyle="1">
    <w:name w:val="Grid Table 1 Light - Accent 4"/>
    <w:basedOn w:val="Standardowy"/>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customStyle="1">
    <w:name w:val="Grid Table 1 Light - Accent 5"/>
    <w:basedOn w:val="Standardowy"/>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customStyle="1">
    <w:name w:val="Grid Table 1 Light - Accent 6"/>
    <w:basedOn w:val="Standardowy"/>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
    <w:name w:val="Grid Table 2"/>
    <w:basedOn w:val="Standardowy"/>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 w:customStyle="1">
    <w:name w:val="Grid Table 2 - Accent 1"/>
    <w:basedOn w:val="Standardowy"/>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 w:customStyle="1">
    <w:name w:val="Grid Table 2 - Accent 2"/>
    <w:basedOn w:val="Standardowy"/>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 w:customStyle="1">
    <w:name w:val="Grid Table 2 - Accent 3"/>
    <w:basedOn w:val="Standardowy"/>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 w:customStyle="1">
    <w:name w:val="Grid Table 2 - Accent 4"/>
    <w:basedOn w:val="Standardowy"/>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 w:customStyle="1">
    <w:name w:val="Grid Table 2 - Accent 5"/>
    <w:basedOn w:val="Standardowy"/>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 w:customStyle="1">
    <w:name w:val="Grid Table 2 - Accent 6"/>
    <w:basedOn w:val="Standardowy"/>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3">
    <w:name w:val="Grid Table 3"/>
    <w:basedOn w:val="Standardowy"/>
    <w:uiPriority w:val="99"/>
    <w:pPr>
      <w:spacing w:after="0" w:line="240" w:lineRule="auto"/>
    </w:pPr>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 w:customStyle="1">
    <w:name w:val="Grid Table 3 - Accent 1"/>
    <w:basedOn w:val="Standardowy"/>
    <w:uiPriority w:val="99"/>
    <w:pPr>
      <w:spacing w:after="0" w:line="240" w:lineRule="auto"/>
    </w:pPr>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 w:customStyle="1">
    <w:name w:val="Grid Table 3 - Accent 2"/>
    <w:basedOn w:val="Standardowy"/>
    <w:uiPriority w:val="99"/>
    <w:pPr>
      <w:spacing w:after="0" w:line="240" w:lineRule="auto"/>
    </w:pPr>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 w:customStyle="1">
    <w:name w:val="Grid Table 3 - Accent 3"/>
    <w:basedOn w:val="Standardowy"/>
    <w:uiPriority w:val="99"/>
    <w:pPr>
      <w:spacing w:after="0" w:line="240" w:lineRule="auto"/>
    </w:pPr>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 w:customStyle="1">
    <w:name w:val="Grid Table 3 - Accent 4"/>
    <w:basedOn w:val="Standardowy"/>
    <w:uiPriority w:val="99"/>
    <w:pPr>
      <w:spacing w:after="0" w:line="240" w:lineRule="auto"/>
    </w:pPr>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 w:customStyle="1">
    <w:name w:val="Grid Table 3 - Accent 5"/>
    <w:basedOn w:val="Standardowy"/>
    <w:uiPriority w:val="99"/>
    <w:pPr>
      <w:spacing w:after="0" w:line="240" w:lineRule="auto"/>
    </w:pPr>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 w:customStyle="1">
    <w:name w:val="Grid Table 3 - Accent 6"/>
    <w:basedOn w:val="Standardowy"/>
    <w:uiPriority w:val="99"/>
    <w:pPr>
      <w:spacing w:after="0" w:line="240" w:lineRule="auto"/>
    </w:pPr>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4">
    <w:name w:val="Grid Table 4"/>
    <w:basedOn w:val="Standardowy"/>
    <w:uiPriority w:val="59"/>
    <w:pPr>
      <w:spacing w:after="0" w:line="240" w:lineRule="auto"/>
    </w:pPr>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 w:customStyle="1">
    <w:name w:val="Grid Table 4 - Accent 1"/>
    <w:basedOn w:val="Standardowy"/>
    <w:uiPriority w:val="5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 w:customStyle="1">
    <w:name w:val="Grid Table 4 - Accent 2"/>
    <w:basedOn w:val="Standardowy"/>
    <w:uiPriority w:val="5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 w:customStyle="1">
    <w:name w:val="Grid Table 4 - Accent 3"/>
    <w:basedOn w:val="Standardowy"/>
    <w:uiPriority w:val="5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 w:customStyle="1">
    <w:name w:val="Grid Table 4 - Accent 4"/>
    <w:basedOn w:val="Standardowy"/>
    <w:uiPriority w:val="5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 w:customStyle="1">
    <w:name w:val="Grid Table 4 - Accent 5"/>
    <w:basedOn w:val="Standardowy"/>
    <w:uiPriority w:val="5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 w:customStyle="1">
    <w:name w:val="Grid Table 4 - Accent 6"/>
    <w:basedOn w:val="Standardowy"/>
    <w:uiPriority w:val="5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5ciemna">
    <w:name w:val="Grid Table 5 Dark"/>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 w:customStyle="1">
    <w:name w:val="Grid Table 5 Dark - Accent 2"/>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 w:customStyle="1">
    <w:name w:val="Grid Table 5 Dark - Accent 3"/>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 w:customStyle="1">
    <w:name w:val="Grid Table 5 Dark - Accent 5"/>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 w:customStyle="1">
    <w:name w:val="Grid Table 5 Dark - Accent 6"/>
    <w:basedOn w:val="Standardowy"/>
    <w:uiPriority w:val="99"/>
    <w:pPr>
      <w:spacing w:after="0" w:line="240" w:lineRule="auto"/>
    </w:pPr>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Tabelasiatki6kolorowa">
    <w:name w:val="Grid Table 6 Colorful"/>
    <w:basedOn w:val="Standardowy"/>
    <w:uiPriority w:val="99"/>
    <w:pPr>
      <w:spacing w:after="0" w:line="240" w:lineRule="auto"/>
    </w:pPr>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 w:customStyle="1">
    <w:name w:val="Grid Table 6 Colorful - Accent 1"/>
    <w:basedOn w:val="Standardowy"/>
    <w:uiPriority w:val="99"/>
    <w:pPr>
      <w:spacing w:after="0" w:line="240" w:lineRule="auto"/>
    </w:pPr>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 w:customStyle="1">
    <w:name w:val="Grid Table 6 Colorful - Accent 2"/>
    <w:basedOn w:val="Standardowy"/>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 w:customStyle="1">
    <w:name w:val="Grid Table 6 Colorful - Accent 3"/>
    <w:basedOn w:val="Standardowy"/>
    <w:uiPriority w:val="99"/>
    <w:pPr>
      <w:spacing w:after="0" w:line="240" w:lineRule="auto"/>
    </w:pPr>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 w:customStyle="1">
    <w:name w:val="Grid Table 6 Colorful - Accent 4"/>
    <w:basedOn w:val="Standardowy"/>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 w:customStyle="1">
    <w:name w:val="Grid Table 6 Colorful - Accent 5"/>
    <w:basedOn w:val="Standardowy"/>
    <w:uiPriority w:val="99"/>
    <w:pPr>
      <w:spacing w:after="0" w:line="240" w:lineRule="auto"/>
    </w:pPr>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 w:customStyle="1">
    <w:name w:val="Grid Table 6 Colorful - Accent 6"/>
    <w:basedOn w:val="Standardowy"/>
    <w:uiPriority w:val="99"/>
    <w:pPr>
      <w:spacing w:after="0" w:line="240" w:lineRule="auto"/>
    </w:pPr>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auto" w:space="0" w:sz="0" w:val="none"/>
          <w:left w:color="auto" w:space="0" w:sz="0" w:val="none"/>
          <w:bottom w:color="7f7f7f" w:space="0" w:sz="4" w:themeColor="text1" w:themeTint="000080" w:val="single"/>
          <w:right w:color="auto"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auto" w:space="0" w:sz="0" w:val="none"/>
          <w:left w:color="auto" w:space="0" w:sz="0" w:val="none"/>
          <w:bottom w:color="auto"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auto" w:space="0" w:sz="0" w:val="none"/>
          <w:left w:color="7f7f7f" w:space="0" w:sz="4" w:themeColor="text1" w:themeTint="000080" w:val="single"/>
          <w:bottom w:color="auto" w:space="0" w:sz="0" w:val="none"/>
          <w:right w:color="auto"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 w:customStyle="1">
    <w:name w:val="Grid Table 7 Colorful - Accent 1"/>
    <w:basedOn w:val="Standardowy"/>
    <w:uiPriority w:val="99"/>
    <w:pPr>
      <w:spacing w:after="0" w:line="240" w:lineRule="auto"/>
    </w:pPr>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 w:customStyle="1">
    <w:name w:val="Grid Table 7 Colorful - Accent 2"/>
    <w:basedOn w:val="Standardowy"/>
    <w:uiPriority w:val="99"/>
    <w:pPr>
      <w:spacing w:after="0" w:line="240" w:lineRule="auto"/>
    </w:pPr>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 w:customStyle="1">
    <w:name w:val="Grid Table 7 Colorful - Accent 3"/>
    <w:basedOn w:val="Standardowy"/>
    <w:uiPriority w:val="99"/>
    <w:pPr>
      <w:spacing w:after="0" w:line="240" w:lineRule="auto"/>
    </w:pPr>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 w:customStyle="1">
    <w:name w:val="Grid Table 7 Colorful - Accent 4"/>
    <w:basedOn w:val="Standardowy"/>
    <w:uiPriority w:val="99"/>
    <w:pPr>
      <w:spacing w:after="0" w:line="240" w:lineRule="auto"/>
    </w:pPr>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 w:customStyle="1">
    <w:name w:val="Grid Table 7 Colorful - Accent 5"/>
    <w:basedOn w:val="Standardowy"/>
    <w:uiPriority w:val="99"/>
    <w:pPr>
      <w:spacing w:after="0" w:line="240" w:lineRule="auto"/>
    </w:pPr>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 w:customStyle="1">
    <w:name w:val="Grid Table 7 Colorful - Accent 6"/>
    <w:basedOn w:val="Standardowy"/>
    <w:uiPriority w:val="99"/>
    <w:pPr>
      <w:spacing w:after="0" w:line="240" w:lineRule="auto"/>
    </w:pPr>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 w:customStyle="1">
    <w:name w:val="List Table 1 Light - Accent 1"/>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 w:customStyle="1">
    <w:name w:val="List Table 1 Light - Accent 2"/>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 w:customStyle="1">
    <w:name w:val="List Table 1 Light - Accent 3"/>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 w:customStyle="1">
    <w:name w:val="List Table 1 Light - Accent 4"/>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 w:customStyle="1">
    <w:name w:val="List Table 1 Light - Accent 5"/>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 w:customStyle="1">
    <w:name w:val="List Table 1 Light - Accent 6"/>
    <w:basedOn w:val="Standardowy"/>
    <w:uiPriority w:val="99"/>
    <w:pPr>
      <w:spacing w:after="0" w:line="240" w:lineRule="auto"/>
    </w:pPr>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Tabelalisty2">
    <w:name w:val="List Table 2"/>
    <w:basedOn w:val="Standardowy"/>
    <w:uiPriority w:val="99"/>
    <w:pPr>
      <w:spacing w:after="0" w:line="240" w:lineRule="auto"/>
    </w:pPr>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 w:customStyle="1">
    <w:name w:val="List Table 2 - Accent 1"/>
    <w:basedOn w:val="Standardowy"/>
    <w:uiPriority w:val="99"/>
    <w:pPr>
      <w:spacing w:after="0" w:line="240" w:lineRule="auto"/>
    </w:pPr>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 w:customStyle="1">
    <w:name w:val="List Table 2 - Accent 2"/>
    <w:basedOn w:val="Standardowy"/>
    <w:uiPriority w:val="99"/>
    <w:pPr>
      <w:spacing w:after="0" w:line="240" w:lineRule="auto"/>
    </w:pPr>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 w:customStyle="1">
    <w:name w:val="List Table 2 - Accent 3"/>
    <w:basedOn w:val="Standardowy"/>
    <w:uiPriority w:val="99"/>
    <w:pPr>
      <w:spacing w:after="0" w:line="240" w:lineRule="auto"/>
    </w:pPr>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 w:customStyle="1">
    <w:name w:val="List Table 2 - Accent 4"/>
    <w:basedOn w:val="Standardowy"/>
    <w:uiPriority w:val="99"/>
    <w:pPr>
      <w:spacing w:after="0" w:line="240" w:lineRule="auto"/>
    </w:pPr>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 w:customStyle="1">
    <w:name w:val="List Table 2 - Accent 5"/>
    <w:basedOn w:val="Standardowy"/>
    <w:uiPriority w:val="99"/>
    <w:pPr>
      <w:spacing w:after="0" w:line="240" w:lineRule="auto"/>
    </w:pPr>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 w:customStyle="1">
    <w:name w:val="List Table 2 - Accent 6"/>
    <w:basedOn w:val="Standardowy"/>
    <w:uiPriority w:val="99"/>
    <w:pPr>
      <w:spacing w:after="0" w:line="240" w:lineRule="auto"/>
    </w:pPr>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3">
    <w:name w:val="List Table 3"/>
    <w:basedOn w:val="Standardowy"/>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 w:customStyle="1">
    <w:name w:val="List Table 3 - Accent 1"/>
    <w:basedOn w:val="Standardowy"/>
    <w:uiPriority w:val="99"/>
    <w:pPr>
      <w:spacing w:after="0" w:line="240" w:lineRule="auto"/>
    </w:pPr>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customStyle="1">
    <w:name w:val="List Table 3 - Accent 2"/>
    <w:basedOn w:val="Standardowy"/>
    <w:uiPriority w:val="99"/>
    <w:pPr>
      <w:spacing w:after="0" w:line="240" w:lineRule="auto"/>
    </w:pPr>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customStyle="1">
    <w:name w:val="List Table 3 - Accent 3"/>
    <w:basedOn w:val="Standardowy"/>
    <w:uiPriority w:val="99"/>
    <w:pPr>
      <w:spacing w:after="0" w:line="240" w:lineRule="auto"/>
    </w:pPr>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customStyle="1">
    <w:name w:val="List Table 3 - Accent 4"/>
    <w:basedOn w:val="Standardowy"/>
    <w:uiPriority w:val="99"/>
    <w:pPr>
      <w:spacing w:after="0" w:line="240" w:lineRule="auto"/>
    </w:pPr>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customStyle="1">
    <w:name w:val="List Table 3 - Accent 5"/>
    <w:basedOn w:val="Standardowy"/>
    <w:uiPriority w:val="99"/>
    <w:pPr>
      <w:spacing w:after="0" w:line="240" w:lineRule="auto"/>
    </w:pPr>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customStyle="1">
    <w:name w:val="List Table 3 - Accent 6"/>
    <w:basedOn w:val="Standardowy"/>
    <w:uiPriority w:val="99"/>
    <w:pPr>
      <w:spacing w:after="0" w:line="240" w:lineRule="auto"/>
    </w:pPr>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
    <w:name w:val="List Table 4"/>
    <w:basedOn w:val="Standardowy"/>
    <w:uiPriority w:val="99"/>
    <w:pPr>
      <w:spacing w:after="0" w:line="240" w:lineRule="auto"/>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 w:customStyle="1">
    <w:name w:val="List Table 4 - Accent 1"/>
    <w:basedOn w:val="Standardowy"/>
    <w:uiPriority w:val="99"/>
    <w:pPr>
      <w:spacing w:after="0" w:line="240" w:lineRule="auto"/>
    </w:pPr>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 w:customStyle="1">
    <w:name w:val="List Table 4 - Accent 2"/>
    <w:basedOn w:val="Standardowy"/>
    <w:uiPriority w:val="99"/>
    <w:pPr>
      <w:spacing w:after="0" w:line="240" w:lineRule="auto"/>
    </w:pPr>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 w:customStyle="1">
    <w:name w:val="List Table 4 - Accent 3"/>
    <w:basedOn w:val="Standardowy"/>
    <w:uiPriority w:val="99"/>
    <w:pPr>
      <w:spacing w:after="0" w:line="240" w:lineRule="auto"/>
    </w:pPr>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 w:customStyle="1">
    <w:name w:val="List Table 4 - Accent 4"/>
    <w:basedOn w:val="Standardowy"/>
    <w:uiPriority w:val="99"/>
    <w:pPr>
      <w:spacing w:after="0" w:line="240" w:lineRule="auto"/>
    </w:pPr>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 w:customStyle="1">
    <w:name w:val="List Table 4 - Accent 5"/>
    <w:basedOn w:val="Standardowy"/>
    <w:uiPriority w:val="99"/>
    <w:pPr>
      <w:spacing w:after="0" w:line="240" w:lineRule="auto"/>
    </w:pPr>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 w:customStyle="1">
    <w:name w:val="List Table 4 - Accent 6"/>
    <w:basedOn w:val="Standardowy"/>
    <w:uiPriority w:val="99"/>
    <w:pPr>
      <w:spacing w:after="0" w:line="240" w:lineRule="auto"/>
    </w:pPr>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5ciemna">
    <w:name w:val="List Table 5 Dark"/>
    <w:basedOn w:val="Standardowy"/>
    <w:uiPriority w:val="99"/>
    <w:pPr>
      <w:spacing w:after="0" w:line="240" w:lineRule="auto"/>
    </w:pPr>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 w:customStyle="1">
    <w:name w:val="List Table 5 Dark - Accent 1"/>
    <w:basedOn w:val="Standardowy"/>
    <w:uiPriority w:val="99"/>
    <w:pPr>
      <w:spacing w:after="0" w:line="240" w:lineRule="auto"/>
    </w:pPr>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 w:customStyle="1">
    <w:name w:val="List Table 5 Dark - Accent 2"/>
    <w:basedOn w:val="Standardowy"/>
    <w:uiPriority w:val="99"/>
    <w:pPr>
      <w:spacing w:after="0" w:line="240" w:lineRule="auto"/>
    </w:pPr>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 w:customStyle="1">
    <w:name w:val="List Table 5 Dark - Accent 3"/>
    <w:basedOn w:val="Standardowy"/>
    <w:uiPriority w:val="99"/>
    <w:pPr>
      <w:spacing w:after="0" w:line="240" w:lineRule="auto"/>
    </w:pPr>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 w:customStyle="1">
    <w:name w:val="List Table 5 Dark - Accent 4"/>
    <w:basedOn w:val="Standardowy"/>
    <w:uiPriority w:val="99"/>
    <w:pPr>
      <w:spacing w:after="0" w:line="240" w:lineRule="auto"/>
    </w:pPr>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 w:customStyle="1">
    <w:name w:val="List Table 5 Dark - Accent 5"/>
    <w:basedOn w:val="Standardowy"/>
    <w:uiPriority w:val="99"/>
    <w:pPr>
      <w:spacing w:after="0" w:line="240" w:lineRule="auto"/>
    </w:pPr>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 w:customStyle="1">
    <w:name w:val="List Table 5 Dark - Accent 6"/>
    <w:basedOn w:val="Standardowy"/>
    <w:uiPriority w:val="99"/>
    <w:pPr>
      <w:spacing w:after="0" w:line="240" w:lineRule="auto"/>
    </w:pPr>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Tabelalisty6kolorowa">
    <w:name w:val="List Table 6 Colorful"/>
    <w:basedOn w:val="Standardowy"/>
    <w:uiPriority w:val="99"/>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 w:customStyle="1">
    <w:name w:val="List Table 6 Colorful - Accent 1"/>
    <w:basedOn w:val="Standardowy"/>
    <w:uiPriority w:val="99"/>
    <w:pPr>
      <w:spacing w:after="0" w:line="240" w:lineRule="auto"/>
    </w:pPr>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 w:customStyle="1">
    <w:name w:val="List Table 6 Colorful - Accent 2"/>
    <w:basedOn w:val="Standardowy"/>
    <w:uiPriority w:val="99"/>
    <w:pPr>
      <w:spacing w:after="0" w:line="240" w:lineRule="auto"/>
    </w:pPr>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 w:customStyle="1">
    <w:name w:val="List Table 6 Colorful - Accent 3"/>
    <w:basedOn w:val="Standardowy"/>
    <w:uiPriority w:val="99"/>
    <w:pPr>
      <w:spacing w:after="0" w:line="240" w:lineRule="auto"/>
    </w:pPr>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 w:customStyle="1">
    <w:name w:val="List Table 6 Colorful - Accent 4"/>
    <w:basedOn w:val="Standardowy"/>
    <w:uiPriority w:val="99"/>
    <w:pPr>
      <w:spacing w:after="0" w:line="240" w:lineRule="auto"/>
    </w:pPr>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 w:customStyle="1">
    <w:name w:val="List Table 6 Colorful - Accent 5"/>
    <w:basedOn w:val="Standardowy"/>
    <w:uiPriority w:val="99"/>
    <w:pPr>
      <w:spacing w:after="0" w:line="240" w:lineRule="auto"/>
    </w:pPr>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 w:customStyle="1">
    <w:name w:val="List Table 6 Colorful - Accent 6"/>
    <w:basedOn w:val="Standardowy"/>
    <w:uiPriority w:val="99"/>
    <w:pPr>
      <w:spacing w:after="0" w:line="240" w:lineRule="auto"/>
    </w:pPr>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auto" w:space="0" w:sz="0" w:val="none"/>
          <w:left w:color="auto" w:space="0" w:sz="0" w:val="none"/>
          <w:bottom w:color="7f7f7f" w:space="0" w:sz="4" w:themeColor="text1" w:themeTint="000080" w:val="single"/>
          <w:right w:color="auto"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auto" w:space="0" w:sz="0" w:val="none"/>
          <w:left w:color="auto" w:space="0" w:sz="0" w:val="none"/>
          <w:bottom w:color="auto"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auto" w:space="0" w:sz="0" w:val="none"/>
          <w:left w:color="7f7f7f" w:space="0" w:sz="4" w:themeColor="text1" w:themeTint="000080" w:val="single"/>
          <w:bottom w:color="auto" w:space="0" w:sz="0" w:val="none"/>
          <w:right w:color="auto"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 w:customStyle="1">
    <w:name w:val="List Table 7 Colorful - Accent 1"/>
    <w:basedOn w:val="Standardowy"/>
    <w:uiPriority w:val="99"/>
    <w:pPr>
      <w:spacing w:after="0" w:line="240" w:lineRule="auto"/>
    </w:pPr>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 w:customStyle="1">
    <w:name w:val="List Table 7 Colorful - Accent 2"/>
    <w:basedOn w:val="Standardowy"/>
    <w:uiPriority w:val="99"/>
    <w:pPr>
      <w:spacing w:after="0" w:line="240" w:lineRule="auto"/>
    </w:pPr>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 w:customStyle="1">
    <w:name w:val="List Table 7 Colorful - Accent 3"/>
    <w:basedOn w:val="Standardowy"/>
    <w:uiPriority w:val="99"/>
    <w:pPr>
      <w:spacing w:after="0" w:line="240" w:lineRule="auto"/>
    </w:pPr>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 w:customStyle="1">
    <w:name w:val="List Table 7 Colorful - Accent 4"/>
    <w:basedOn w:val="Standardowy"/>
    <w:uiPriority w:val="99"/>
    <w:pPr>
      <w:spacing w:after="0" w:line="240" w:lineRule="auto"/>
    </w:pPr>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 w:customStyle="1">
    <w:name w:val="List Table 7 Colorful - Accent 5"/>
    <w:basedOn w:val="Standardowy"/>
    <w:uiPriority w:val="99"/>
    <w:pPr>
      <w:spacing w:after="0" w:line="240" w:lineRule="auto"/>
    </w:pPr>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 w:customStyle="1">
    <w:name w:val="List Table 7 Colorful - Accent 6"/>
    <w:basedOn w:val="Standardowy"/>
    <w:uiPriority w:val="99"/>
    <w:pPr>
      <w:spacing w:after="0" w:line="240" w:lineRule="auto"/>
    </w:pPr>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Standardowy"/>
    <w:uiPriority w:val="99"/>
    <w:pPr>
      <w:spacing w:after="0" w:line="240" w:lineRule="auto"/>
    </w:pPr>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Standardowy"/>
    <w:uiPriority w:val="99"/>
    <w:pPr>
      <w:spacing w:after="0" w:line="240" w:lineRule="auto"/>
    </w:pPr>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Standardowy"/>
    <w:uiPriority w:val="99"/>
    <w:pPr>
      <w:spacing w:after="0" w:line="240" w:lineRule="auto"/>
    </w:pPr>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Standardowy"/>
    <w:uiPriority w:val="99"/>
    <w:pPr>
      <w:spacing w:after="0" w:line="240" w:lineRule="auto"/>
    </w:pPr>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Standardowy"/>
    <w:uiPriority w:val="99"/>
    <w:pPr>
      <w:spacing w:after="0" w:line="240" w:lineRule="auto"/>
    </w:pPr>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Standardowy"/>
    <w:uiPriority w:val="99"/>
    <w:pPr>
      <w:spacing w:after="0" w:line="240" w:lineRule="auto"/>
    </w:pPr>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Standardowy"/>
    <w:uiPriority w:val="99"/>
    <w:pPr>
      <w:spacing w:after="0" w:line="240" w:lineRule="auto"/>
    </w:pPr>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Tekstprzypisudolnego">
    <w:name w:val="footnote text"/>
    <w:basedOn w:val="Normalny"/>
    <w:link w:val="TekstprzypisudolnegoZnak"/>
    <w:uiPriority w:val="99"/>
    <w:semiHidden w:val="1"/>
    <w:unhideWhenUsed w:val="1"/>
    <w:pPr>
      <w:spacing w:after="40"/>
    </w:pPr>
    <w:rPr>
      <w:sz w:val="18"/>
    </w:rPr>
  </w:style>
  <w:style w:type="character" w:styleId="TekstprzypisudolnegoZnak" w:customStyle="1">
    <w:name w:val="Tekst przypisu dolnego Znak"/>
    <w:link w:val="Tekstprzypisudolnego"/>
    <w:uiPriority w:val="99"/>
    <w:rPr>
      <w:sz w:val="18"/>
    </w:rPr>
  </w:style>
  <w:style w:type="character" w:styleId="Odwoanieprzypisudolnego">
    <w:name w:val="footnote reference"/>
    <w:basedOn w:val="Domylnaczcionkaakapitu"/>
    <w:uiPriority w:val="99"/>
    <w:unhideWhenUsed w:val="1"/>
    <w:rPr>
      <w:vertAlign w:val="superscript"/>
    </w:rPr>
  </w:style>
  <w:style w:type="character" w:styleId="EndnoteTextChar" w:customStyle="1">
    <w:name w:val="Endnote Text Char"/>
    <w:uiPriority w:val="99"/>
    <w:rPr>
      <w:sz w:val="20"/>
    </w:rPr>
  </w:style>
  <w:style w:type="paragraph" w:styleId="Spistreci1">
    <w:name w:val="toc 1"/>
    <w:basedOn w:val="Normalny"/>
    <w:next w:val="Normalny"/>
    <w:uiPriority w:val="39"/>
    <w:unhideWhenUsed w:val="1"/>
    <w:pPr>
      <w:spacing w:after="57"/>
    </w:pPr>
  </w:style>
  <w:style w:type="paragraph" w:styleId="Spistreci2">
    <w:name w:val="toc 2"/>
    <w:basedOn w:val="Normalny"/>
    <w:next w:val="Normalny"/>
    <w:uiPriority w:val="39"/>
    <w:unhideWhenUsed w:val="1"/>
    <w:pPr>
      <w:spacing w:after="57"/>
      <w:ind w:left="283"/>
    </w:pPr>
  </w:style>
  <w:style w:type="paragraph" w:styleId="Spistreci3">
    <w:name w:val="toc 3"/>
    <w:basedOn w:val="Normalny"/>
    <w:next w:val="Normalny"/>
    <w:uiPriority w:val="39"/>
    <w:unhideWhenUsed w:val="1"/>
    <w:pPr>
      <w:spacing w:after="57"/>
      <w:ind w:left="567"/>
    </w:pPr>
  </w:style>
  <w:style w:type="paragraph" w:styleId="Spistreci4">
    <w:name w:val="toc 4"/>
    <w:basedOn w:val="Normalny"/>
    <w:next w:val="Normalny"/>
    <w:uiPriority w:val="39"/>
    <w:unhideWhenUsed w:val="1"/>
    <w:pPr>
      <w:spacing w:after="57"/>
      <w:ind w:left="850"/>
    </w:pPr>
  </w:style>
  <w:style w:type="paragraph" w:styleId="Spistreci5">
    <w:name w:val="toc 5"/>
    <w:basedOn w:val="Normalny"/>
    <w:next w:val="Normalny"/>
    <w:uiPriority w:val="39"/>
    <w:unhideWhenUsed w:val="1"/>
    <w:pPr>
      <w:spacing w:after="57"/>
      <w:ind w:left="1134"/>
    </w:pPr>
  </w:style>
  <w:style w:type="paragraph" w:styleId="Spistreci6">
    <w:name w:val="toc 6"/>
    <w:basedOn w:val="Normalny"/>
    <w:next w:val="Normalny"/>
    <w:uiPriority w:val="39"/>
    <w:unhideWhenUsed w:val="1"/>
    <w:pPr>
      <w:spacing w:after="57"/>
      <w:ind w:left="1417"/>
    </w:pPr>
  </w:style>
  <w:style w:type="paragraph" w:styleId="Spistreci7">
    <w:name w:val="toc 7"/>
    <w:basedOn w:val="Normalny"/>
    <w:next w:val="Normalny"/>
    <w:uiPriority w:val="39"/>
    <w:unhideWhenUsed w:val="1"/>
    <w:pPr>
      <w:spacing w:after="57"/>
      <w:ind w:left="1701"/>
    </w:pPr>
  </w:style>
  <w:style w:type="paragraph" w:styleId="Spistreci8">
    <w:name w:val="toc 8"/>
    <w:basedOn w:val="Normalny"/>
    <w:next w:val="Normalny"/>
    <w:uiPriority w:val="39"/>
    <w:unhideWhenUsed w:val="1"/>
    <w:pPr>
      <w:spacing w:after="57"/>
      <w:ind w:left="1984"/>
    </w:pPr>
  </w:style>
  <w:style w:type="paragraph" w:styleId="Spistreci9">
    <w:name w:val="toc 9"/>
    <w:basedOn w:val="Normalny"/>
    <w:next w:val="Normalny"/>
    <w:uiPriority w:val="39"/>
    <w:unhideWhenUsed w:val="1"/>
    <w:pPr>
      <w:spacing w:after="57"/>
      <w:ind w:left="2268"/>
    </w:pPr>
  </w:style>
  <w:style w:type="paragraph" w:styleId="Nagwekspisutreci">
    <w:name w:val="TOC Heading"/>
    <w:uiPriority w:val="39"/>
    <w:unhideWhenUsed w:val="1"/>
  </w:style>
  <w:style w:type="paragraph" w:styleId="Spisilustracji">
    <w:name w:val="table of figures"/>
    <w:basedOn w:val="Normalny"/>
    <w:next w:val="Normalny"/>
    <w:uiPriority w:val="99"/>
    <w:unhideWhenUsed w:val="1"/>
  </w:style>
  <w:style w:type="character" w:styleId="Nagwek1Znak" w:customStyle="1">
    <w:name w:val="Nagłówek 1 Znak"/>
    <w:basedOn w:val="Domylnaczcionkaakapitu"/>
    <w:link w:val="Nagwek1"/>
    <w:rPr>
      <w:rFonts w:ascii="Arial" w:cs="Times New Roman" w:eastAsia="Times New Roman" w:hAnsi="Arial"/>
      <w:b w:val="1"/>
      <w:sz w:val="24"/>
      <w:szCs w:val="20"/>
      <w:lang w:eastAsia="pl-PL"/>
    </w:rPr>
  </w:style>
  <w:style w:type="paragraph" w:styleId="Nagwek">
    <w:name w:val="header"/>
    <w:basedOn w:val="Normalny"/>
    <w:link w:val="NagwekZnak"/>
    <w:pPr>
      <w:tabs>
        <w:tab w:val="center" w:pos="4153"/>
        <w:tab w:val="right" w:pos="8306"/>
      </w:tabs>
    </w:pPr>
  </w:style>
  <w:style w:type="character" w:styleId="NagwekZnak" w:customStyle="1">
    <w:name w:val="Nagłówek Znak"/>
    <w:basedOn w:val="Domylnaczcionkaakapitu"/>
    <w:link w:val="Nagwek"/>
    <w:rPr>
      <w:rFonts w:ascii="Times New Roman" w:cs="Times New Roman" w:eastAsia="Times New Roman" w:hAnsi="Times New Roman"/>
      <w:sz w:val="20"/>
      <w:szCs w:val="20"/>
      <w:lang w:eastAsia="pl-PL"/>
    </w:rPr>
  </w:style>
  <w:style w:type="paragraph" w:styleId="Stopka">
    <w:name w:val="footer"/>
    <w:basedOn w:val="Normalny"/>
    <w:link w:val="StopkaZnak"/>
    <w:pPr>
      <w:tabs>
        <w:tab w:val="center" w:pos="4153"/>
        <w:tab w:val="right" w:pos="8306"/>
      </w:tabs>
    </w:pPr>
  </w:style>
  <w:style w:type="character" w:styleId="StopkaZnak" w:customStyle="1">
    <w:name w:val="Stopka Znak"/>
    <w:basedOn w:val="Domylnaczcionkaakapitu"/>
    <w:link w:val="Stopka"/>
    <w:rPr>
      <w:rFonts w:ascii="Times New Roman" w:cs="Times New Roman" w:eastAsia="Times New Roman" w:hAnsi="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styleId="TekstpodstawowyZnak" w:customStyle="1">
    <w:name w:val="Tekst podstawowy Znak"/>
    <w:basedOn w:val="Domylnaczcionkaakapitu"/>
    <w:link w:val="Tekstpodstawowy"/>
    <w:rPr>
      <w:rFonts w:ascii="Arial" w:cs="Times New Roman" w:eastAsia="Times New Roman" w:hAnsi="Arial"/>
      <w:sz w:val="16"/>
      <w:szCs w:val="20"/>
      <w:lang w:eastAsia="pl-PL"/>
    </w:rPr>
  </w:style>
  <w:style w:type="paragraph" w:styleId="Bezodstpw">
    <w:name w:val="No Spacing"/>
    <w:uiPriority w:val="1"/>
    <w:qFormat w:val="1"/>
    <w:pPr>
      <w:spacing w:after="0" w:line="240" w:lineRule="auto"/>
    </w:pPr>
  </w:style>
  <w:style w:type="paragraph" w:styleId="paragraph" w:customStyle="1">
    <w:name w:val="paragraph"/>
    <w:basedOn w:val="Normalny"/>
    <w:uiPriority w:val="99"/>
    <w:semiHidden w:val="1"/>
    <w:pPr>
      <w:spacing w:after="100" w:afterAutospacing="1" w:before="100" w:beforeAutospacing="1"/>
    </w:pPr>
    <w:rPr>
      <w:rFonts w:eastAsia="Calibri"/>
      <w:sz w:val="24"/>
      <w:szCs w:val="24"/>
    </w:rPr>
  </w:style>
  <w:style w:type="paragraph" w:styleId="Akapitzlist">
    <w:name w:val="List Paragraph"/>
    <w:basedOn w:val="Normalny"/>
    <w:uiPriority w:val="34"/>
    <w:qFormat w:val="1"/>
    <w:pPr>
      <w:ind w:left="720"/>
      <w:contextualSpacing w:val="1"/>
    </w:pPr>
    <w:rPr>
      <w:rFonts w:ascii="Calibri" w:cs="Calibri" w:hAnsi="Calibri" w:eastAsiaTheme="minorHAnsi"/>
      <w:sz w:val="22"/>
      <w:szCs w:val="22"/>
      <w:lang w:eastAsia="en-US"/>
    </w:rPr>
  </w:style>
  <w:style w:type="paragraph" w:styleId="NormalnyWeb">
    <w:name w:val="Normal (Web)"/>
    <w:basedOn w:val="Normalny"/>
    <w:uiPriority w:val="99"/>
    <w:unhideWhenUsed w:val="1"/>
    <w:pPr>
      <w:spacing w:after="100" w:afterAutospacing="1" w:before="100" w:beforeAutospacing="1"/>
    </w:pPr>
    <w:rPr>
      <w:rFonts w:eastAsiaTheme="minorHAnsi"/>
      <w:sz w:val="24"/>
      <w:szCs w:val="24"/>
    </w:rPr>
  </w:style>
  <w:style w:type="character" w:styleId="UnresolvedMention" w:customStyle="1">
    <w:name w:val="Unresolved Mention"/>
    <w:basedOn w:val="Domylnaczcionkaakapitu"/>
    <w:uiPriority w:val="99"/>
    <w:semiHidden w:val="1"/>
    <w:unhideWhenUsed w:val="1"/>
    <w:rPr>
      <w:color w:val="605e5c"/>
      <w:shd w:color="auto" w:fill="e1dfdd" w:val="clear"/>
    </w:rPr>
  </w:style>
  <w:style w:type="character" w:styleId="UyteHipercze">
    <w:name w:val="FollowedHyperlink"/>
    <w:basedOn w:val="Domylnaczcionkaakapitu"/>
    <w:uiPriority w:val="99"/>
    <w:semiHidden w:val="1"/>
    <w:unhideWhenUsed w:val="1"/>
    <w:rPr>
      <w:color w:val="954f72" w:themeColor="followedHyperlink"/>
      <w:u w:val="single"/>
    </w:rPr>
  </w:style>
  <w:style w:type="character" w:styleId="Nagwek5Znak" w:customStyle="1">
    <w:name w:val="Nagłówek 5 Znak"/>
    <w:basedOn w:val="Domylnaczcionkaakapitu"/>
    <w:link w:val="Nagwek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Nagwek2Znak" w:customStyle="1">
    <w:name w:val="Nagłówek 2 Znak"/>
    <w:basedOn w:val="Domylnaczcionkaakapitu"/>
    <w:link w:val="Nagwek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Nagwek3Znak" w:customStyle="1">
    <w:name w:val="Nagłówek 3 Znak"/>
    <w:basedOn w:val="Domylnaczcionkaakapitu"/>
    <w:link w:val="Nagwek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Odwoaniedokomentarza">
    <w:name w:val="annotation reference"/>
    <w:basedOn w:val="Domylnaczcionkaakapitu"/>
    <w:uiPriority w:val="99"/>
    <w:semiHidden w:val="1"/>
    <w:unhideWhenUsed w:val="1"/>
    <w:rPr>
      <w:sz w:val="16"/>
      <w:szCs w:val="16"/>
    </w:r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rPr>
      <w:rFonts w:ascii="Times New Roman" w:cs="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val="1"/>
    <w:unhideWhenUsed w:val="1"/>
    <w:rPr>
      <w:b w:val="1"/>
      <w:bCs w:val="1"/>
    </w:rPr>
  </w:style>
  <w:style w:type="character" w:styleId="TematkomentarzaZnak" w:customStyle="1">
    <w:name w:val="Temat komentarza Znak"/>
    <w:basedOn w:val="TekstkomentarzaZnak"/>
    <w:link w:val="Tematkomentarza"/>
    <w:uiPriority w:val="99"/>
    <w:semiHidden w:val="1"/>
    <w:rPr>
      <w:rFonts w:ascii="Times New Roman" w:cs="Times New Roman" w:eastAsia="Times New Roman" w:hAnsi="Times New Roman"/>
      <w:b w:val="1"/>
      <w:bCs w:val="1"/>
      <w:sz w:val="20"/>
      <w:szCs w:val="20"/>
      <w:lang w:eastAsia="pl-PL"/>
    </w:rPr>
  </w:style>
  <w:style w:type="paragraph" w:styleId="Tekstdymka">
    <w:name w:val="Balloon Text"/>
    <w:basedOn w:val="Normalny"/>
    <w:link w:val="TekstdymkaZnak"/>
    <w:uiPriority w:val="99"/>
    <w:semiHidden w:val="1"/>
    <w:unhideWhenUsed w:val="1"/>
    <w:rPr>
      <w:rFonts w:ascii="Segoe UI" w:cs="Segoe UI" w:hAnsi="Segoe UI"/>
      <w:sz w:val="18"/>
      <w:szCs w:val="18"/>
    </w:rPr>
  </w:style>
  <w:style w:type="character" w:styleId="TekstdymkaZnak" w:customStyle="1">
    <w:name w:val="Tekst dymka Znak"/>
    <w:basedOn w:val="Domylnaczcionkaakapitu"/>
    <w:link w:val="Tekstdymka"/>
    <w:uiPriority w:val="99"/>
    <w:semiHidden w:val="1"/>
    <w:rPr>
      <w:rFonts w:ascii="Segoe UI" w:cs="Segoe UI" w:eastAsia="Times New Roman" w:hAnsi="Segoe UI"/>
      <w:sz w:val="18"/>
      <w:szCs w:val="18"/>
      <w:lang w:eastAsia="pl-PL"/>
    </w:rPr>
  </w:style>
  <w:style w:type="character" w:styleId="Uwydatnienie">
    <w:name w:val="Emphasis"/>
    <w:basedOn w:val="Domylnaczcionkaakapitu"/>
    <w:uiPriority w:val="20"/>
    <w:qFormat w:val="1"/>
    <w:rPr>
      <w:i w:val="1"/>
      <w:iCs w:val="1"/>
    </w:rPr>
  </w:style>
  <w:style w:type="character" w:styleId="Pogrubienie">
    <w:name w:val="Strong"/>
    <w:basedOn w:val="Domylnaczcionkaakapitu"/>
    <w:uiPriority w:val="22"/>
    <w:qFormat w:val="1"/>
    <w:rPr>
      <w:b w:val="1"/>
      <w:bCs w:val="1"/>
    </w:rPr>
  </w:style>
  <w:style w:type="table" w:styleId="Tabela-Siatka">
    <w:name w:val="Table Grid"/>
    <w:basedOn w:val="Standardowy"/>
    <w:uiPriority w:val="59"/>
    <w:pPr>
      <w:spacing w:after="0" w:line="240" w:lineRule="auto"/>
    </w:pPr>
    <w:rPr>
      <w:rFonts w:ascii="Times New Roman" w:cs="Times New Roman" w:eastAsia="Times New Roman" w:hAnsi="Times New Roman"/>
      <w:sz w:val="20"/>
      <w:szCs w:val="20"/>
      <w:lang w:eastAsia="pl-PL"/>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Tekstprzypisukocowego">
    <w:name w:val="endnote text"/>
    <w:basedOn w:val="Normalny"/>
    <w:link w:val="TekstprzypisukocowegoZnak"/>
    <w:uiPriority w:val="99"/>
    <w:semiHidden w:val="1"/>
    <w:unhideWhenUsed w:val="1"/>
  </w:style>
  <w:style w:type="character" w:styleId="TekstprzypisukocowegoZnak" w:customStyle="1">
    <w:name w:val="Tekst przypisu końcowego Znak"/>
    <w:basedOn w:val="Domylnaczcionkaakapitu"/>
    <w:link w:val="Tekstprzypisukocowego"/>
    <w:uiPriority w:val="99"/>
    <w:semiHidden w:val="1"/>
    <w:rPr>
      <w:rFonts w:ascii="Times New Roman" w:cs="Times New Roman" w:eastAsia="Times New Roman" w:hAnsi="Times New Roman"/>
      <w:sz w:val="20"/>
      <w:szCs w:val="20"/>
      <w:lang w:eastAsia="pl-PL"/>
    </w:rPr>
  </w:style>
  <w:style w:type="character" w:styleId="Odwoanieprzypisukocowego">
    <w:name w:val="endnote reference"/>
    <w:basedOn w:val="Domylnaczcionkaakapitu"/>
    <w:uiPriority w:val="99"/>
    <w:semiHidden w:val="1"/>
    <w:unhideWhenUsed w:val="1"/>
    <w:rPr>
      <w:vertAlign w:val="superscript"/>
    </w:rPr>
  </w:style>
  <w:style w:type="character" w:styleId="name" w:customStyle="1">
    <w:name w:val="name"/>
    <w:basedOn w:val="Domylnaczcionkaakapitu"/>
  </w:style>
  <w:style w:type="paragraph" w:styleId="Poprawka">
    <w:name w:val="Revision"/>
    <w:hidden w:val="1"/>
    <w:uiPriority w:val="99"/>
    <w:semiHidden w:val="1"/>
    <w:pPr>
      <w:spacing w:after="0" w:line="240" w:lineRule="auto"/>
    </w:pPr>
    <w:rPr>
      <w:rFonts w:ascii="Times New Roman" w:cs="Times New Roman" w:eastAsia="Times New Roman" w:hAnsi="Times New Roman"/>
      <w:sz w:val="20"/>
      <w:szCs w:val="20"/>
      <w:lang w:eastAsia="pl-PL"/>
    </w:rPr>
  </w:style>
  <w:style w:type="character" w:styleId="JDBodyText12ptBlackChar" w:customStyle="1">
    <w:name w:val="JD_Body_Text_12pt_Black Char"/>
    <w:basedOn w:val="Domylnaczcionkaakapitu"/>
    <w:link w:val="JDBodyText12ptBlack"/>
    <w:rPr>
      <w:rFonts w:ascii="Verdana" w:eastAsia="Cambria" w:hAnsi="Verdana"/>
      <w:color w:val="000000"/>
      <w:sz w:val="24"/>
      <w:szCs w:val="24"/>
    </w:rPr>
  </w:style>
  <w:style w:type="paragraph" w:styleId="JDBodyText12ptBlack" w:customStyle="1">
    <w:name w:val="JD_Body_Text_12pt_Black"/>
    <w:basedOn w:val="Normalny"/>
    <w:link w:val="JDBodyText12ptBlackChar"/>
    <w:qFormat w:val="1"/>
    <w:pPr>
      <w:spacing w:after="120" w:line="280" w:lineRule="exact"/>
    </w:pPr>
    <w:rPr>
      <w:rFonts w:ascii="Verdana" w:eastAsia="Cambria" w:hAnsi="Verdana" w:cstheme="minorBidi"/>
      <w:color w:val="000000"/>
      <w:sz w:val="24"/>
      <w:szCs w:val="24"/>
      <w:lang w:eastAsia="en-US"/>
    </w:r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karol.mackowi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9ERR8wZs/i621zUN7O7Zd8UXRw==">AMUW2mVMYxtpJPXW+m2lPctPLJQUv+q/JZNS/Kl+vKajLph6QDH9Bf1siiuPOC332kSVq4Yw2gYu5R8fD9Sly/maoxQ7Rs3IZiKTl5++7mUtdD6qu7rINTGgOqSkpcbIzyxDv28v2laG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2022-01-31T16:11:00Z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